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1E" w:rsidRPr="005C781E" w:rsidRDefault="005C781E" w:rsidP="005C781E">
      <w:pPr>
        <w:spacing w:after="160" w:line="360" w:lineRule="auto"/>
        <w:jc w:val="both"/>
        <w:rPr>
          <w:rFonts w:ascii="Narkisim" w:eastAsia="Calibri" w:hAnsi="Narkisim" w:cs="Narkisim"/>
          <w:sz w:val="24"/>
          <w:szCs w:val="24"/>
          <w:rtl/>
        </w:rPr>
      </w:pPr>
      <w:r w:rsidRPr="005C781E">
        <w:rPr>
          <w:rFonts w:ascii="Narkisim" w:eastAsia="Calibri" w:hAnsi="Narkisim" w:cs="Narkisim"/>
          <w:sz w:val="24"/>
          <w:szCs w:val="24"/>
          <w:rtl/>
        </w:rPr>
        <w:t>מקיף עירו</w:t>
      </w:r>
      <w:r>
        <w:rPr>
          <w:rFonts w:ascii="Narkisim" w:eastAsia="Calibri" w:hAnsi="Narkisim" w:cs="Narkisim"/>
          <w:sz w:val="24"/>
          <w:szCs w:val="24"/>
          <w:rtl/>
        </w:rPr>
        <w:t xml:space="preserve">ני א' אשקלון                  </w:t>
      </w:r>
      <w:r w:rsidRPr="005C781E">
        <w:rPr>
          <w:rFonts w:ascii="Narkisim" w:eastAsia="Calibri" w:hAnsi="Narkisim" w:cs="Narkisim"/>
          <w:sz w:val="24"/>
          <w:szCs w:val="24"/>
          <w:rtl/>
        </w:rPr>
        <w:t xml:space="preserve">           </w:t>
      </w:r>
      <w:r>
        <w:rPr>
          <w:rFonts w:ascii="Narkisim" w:eastAsia="Calibri" w:hAnsi="Narkisim" w:cs="Narkisim"/>
          <w:sz w:val="24"/>
          <w:szCs w:val="24"/>
          <w:rtl/>
        </w:rPr>
        <w:t xml:space="preserve">                               </w:t>
      </w:r>
      <w:r>
        <w:rPr>
          <w:rFonts w:ascii="Narkisim" w:eastAsia="Calibri" w:hAnsi="Narkisim" w:cs="Narkisim" w:hint="cs"/>
          <w:sz w:val="24"/>
          <w:szCs w:val="24"/>
          <w:rtl/>
        </w:rPr>
        <w:t>כ"ז באייר</w:t>
      </w:r>
      <w:r>
        <w:rPr>
          <w:rFonts w:ascii="Narkisim" w:eastAsia="Calibri" w:hAnsi="Narkisim" w:cs="Narkisim"/>
          <w:sz w:val="24"/>
          <w:szCs w:val="24"/>
          <w:rtl/>
        </w:rPr>
        <w:t xml:space="preserve"> תשע"ח, </w:t>
      </w:r>
      <w:r>
        <w:rPr>
          <w:rFonts w:ascii="Narkisim" w:eastAsia="Calibri" w:hAnsi="Narkisim" w:cs="Narkisim" w:hint="cs"/>
          <w:sz w:val="24"/>
          <w:szCs w:val="24"/>
          <w:rtl/>
        </w:rPr>
        <w:t>12.04.18</w:t>
      </w:r>
    </w:p>
    <w:p w:rsidR="005C781E" w:rsidRPr="005C781E" w:rsidRDefault="005C781E" w:rsidP="005C781E">
      <w:pPr>
        <w:spacing w:after="160" w:line="360" w:lineRule="auto"/>
        <w:rPr>
          <w:rFonts w:ascii="Narkisim" w:eastAsia="Calibri" w:hAnsi="Narkisim" w:cs="Narkisim"/>
          <w:sz w:val="24"/>
          <w:szCs w:val="24"/>
          <w:rtl/>
        </w:rPr>
      </w:pPr>
    </w:p>
    <w:p w:rsidR="005C781E" w:rsidRPr="005C781E" w:rsidRDefault="005C781E" w:rsidP="005C781E">
      <w:pPr>
        <w:spacing w:after="160" w:line="360" w:lineRule="auto"/>
        <w:jc w:val="center"/>
        <w:rPr>
          <w:rFonts w:ascii="Narkisim" w:eastAsia="Calibri" w:hAnsi="Narkisim" w:cs="Narkisim"/>
          <w:b/>
          <w:bCs/>
          <w:sz w:val="28"/>
          <w:szCs w:val="28"/>
          <w:u w:val="single"/>
          <w:rtl/>
        </w:rPr>
      </w:pPr>
      <w:r w:rsidRPr="005C781E">
        <w:rPr>
          <w:rFonts w:ascii="Narkisim" w:eastAsia="Calibri" w:hAnsi="Narkisim" w:cs="Narkisim"/>
          <w:b/>
          <w:bCs/>
          <w:sz w:val="28"/>
          <w:szCs w:val="28"/>
          <w:u w:val="single"/>
          <w:rtl/>
        </w:rPr>
        <w:t>המגמה למחשבת ישראל</w:t>
      </w:r>
    </w:p>
    <w:p w:rsidR="005C781E" w:rsidRPr="005C781E" w:rsidRDefault="005C781E" w:rsidP="005C781E">
      <w:pPr>
        <w:spacing w:after="160" w:line="360" w:lineRule="auto"/>
        <w:jc w:val="center"/>
        <w:rPr>
          <w:rFonts w:ascii="Narkisim" w:eastAsia="Calibri" w:hAnsi="Narkisim" w:cs="Narkisim"/>
          <w:b/>
          <w:bCs/>
          <w:sz w:val="28"/>
          <w:szCs w:val="28"/>
          <w:u w:val="single"/>
          <w:rtl/>
        </w:rPr>
      </w:pPr>
      <w:r w:rsidRPr="005C781E">
        <w:rPr>
          <w:rFonts w:ascii="Narkisim" w:eastAsia="Calibri" w:hAnsi="Narkisim" w:cs="Narkisim"/>
          <w:b/>
          <w:bCs/>
          <w:sz w:val="28"/>
          <w:szCs w:val="28"/>
          <w:u w:val="single"/>
          <w:rtl/>
        </w:rPr>
        <w:t xml:space="preserve">אהבה, זוגיות ומיניות במחשבת ישראל, שמונה פרקים לרמב"ם- 2 </w:t>
      </w:r>
      <w:proofErr w:type="spellStart"/>
      <w:r w:rsidRPr="005C781E">
        <w:rPr>
          <w:rFonts w:ascii="Narkisim" w:eastAsia="Calibri" w:hAnsi="Narkisim" w:cs="Narkisim"/>
          <w:b/>
          <w:bCs/>
          <w:sz w:val="28"/>
          <w:szCs w:val="28"/>
          <w:u w:val="single"/>
          <w:rtl/>
        </w:rPr>
        <w:t>יח"ל</w:t>
      </w:r>
      <w:proofErr w:type="spellEnd"/>
    </w:p>
    <w:p w:rsidR="005C781E" w:rsidRPr="005C781E" w:rsidRDefault="005C781E" w:rsidP="005C781E">
      <w:pPr>
        <w:spacing w:after="160" w:line="360" w:lineRule="auto"/>
        <w:jc w:val="center"/>
        <w:rPr>
          <w:rFonts w:ascii="Narkisim" w:eastAsia="Calibri" w:hAnsi="Narkisim" w:cs="Narkisim"/>
          <w:b/>
          <w:bCs/>
          <w:sz w:val="28"/>
          <w:szCs w:val="28"/>
          <w:u w:val="single"/>
          <w:rtl/>
        </w:rPr>
      </w:pPr>
      <w:r w:rsidRPr="005C781E">
        <w:rPr>
          <w:rFonts w:ascii="Narkisim" w:eastAsia="Calibri" w:hAnsi="Narkisim" w:cs="Narkisim"/>
          <w:b/>
          <w:bCs/>
          <w:sz w:val="28"/>
          <w:szCs w:val="28"/>
          <w:u w:val="single"/>
          <w:rtl/>
        </w:rPr>
        <w:t xml:space="preserve">שכבה י"ב- מבחן </w:t>
      </w:r>
      <w:r>
        <w:rPr>
          <w:rFonts w:ascii="Narkisim" w:eastAsia="Calibri" w:hAnsi="Narkisim" w:cs="Narkisim" w:hint="cs"/>
          <w:b/>
          <w:bCs/>
          <w:sz w:val="28"/>
          <w:szCs w:val="28"/>
          <w:u w:val="single"/>
          <w:rtl/>
        </w:rPr>
        <w:t>חוזר מחצית ב'</w:t>
      </w:r>
    </w:p>
    <w:p w:rsidR="005C781E" w:rsidRPr="005C781E" w:rsidRDefault="005C781E" w:rsidP="005C781E">
      <w:pPr>
        <w:spacing w:after="160" w:line="360" w:lineRule="auto"/>
        <w:jc w:val="both"/>
        <w:rPr>
          <w:rFonts w:ascii="Narkisim" w:eastAsia="Calibri" w:hAnsi="Narkisim" w:cs="Narkisim"/>
          <w:b/>
          <w:bCs/>
          <w:sz w:val="32"/>
          <w:szCs w:val="32"/>
          <w:u w:val="single"/>
          <w:rtl/>
        </w:rPr>
      </w:pPr>
      <w:r w:rsidRPr="005C781E">
        <w:rPr>
          <w:rFonts w:ascii="Narkisim" w:eastAsia="Calibri" w:hAnsi="Narkisim" w:cs="Narkisim"/>
          <w:b/>
          <w:bCs/>
          <w:sz w:val="32"/>
          <w:szCs w:val="32"/>
          <w:u w:val="single"/>
          <w:rtl/>
        </w:rPr>
        <w:t>יחידה ראשונה- אהבה זוגיות ומיניות</w:t>
      </w:r>
    </w:p>
    <w:p w:rsidR="005C781E" w:rsidRPr="005C781E" w:rsidRDefault="005C781E" w:rsidP="005C781E">
      <w:pPr>
        <w:spacing w:after="160" w:line="360" w:lineRule="auto"/>
        <w:jc w:val="both"/>
        <w:rPr>
          <w:rFonts w:ascii="Narkisim" w:eastAsia="Calibri" w:hAnsi="Narkisim" w:cs="Narkisim"/>
          <w:b/>
          <w:bCs/>
          <w:sz w:val="28"/>
          <w:szCs w:val="28"/>
          <w:u w:val="single"/>
          <w:rtl/>
        </w:rPr>
      </w:pPr>
      <w:r w:rsidRPr="005C781E">
        <w:rPr>
          <w:rFonts w:ascii="Narkisim" w:eastAsia="Calibri" w:hAnsi="Narkisim" w:cs="Narkisim"/>
          <w:b/>
          <w:bCs/>
          <w:sz w:val="28"/>
          <w:szCs w:val="28"/>
          <w:u w:val="single"/>
          <w:rtl/>
        </w:rPr>
        <w:t>חלק ראשון- שאלות מקור בזיקה לטקסט</w:t>
      </w:r>
    </w:p>
    <w:p w:rsidR="005C781E" w:rsidRPr="005C781E" w:rsidRDefault="005C781E" w:rsidP="005C781E">
      <w:pPr>
        <w:spacing w:after="160" w:line="360" w:lineRule="auto"/>
        <w:jc w:val="both"/>
        <w:rPr>
          <w:rFonts w:ascii="Narkisim" w:eastAsia="Calibri" w:hAnsi="Narkisim" w:cs="Narkisim"/>
          <w:sz w:val="24"/>
          <w:szCs w:val="24"/>
          <w:rtl/>
        </w:rPr>
      </w:pPr>
      <w:r w:rsidRPr="005C781E">
        <w:rPr>
          <w:rFonts w:ascii="Narkisim" w:eastAsia="Calibri" w:hAnsi="Narkisim" w:cs="Narkisim"/>
          <w:sz w:val="24"/>
          <w:szCs w:val="24"/>
          <w:rtl/>
        </w:rPr>
        <w:t xml:space="preserve">יש לענות על </w:t>
      </w:r>
      <w:r w:rsidRPr="005C781E">
        <w:rPr>
          <w:rFonts w:ascii="Narkisim" w:eastAsia="Calibri" w:hAnsi="Narkisim" w:cs="Narkisim"/>
          <w:b/>
          <w:bCs/>
          <w:sz w:val="24"/>
          <w:szCs w:val="24"/>
          <w:u w:val="single"/>
          <w:rtl/>
        </w:rPr>
        <w:t>שאלה אחת</w:t>
      </w:r>
      <w:r w:rsidRPr="005C781E">
        <w:rPr>
          <w:rFonts w:ascii="Narkisim" w:eastAsia="Calibri" w:hAnsi="Narkisim" w:cs="Narkisim"/>
          <w:sz w:val="24"/>
          <w:szCs w:val="24"/>
          <w:u w:val="single"/>
          <w:rtl/>
        </w:rPr>
        <w:t xml:space="preserve"> </w:t>
      </w:r>
      <w:r w:rsidRPr="005C781E">
        <w:rPr>
          <w:rFonts w:ascii="Narkisim" w:eastAsia="Calibri" w:hAnsi="Narkisim" w:cs="Narkisim"/>
          <w:sz w:val="24"/>
          <w:szCs w:val="24"/>
          <w:rtl/>
        </w:rPr>
        <w:t>בלבד (</w:t>
      </w:r>
      <w:r w:rsidRPr="005C781E">
        <w:rPr>
          <w:rFonts w:ascii="Narkisim" w:eastAsia="Calibri" w:hAnsi="Narkisim" w:cs="Narkisim" w:hint="cs"/>
          <w:sz w:val="24"/>
          <w:szCs w:val="24"/>
          <w:rtl/>
        </w:rPr>
        <w:t>8 נקודות לכל סעיף, 24 נקודות לשאלה)</w:t>
      </w:r>
    </w:p>
    <w:p w:rsidR="005C781E" w:rsidRPr="005C781E" w:rsidRDefault="005C781E" w:rsidP="005C781E">
      <w:pPr>
        <w:numPr>
          <w:ilvl w:val="0"/>
          <w:numId w:val="1"/>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 xml:space="preserve">"שאלו תלמידיו את רבי </w:t>
      </w:r>
      <w:proofErr w:type="spellStart"/>
      <w:r w:rsidRPr="005C781E">
        <w:rPr>
          <w:rFonts w:ascii="Narkisim" w:eastAsia="Calibri" w:hAnsi="Narkisim" w:cs="Narkisim"/>
          <w:sz w:val="24"/>
          <w:szCs w:val="24"/>
          <w:rtl/>
        </w:rPr>
        <w:t>דוסתאי</w:t>
      </w:r>
      <w:proofErr w:type="spellEnd"/>
      <w:r w:rsidRPr="005C781E">
        <w:rPr>
          <w:rFonts w:ascii="Narkisim" w:eastAsia="Calibri" w:hAnsi="Narkisim" w:cs="Narkisim"/>
          <w:sz w:val="24"/>
          <w:szCs w:val="24"/>
          <w:rtl/>
        </w:rPr>
        <w:t xml:space="preserve"> ברבי ינאי: מפני מה איש מחזר על </w:t>
      </w:r>
      <w:proofErr w:type="spellStart"/>
      <w:r w:rsidRPr="005C781E">
        <w:rPr>
          <w:rFonts w:ascii="Narkisim" w:eastAsia="Calibri" w:hAnsi="Narkisim" w:cs="Narkisim"/>
          <w:sz w:val="24"/>
          <w:szCs w:val="24"/>
          <w:rtl/>
        </w:rPr>
        <w:t>אשה</w:t>
      </w:r>
      <w:proofErr w:type="spellEnd"/>
      <w:r w:rsidRPr="005C781E">
        <w:rPr>
          <w:rFonts w:ascii="Narkisim" w:eastAsia="Calibri" w:hAnsi="Narkisim" w:cs="Narkisim"/>
          <w:sz w:val="24"/>
          <w:szCs w:val="24"/>
          <w:rtl/>
        </w:rPr>
        <w:t xml:space="preserve">, ואין </w:t>
      </w:r>
      <w:proofErr w:type="spellStart"/>
      <w:r w:rsidRPr="005C781E">
        <w:rPr>
          <w:rFonts w:ascii="Narkisim" w:eastAsia="Calibri" w:hAnsi="Narkisim" w:cs="Narkisim"/>
          <w:sz w:val="24"/>
          <w:szCs w:val="24"/>
          <w:rtl/>
        </w:rPr>
        <w:t>אשה</w:t>
      </w:r>
      <w:proofErr w:type="spellEnd"/>
      <w:r w:rsidRPr="005C781E">
        <w:rPr>
          <w:rFonts w:ascii="Narkisim" w:eastAsia="Calibri" w:hAnsi="Narkisim" w:cs="Narkisim"/>
          <w:sz w:val="24"/>
          <w:szCs w:val="24"/>
          <w:rtl/>
        </w:rPr>
        <w:t xml:space="preserve"> מחזרת על איש? משל לאדם שאבד לו </w:t>
      </w:r>
      <w:proofErr w:type="spellStart"/>
      <w:r w:rsidRPr="005C781E">
        <w:rPr>
          <w:rFonts w:ascii="Narkisim" w:eastAsia="Calibri" w:hAnsi="Narkisim" w:cs="Narkisim"/>
          <w:sz w:val="24"/>
          <w:szCs w:val="24"/>
          <w:rtl/>
        </w:rPr>
        <w:t>אבידה</w:t>
      </w:r>
      <w:proofErr w:type="spellEnd"/>
      <w:r w:rsidRPr="005C781E">
        <w:rPr>
          <w:rFonts w:ascii="Narkisim" w:eastAsia="Calibri" w:hAnsi="Narkisim" w:cs="Narkisim"/>
          <w:sz w:val="24"/>
          <w:szCs w:val="24"/>
          <w:rtl/>
        </w:rPr>
        <w:t xml:space="preserve">, מי מחזר על מי - בעל </w:t>
      </w:r>
      <w:proofErr w:type="spellStart"/>
      <w:r w:rsidRPr="005C781E">
        <w:rPr>
          <w:rFonts w:ascii="Narkisim" w:eastAsia="Calibri" w:hAnsi="Narkisim" w:cs="Narkisim"/>
          <w:sz w:val="24"/>
          <w:szCs w:val="24"/>
          <w:rtl/>
        </w:rPr>
        <w:t>אבידה</w:t>
      </w:r>
      <w:proofErr w:type="spellEnd"/>
      <w:r w:rsidRPr="005C781E">
        <w:rPr>
          <w:rFonts w:ascii="Narkisim" w:eastAsia="Calibri" w:hAnsi="Narkisim" w:cs="Narkisim"/>
          <w:sz w:val="24"/>
          <w:szCs w:val="24"/>
          <w:rtl/>
        </w:rPr>
        <w:t xml:space="preserve"> מחזר על </w:t>
      </w:r>
      <w:proofErr w:type="spellStart"/>
      <w:r w:rsidRPr="005C781E">
        <w:rPr>
          <w:rFonts w:ascii="Narkisim" w:eastAsia="Calibri" w:hAnsi="Narkisim" w:cs="Narkisim"/>
          <w:sz w:val="24"/>
          <w:szCs w:val="24"/>
          <w:rtl/>
        </w:rPr>
        <w:t>אבידתו</w:t>
      </w:r>
      <w:proofErr w:type="spellEnd"/>
      <w:r w:rsidRPr="005C781E">
        <w:rPr>
          <w:rFonts w:ascii="Narkisim" w:eastAsia="Calibri" w:hAnsi="Narkisim" w:cs="Narkisim"/>
          <w:sz w:val="24"/>
          <w:szCs w:val="24"/>
          <w:rtl/>
        </w:rPr>
        <w:t>. ומפני מה איש פניו למטה ואשה פניה למעלה כלפי האיש? זה ממקום שנברא וזו ממקום שנבראת."</w:t>
      </w:r>
    </w:p>
    <w:p w:rsidR="005C781E" w:rsidRPr="005C781E" w:rsidRDefault="005C781E" w:rsidP="005C781E">
      <w:pPr>
        <w:spacing w:after="160" w:line="360" w:lineRule="auto"/>
        <w:ind w:left="720"/>
        <w:contextualSpacing/>
        <w:jc w:val="right"/>
        <w:rPr>
          <w:rFonts w:ascii="Narkisim" w:eastAsia="Calibri" w:hAnsi="Narkisim" w:cs="Narkisim"/>
          <w:sz w:val="24"/>
          <w:szCs w:val="24"/>
          <w:rtl/>
        </w:rPr>
      </w:pPr>
      <w:r w:rsidRPr="005C781E">
        <w:rPr>
          <w:rFonts w:ascii="Narkisim" w:eastAsia="Calibri" w:hAnsi="Narkisim" w:cs="Narkisim"/>
          <w:sz w:val="24"/>
          <w:szCs w:val="24"/>
          <w:rtl/>
        </w:rPr>
        <w:t>(תלמוד בבלי, מסכת נידה, דף ל"א, ע"ב)</w:t>
      </w: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r w:rsidRPr="005C781E">
        <w:rPr>
          <w:rFonts w:ascii="Narkisim" w:eastAsia="Calibri" w:hAnsi="Narkisim" w:cs="Narkisim"/>
          <w:sz w:val="24"/>
          <w:szCs w:val="24"/>
          <w:rtl/>
        </w:rPr>
        <w:t>"</w:t>
      </w:r>
      <w:r>
        <w:rPr>
          <w:rFonts w:ascii="Narkisim" w:eastAsia="Calibri" w:hAnsi="Narkisim" w:cs="Narkisim" w:hint="cs"/>
          <w:sz w:val="24"/>
          <w:szCs w:val="24"/>
          <w:rtl/>
        </w:rPr>
        <w:t xml:space="preserve">רבי </w:t>
      </w:r>
      <w:proofErr w:type="spellStart"/>
      <w:r>
        <w:rPr>
          <w:rFonts w:ascii="Narkisim" w:eastAsia="Calibri" w:hAnsi="Narkisim" w:cs="Narkisim" w:hint="cs"/>
          <w:sz w:val="24"/>
          <w:szCs w:val="24"/>
          <w:rtl/>
        </w:rPr>
        <w:t>חייא</w:t>
      </w:r>
      <w:proofErr w:type="spellEnd"/>
      <w:r>
        <w:rPr>
          <w:rFonts w:ascii="Narkisim" w:eastAsia="Calibri" w:hAnsi="Narkisim" w:cs="Narkisim" w:hint="cs"/>
          <w:sz w:val="24"/>
          <w:szCs w:val="24"/>
          <w:rtl/>
        </w:rPr>
        <w:t xml:space="preserve"> בר </w:t>
      </w:r>
      <w:proofErr w:type="spellStart"/>
      <w:r>
        <w:rPr>
          <w:rFonts w:ascii="Narkisim" w:eastAsia="Calibri" w:hAnsi="Narkisim" w:cs="Narkisim" w:hint="cs"/>
          <w:sz w:val="24"/>
          <w:szCs w:val="24"/>
          <w:rtl/>
        </w:rPr>
        <w:t>גמדא</w:t>
      </w:r>
      <w:proofErr w:type="spellEnd"/>
      <w:r>
        <w:rPr>
          <w:rFonts w:ascii="Narkisim" w:eastAsia="Calibri" w:hAnsi="Narkisim" w:cs="Narkisim" w:hint="cs"/>
          <w:sz w:val="24"/>
          <w:szCs w:val="24"/>
          <w:rtl/>
        </w:rPr>
        <w:t xml:space="preserve"> אמר: (איש בלא אישה) אף אינו אדם שלם, שנאמר "ויברך אותם ויקרא את שמם אדם". בזמן ששניהם כאחד- הם "אדם", אין שניהם כאחד- אין הם קרויים "אדם".</w:t>
      </w:r>
    </w:p>
    <w:p w:rsidR="005C781E" w:rsidRPr="005C781E" w:rsidRDefault="005C781E" w:rsidP="005C781E">
      <w:pPr>
        <w:spacing w:after="160" w:line="360" w:lineRule="auto"/>
        <w:ind w:left="720"/>
        <w:contextualSpacing/>
        <w:jc w:val="right"/>
        <w:rPr>
          <w:rFonts w:ascii="Narkisim" w:eastAsia="Calibri" w:hAnsi="Narkisim" w:cs="Narkisim"/>
          <w:sz w:val="24"/>
          <w:szCs w:val="24"/>
          <w:rtl/>
        </w:rPr>
      </w:pPr>
      <w:r w:rsidRPr="005C781E">
        <w:rPr>
          <w:rFonts w:ascii="Narkisim" w:eastAsia="Calibri" w:hAnsi="Narkisim" w:cs="Narkisim"/>
          <w:sz w:val="24"/>
          <w:szCs w:val="24"/>
          <w:rtl/>
        </w:rPr>
        <w:t>(</w:t>
      </w:r>
      <w:r>
        <w:rPr>
          <w:rFonts w:ascii="Narkisim" w:eastAsia="Calibri" w:hAnsi="Narkisim" w:cs="Narkisim" w:hint="cs"/>
          <w:sz w:val="24"/>
          <w:szCs w:val="24"/>
          <w:rtl/>
        </w:rPr>
        <w:t>קהל</w:t>
      </w:r>
      <w:r w:rsidRPr="005C781E">
        <w:rPr>
          <w:rFonts w:ascii="Narkisim" w:eastAsia="Calibri" w:hAnsi="Narkisim" w:cs="Narkisim"/>
          <w:sz w:val="24"/>
          <w:szCs w:val="24"/>
          <w:rtl/>
        </w:rPr>
        <w:t xml:space="preserve">ת רבה, פרשה </w:t>
      </w:r>
      <w:r>
        <w:rPr>
          <w:rFonts w:ascii="Narkisim" w:eastAsia="Calibri" w:hAnsi="Narkisim" w:cs="Narkisim" w:hint="cs"/>
          <w:sz w:val="24"/>
          <w:szCs w:val="24"/>
          <w:rtl/>
        </w:rPr>
        <w:t>ט</w:t>
      </w:r>
      <w:r w:rsidRPr="005C781E">
        <w:rPr>
          <w:rFonts w:ascii="Narkisim" w:eastAsia="Calibri" w:hAnsi="Narkisim" w:cs="Narkisim"/>
          <w:sz w:val="24"/>
          <w:szCs w:val="24"/>
          <w:rtl/>
        </w:rPr>
        <w:t>')</w:t>
      </w:r>
    </w:p>
    <w:p w:rsidR="005C781E" w:rsidRPr="005C781E" w:rsidRDefault="005C781E" w:rsidP="005C781E">
      <w:pPr>
        <w:numPr>
          <w:ilvl w:val="0"/>
          <w:numId w:val="2"/>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 xml:space="preserve">המקורות שלפניכם מציגים דגמים שונים של זוגיות. הסבירו היטב כל מדרש וציינו איזה דגם של זוגיות הוא מציג (יש להתייחס בפירוט להסבר המשל של רבי </w:t>
      </w:r>
      <w:proofErr w:type="spellStart"/>
      <w:r w:rsidRPr="005C781E">
        <w:rPr>
          <w:rFonts w:ascii="Narkisim" w:eastAsia="Calibri" w:hAnsi="Narkisim" w:cs="Narkisim"/>
          <w:sz w:val="24"/>
          <w:szCs w:val="24"/>
          <w:rtl/>
        </w:rPr>
        <w:t>דוסתאי</w:t>
      </w:r>
      <w:proofErr w:type="spellEnd"/>
      <w:r w:rsidRPr="005C781E">
        <w:rPr>
          <w:rFonts w:ascii="Narkisim" w:eastAsia="Calibri" w:hAnsi="Narkisim" w:cs="Narkisim"/>
          <w:sz w:val="24"/>
          <w:szCs w:val="24"/>
          <w:rtl/>
        </w:rPr>
        <w:t xml:space="preserve"> בן רבי ינאי). </w:t>
      </w:r>
    </w:p>
    <w:p w:rsidR="005C781E" w:rsidRPr="005C781E" w:rsidRDefault="005C781E" w:rsidP="005C781E">
      <w:pPr>
        <w:numPr>
          <w:ilvl w:val="0"/>
          <w:numId w:val="2"/>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 xml:space="preserve">מהי העמדה </w:t>
      </w:r>
      <w:proofErr w:type="spellStart"/>
      <w:r>
        <w:rPr>
          <w:rFonts w:ascii="Narkisim" w:eastAsia="Calibri" w:hAnsi="Narkisim" w:cs="Narkisim" w:hint="cs"/>
          <w:sz w:val="24"/>
          <w:szCs w:val="24"/>
          <w:rtl/>
        </w:rPr>
        <w:t>החז"לית</w:t>
      </w:r>
      <w:proofErr w:type="spellEnd"/>
      <w:r>
        <w:rPr>
          <w:rFonts w:ascii="Narkisim" w:eastAsia="Calibri" w:hAnsi="Narkisim" w:cs="Narkisim" w:hint="cs"/>
          <w:sz w:val="24"/>
          <w:szCs w:val="24"/>
          <w:rtl/>
        </w:rPr>
        <w:t xml:space="preserve"> העולה מהמדרש מקהלת רבה לגבי זוגיות? האם היא עולה בקנה אחד עם התפיסה הנוצרית? הסבירו היטב.</w:t>
      </w:r>
    </w:p>
    <w:p w:rsidR="005C781E" w:rsidRPr="005C781E" w:rsidRDefault="005C781E" w:rsidP="005C781E">
      <w:pPr>
        <w:numPr>
          <w:ilvl w:val="0"/>
          <w:numId w:val="2"/>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 xml:space="preserve">המדרש מקהלת רבה קובע כי איש בלי אישה אינו אדם שלם. האם ניתן לטעון גם להפך, כי אישה בלא איש אינה אדם שלם? מה דעתכם על טענות אלה? הסבירו היטב. </w:t>
      </w:r>
    </w:p>
    <w:p w:rsidR="005C781E" w:rsidRPr="005C781E" w:rsidRDefault="005C781E" w:rsidP="005C781E">
      <w:pPr>
        <w:numPr>
          <w:ilvl w:val="0"/>
          <w:numId w:val="2"/>
        </w:numPr>
        <w:spacing w:after="160" w:line="360" w:lineRule="auto"/>
        <w:contextualSpacing/>
        <w:jc w:val="both"/>
        <w:rPr>
          <w:rFonts w:ascii="Narkisim" w:eastAsia="Calibri" w:hAnsi="Narkisim" w:cs="Narkisim"/>
          <w:sz w:val="24"/>
          <w:szCs w:val="24"/>
          <w:rtl/>
        </w:rPr>
      </w:pPr>
      <w:r w:rsidRPr="005C781E">
        <w:rPr>
          <w:rFonts w:ascii="Narkisim" w:eastAsia="Calibri" w:hAnsi="Narkisim" w:cs="Narkisim"/>
          <w:sz w:val="24"/>
          <w:szCs w:val="24"/>
          <w:rtl/>
        </w:rPr>
        <w:t xml:space="preserve">במקור מהתלמוד הבבלי עולה תפיסה מסוימת לגבי האישה. הציגו את התפיסה וחוו דעתכם לגביה. </w:t>
      </w:r>
      <w:r>
        <w:rPr>
          <w:rFonts w:ascii="Narkisim" w:eastAsia="Calibri" w:hAnsi="Narkisim" w:cs="Narkisim" w:hint="cs"/>
          <w:sz w:val="24"/>
          <w:szCs w:val="24"/>
          <w:rtl/>
        </w:rPr>
        <w:t>האם תפיסה כזאת רווחת גם היום? הסבירו היטב.</w:t>
      </w:r>
    </w:p>
    <w:p w:rsidR="005C781E" w:rsidRPr="005C781E" w:rsidRDefault="005C781E" w:rsidP="005C781E">
      <w:pPr>
        <w:spacing w:after="160" w:line="360" w:lineRule="auto"/>
        <w:ind w:left="1080"/>
        <w:contextualSpacing/>
        <w:jc w:val="both"/>
        <w:rPr>
          <w:rFonts w:ascii="Narkisim" w:eastAsia="Calibri" w:hAnsi="Narkisim" w:cs="Narkisim"/>
          <w:sz w:val="24"/>
          <w:szCs w:val="24"/>
          <w:rtl/>
        </w:rPr>
      </w:pPr>
    </w:p>
    <w:p w:rsidR="005C781E" w:rsidRDefault="005C781E" w:rsidP="005C781E">
      <w:pPr>
        <w:spacing w:after="160" w:line="360" w:lineRule="auto"/>
        <w:ind w:left="1080"/>
        <w:contextualSpacing/>
        <w:jc w:val="both"/>
        <w:rPr>
          <w:rFonts w:ascii="Narkisim" w:eastAsia="Calibri" w:hAnsi="Narkisim" w:cs="Narkisim" w:hint="cs"/>
          <w:sz w:val="24"/>
          <w:szCs w:val="24"/>
          <w:rtl/>
        </w:rPr>
      </w:pPr>
    </w:p>
    <w:p w:rsidR="005C781E" w:rsidRPr="005C781E" w:rsidRDefault="005C781E" w:rsidP="005C781E">
      <w:pPr>
        <w:spacing w:after="160" w:line="360" w:lineRule="auto"/>
        <w:ind w:left="1080"/>
        <w:contextualSpacing/>
        <w:jc w:val="both"/>
        <w:rPr>
          <w:rFonts w:ascii="Narkisim" w:eastAsia="Calibri" w:hAnsi="Narkisim" w:cs="Narkisim"/>
          <w:sz w:val="24"/>
          <w:szCs w:val="24"/>
          <w:rtl/>
        </w:rPr>
      </w:pPr>
    </w:p>
    <w:p w:rsidR="005C781E" w:rsidRPr="005C781E" w:rsidRDefault="005C781E" w:rsidP="005C781E">
      <w:pPr>
        <w:spacing w:after="160" w:line="360" w:lineRule="auto"/>
        <w:ind w:left="1080"/>
        <w:contextualSpacing/>
        <w:jc w:val="both"/>
        <w:rPr>
          <w:rFonts w:ascii="Narkisim" w:eastAsia="Calibri" w:hAnsi="Narkisim" w:cs="Narkisim"/>
          <w:sz w:val="24"/>
          <w:szCs w:val="24"/>
          <w:rtl/>
        </w:rPr>
      </w:pPr>
    </w:p>
    <w:p w:rsidR="005C781E" w:rsidRPr="005C781E" w:rsidRDefault="005C781E" w:rsidP="005C781E">
      <w:pPr>
        <w:spacing w:after="160" w:line="360" w:lineRule="auto"/>
        <w:ind w:left="1080"/>
        <w:contextualSpacing/>
        <w:jc w:val="both"/>
        <w:rPr>
          <w:rFonts w:ascii="Narkisim" w:eastAsia="Calibri" w:hAnsi="Narkisim" w:cs="Narkisim"/>
          <w:sz w:val="24"/>
          <w:szCs w:val="24"/>
        </w:rPr>
      </w:pPr>
    </w:p>
    <w:p w:rsidR="005C781E" w:rsidRPr="005C781E" w:rsidRDefault="005C781E" w:rsidP="005C781E">
      <w:pPr>
        <w:numPr>
          <w:ilvl w:val="0"/>
          <w:numId w:val="1"/>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lastRenderedPageBreak/>
        <w:t xml:space="preserve">"ישקני מנשיקות </w:t>
      </w:r>
      <w:proofErr w:type="spellStart"/>
      <w:r w:rsidRPr="005C781E">
        <w:rPr>
          <w:rFonts w:ascii="Narkisim" w:eastAsia="Calibri" w:hAnsi="Narkisim" w:cs="Narkisim"/>
          <w:sz w:val="24"/>
          <w:szCs w:val="24"/>
          <w:rtl/>
        </w:rPr>
        <w:t>פיהו</w:t>
      </w:r>
      <w:proofErr w:type="spellEnd"/>
      <w:r w:rsidRPr="005C781E">
        <w:rPr>
          <w:rFonts w:ascii="Narkisim" w:eastAsia="Calibri" w:hAnsi="Narkisim" w:cs="Narkisim"/>
          <w:sz w:val="24"/>
          <w:szCs w:val="24"/>
          <w:rtl/>
        </w:rPr>
        <w:t xml:space="preserve">" - זה השיר אומרת בפיה בגלותה </w:t>
      </w:r>
      <w:proofErr w:type="spellStart"/>
      <w:r w:rsidRPr="005C781E">
        <w:rPr>
          <w:rFonts w:ascii="Narkisim" w:eastAsia="Calibri" w:hAnsi="Narkisim" w:cs="Narkisim"/>
          <w:sz w:val="24"/>
          <w:szCs w:val="24"/>
          <w:rtl/>
        </w:rPr>
        <w:t>ובאלמנותה</w:t>
      </w:r>
      <w:proofErr w:type="spellEnd"/>
      <w:r w:rsidRPr="005C781E">
        <w:rPr>
          <w:rFonts w:ascii="Narkisim" w:eastAsia="Calibri" w:hAnsi="Narkisim" w:cs="Narkisim"/>
          <w:sz w:val="24"/>
          <w:szCs w:val="24"/>
          <w:rtl/>
        </w:rPr>
        <w:t xml:space="preserve"> מי </w:t>
      </w:r>
      <w:proofErr w:type="spellStart"/>
      <w:r w:rsidRPr="005C781E">
        <w:rPr>
          <w:rFonts w:ascii="Narkisim" w:eastAsia="Calibri" w:hAnsi="Narkisim" w:cs="Narkisim"/>
          <w:sz w:val="24"/>
          <w:szCs w:val="24"/>
          <w:rtl/>
        </w:rPr>
        <w:t>יתן</w:t>
      </w:r>
      <w:proofErr w:type="spellEnd"/>
      <w:r w:rsidRPr="005C781E">
        <w:rPr>
          <w:rFonts w:ascii="Narkisim" w:eastAsia="Calibri" w:hAnsi="Narkisim" w:cs="Narkisim"/>
          <w:sz w:val="24"/>
          <w:szCs w:val="24"/>
          <w:rtl/>
        </w:rPr>
        <w:t xml:space="preserve"> וישקני המלך שלמה מנשיקות </w:t>
      </w:r>
      <w:proofErr w:type="spellStart"/>
      <w:r w:rsidRPr="005C781E">
        <w:rPr>
          <w:rFonts w:ascii="Narkisim" w:eastAsia="Calibri" w:hAnsi="Narkisim" w:cs="Narkisim"/>
          <w:sz w:val="24"/>
          <w:szCs w:val="24"/>
          <w:rtl/>
        </w:rPr>
        <w:t>פיהו</w:t>
      </w:r>
      <w:proofErr w:type="spellEnd"/>
      <w:r w:rsidRPr="005C781E">
        <w:rPr>
          <w:rFonts w:ascii="Narkisim" w:eastAsia="Calibri" w:hAnsi="Narkisim" w:cs="Narkisim"/>
          <w:sz w:val="24"/>
          <w:szCs w:val="24"/>
          <w:rtl/>
        </w:rPr>
        <w:t xml:space="preserve"> כמו מאז לפי שיש מקומות </w:t>
      </w:r>
      <w:proofErr w:type="spellStart"/>
      <w:r w:rsidRPr="005C781E">
        <w:rPr>
          <w:rFonts w:ascii="Narkisim" w:eastAsia="Calibri" w:hAnsi="Narkisim" w:cs="Narkisim"/>
          <w:sz w:val="24"/>
          <w:szCs w:val="24"/>
          <w:rtl/>
        </w:rPr>
        <w:t>שנושקין</w:t>
      </w:r>
      <w:proofErr w:type="spellEnd"/>
      <w:r w:rsidRPr="005C781E">
        <w:rPr>
          <w:rFonts w:ascii="Narkisim" w:eastAsia="Calibri" w:hAnsi="Narkisim" w:cs="Narkisim"/>
          <w:sz w:val="24"/>
          <w:szCs w:val="24"/>
          <w:rtl/>
        </w:rPr>
        <w:t xml:space="preserve"> על גב היד ועל הכתף אך אני </w:t>
      </w:r>
      <w:proofErr w:type="spellStart"/>
      <w:r w:rsidRPr="005C781E">
        <w:rPr>
          <w:rFonts w:ascii="Narkisim" w:eastAsia="Calibri" w:hAnsi="Narkisim" w:cs="Narkisim"/>
          <w:sz w:val="24"/>
          <w:szCs w:val="24"/>
          <w:rtl/>
        </w:rPr>
        <w:t>מתאוה</w:t>
      </w:r>
      <w:proofErr w:type="spellEnd"/>
      <w:r w:rsidRPr="005C781E">
        <w:rPr>
          <w:rFonts w:ascii="Narkisim" w:eastAsia="Calibri" w:hAnsi="Narkisim" w:cs="Narkisim"/>
          <w:sz w:val="24"/>
          <w:szCs w:val="24"/>
          <w:rtl/>
        </w:rPr>
        <w:t xml:space="preserve"> ושוקקת להיותו נוהג עמי כמנהג הראשון כחתן אל כלה פה אל פה".                                 </w:t>
      </w:r>
      <w:r w:rsidR="00EA154F">
        <w:rPr>
          <w:rFonts w:ascii="Narkisim" w:eastAsia="Calibri" w:hAnsi="Narkisim" w:cs="Narkisim" w:hint="cs"/>
          <w:sz w:val="24"/>
          <w:szCs w:val="24"/>
          <w:rtl/>
        </w:rPr>
        <w:t xml:space="preserve">         </w:t>
      </w:r>
      <w:r w:rsidRPr="005C781E">
        <w:rPr>
          <w:rFonts w:ascii="Narkisim" w:eastAsia="Calibri" w:hAnsi="Narkisim" w:cs="Narkisim"/>
          <w:sz w:val="24"/>
          <w:szCs w:val="24"/>
          <w:rtl/>
        </w:rPr>
        <w:t>(פירוש רש"י לשיר השירים)</w:t>
      </w: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r w:rsidRPr="005C781E">
        <w:rPr>
          <w:rFonts w:ascii="Narkisim" w:eastAsia="Calibri" w:hAnsi="Narkisim" w:cs="Narkisim"/>
          <w:sz w:val="24"/>
          <w:szCs w:val="24"/>
          <w:rtl/>
        </w:rPr>
        <w:t xml:space="preserve">" </w:t>
      </w:r>
      <w:proofErr w:type="spellStart"/>
      <w:r w:rsidRPr="005C781E">
        <w:rPr>
          <w:rFonts w:ascii="Narkisim" w:eastAsia="Calibri" w:hAnsi="Narkisim" w:cs="Narkisim"/>
          <w:sz w:val="24"/>
          <w:szCs w:val="24"/>
          <w:rtl/>
        </w:rPr>
        <w:t>יישקני</w:t>
      </w:r>
      <w:proofErr w:type="spellEnd"/>
      <w:r w:rsidRPr="005C781E">
        <w:rPr>
          <w:rFonts w:ascii="Narkisim" w:eastAsia="Calibri" w:hAnsi="Narkisim" w:cs="Narkisim"/>
          <w:sz w:val="24"/>
          <w:szCs w:val="24"/>
          <w:rtl/>
        </w:rPr>
        <w:t xml:space="preserve">- דברי הנערה, כאילו תדבר עם נפשה. וכל תאוותה שיישק אותה פעמים רבות, כי לא תשבע מאחת. וכאילו הרגיש בכך הרועה".                                            </w:t>
      </w: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r w:rsidRPr="005C781E">
        <w:rPr>
          <w:rFonts w:ascii="Narkisim" w:eastAsia="Calibri" w:hAnsi="Narkisim" w:cs="Narkisim"/>
          <w:sz w:val="24"/>
          <w:szCs w:val="24"/>
          <w:rtl/>
        </w:rPr>
        <w:t xml:space="preserve">                                                                         (פירוש אבן עזרא לשיר השירים)</w:t>
      </w: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r w:rsidRPr="005C781E">
        <w:rPr>
          <w:rFonts w:ascii="Narkisim" w:eastAsia="Calibri" w:hAnsi="Narkisim" w:cs="Narkisim"/>
          <w:sz w:val="24"/>
          <w:szCs w:val="24"/>
          <w:rtl/>
        </w:rPr>
        <w:t xml:space="preserve">"ישקני מנשיקות </w:t>
      </w:r>
      <w:proofErr w:type="spellStart"/>
      <w:r w:rsidRPr="005C781E">
        <w:rPr>
          <w:rFonts w:ascii="Narkisim" w:eastAsia="Calibri" w:hAnsi="Narkisim" w:cs="Narkisim"/>
          <w:sz w:val="24"/>
          <w:szCs w:val="24"/>
          <w:rtl/>
        </w:rPr>
        <w:t>פיהו</w:t>
      </w:r>
      <w:proofErr w:type="spellEnd"/>
      <w:r w:rsidRPr="005C781E">
        <w:rPr>
          <w:rFonts w:ascii="Narkisim" w:eastAsia="Calibri" w:hAnsi="Narkisim" w:cs="Narkisim"/>
          <w:sz w:val="24"/>
          <w:szCs w:val="24"/>
          <w:rtl/>
        </w:rPr>
        <w:t xml:space="preserve">"- היכן נאמרה?... בהר סיני נאמרה... אמר רבי יוחנן, מלאך היה מוציא הדיבור מלפני הקב"ה, על כל דיבור ודיבור, ומחזירו על כל אחד ואחד מישראל ואומר לו: מקבל אתה עליך את הדיבור הזה?... היה אומר לו ישראל הן... מיד היה נושקו על פיו........ אמר רבי עזריה: מצאנו שנפשנו של אהרון לא נטלה אלא בנשיקה... וכך גם של משה ומרים... ושאר כל הצדיקים. מניין? שנאמר " ישקני מנשיקות </w:t>
      </w:r>
      <w:proofErr w:type="spellStart"/>
      <w:r w:rsidRPr="005C781E">
        <w:rPr>
          <w:rFonts w:ascii="Narkisim" w:eastAsia="Calibri" w:hAnsi="Narkisim" w:cs="Narkisim"/>
          <w:sz w:val="24"/>
          <w:szCs w:val="24"/>
          <w:rtl/>
        </w:rPr>
        <w:t>פיהו</w:t>
      </w:r>
      <w:proofErr w:type="spellEnd"/>
      <w:r w:rsidRPr="005C781E">
        <w:rPr>
          <w:rFonts w:ascii="Narkisim" w:eastAsia="Calibri" w:hAnsi="Narkisim" w:cs="Narkisim"/>
          <w:sz w:val="24"/>
          <w:szCs w:val="24"/>
          <w:rtl/>
        </w:rPr>
        <w:t xml:space="preserve">". אם עזקת בדברי תורה, שבהם שפתייך מנושקות, סוף </w:t>
      </w:r>
      <w:proofErr w:type="spellStart"/>
      <w:r w:rsidRPr="005C781E">
        <w:rPr>
          <w:rFonts w:ascii="Narkisim" w:eastAsia="Calibri" w:hAnsi="Narkisim" w:cs="Narkisim"/>
          <w:sz w:val="24"/>
          <w:szCs w:val="24"/>
          <w:rtl/>
        </w:rPr>
        <w:t>שהכל</w:t>
      </w:r>
      <w:proofErr w:type="spellEnd"/>
      <w:r w:rsidRPr="005C781E">
        <w:rPr>
          <w:rFonts w:ascii="Narkisim" w:eastAsia="Calibri" w:hAnsi="Narkisim" w:cs="Narkisim"/>
          <w:sz w:val="24"/>
          <w:szCs w:val="24"/>
          <w:rtl/>
        </w:rPr>
        <w:t xml:space="preserve"> </w:t>
      </w:r>
      <w:proofErr w:type="spellStart"/>
      <w:r w:rsidRPr="005C781E">
        <w:rPr>
          <w:rFonts w:ascii="Narkisim" w:eastAsia="Calibri" w:hAnsi="Narkisim" w:cs="Narkisim"/>
          <w:sz w:val="24"/>
          <w:szCs w:val="24"/>
          <w:rtl/>
        </w:rPr>
        <w:t>מנשקין</w:t>
      </w:r>
      <w:proofErr w:type="spellEnd"/>
      <w:r w:rsidRPr="005C781E">
        <w:rPr>
          <w:rFonts w:ascii="Narkisim" w:eastAsia="Calibri" w:hAnsi="Narkisim" w:cs="Narkisim"/>
          <w:sz w:val="24"/>
          <w:szCs w:val="24"/>
          <w:rtl/>
        </w:rPr>
        <w:t xml:space="preserve"> לך על פיך..." </w:t>
      </w:r>
    </w:p>
    <w:p w:rsidR="005C781E" w:rsidRPr="005C781E" w:rsidRDefault="005C781E" w:rsidP="005C781E">
      <w:pPr>
        <w:spacing w:after="160" w:line="360" w:lineRule="auto"/>
        <w:ind w:left="720"/>
        <w:contextualSpacing/>
        <w:jc w:val="right"/>
        <w:rPr>
          <w:rFonts w:ascii="Narkisim" w:eastAsia="Calibri" w:hAnsi="Narkisim" w:cs="Narkisim"/>
          <w:sz w:val="24"/>
          <w:szCs w:val="24"/>
          <w:rtl/>
        </w:rPr>
      </w:pPr>
      <w:r w:rsidRPr="005C781E">
        <w:rPr>
          <w:rFonts w:ascii="Narkisim" w:eastAsia="Calibri" w:hAnsi="Narkisim" w:cs="Narkisim"/>
          <w:sz w:val="24"/>
          <w:szCs w:val="24"/>
          <w:rtl/>
        </w:rPr>
        <w:t>(שיר השירים רבה, פרשה א')</w:t>
      </w:r>
    </w:p>
    <w:p w:rsidR="005C781E" w:rsidRPr="005C781E" w:rsidRDefault="005C781E" w:rsidP="00EA154F">
      <w:pPr>
        <w:numPr>
          <w:ilvl w:val="0"/>
          <w:numId w:val="3"/>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 xml:space="preserve">הסבירו היטב את דבריהם של רש"י </w:t>
      </w:r>
      <w:proofErr w:type="spellStart"/>
      <w:r w:rsidRPr="005C781E">
        <w:rPr>
          <w:rFonts w:ascii="Narkisim" w:eastAsia="Calibri" w:hAnsi="Narkisim" w:cs="Narkisim"/>
          <w:sz w:val="24"/>
          <w:szCs w:val="24"/>
          <w:rtl/>
        </w:rPr>
        <w:t>וראב"ע</w:t>
      </w:r>
      <w:proofErr w:type="spellEnd"/>
      <w:r w:rsidRPr="005C781E">
        <w:rPr>
          <w:rFonts w:ascii="Narkisim" w:eastAsia="Calibri" w:hAnsi="Narkisim" w:cs="Narkisim"/>
          <w:sz w:val="24"/>
          <w:szCs w:val="24"/>
          <w:rtl/>
        </w:rPr>
        <w:t xml:space="preserve"> על הפסוק "ישקני מנשיקות </w:t>
      </w:r>
      <w:proofErr w:type="spellStart"/>
      <w:r w:rsidRPr="005C781E">
        <w:rPr>
          <w:rFonts w:ascii="Narkisim" w:eastAsia="Calibri" w:hAnsi="Narkisim" w:cs="Narkisim"/>
          <w:sz w:val="24"/>
          <w:szCs w:val="24"/>
          <w:rtl/>
        </w:rPr>
        <w:t>פיהו</w:t>
      </w:r>
      <w:proofErr w:type="spellEnd"/>
      <w:r w:rsidRPr="005C781E">
        <w:rPr>
          <w:rFonts w:ascii="Narkisim" w:eastAsia="Calibri" w:hAnsi="Narkisim" w:cs="Narkisim"/>
          <w:sz w:val="24"/>
          <w:szCs w:val="24"/>
          <w:rtl/>
        </w:rPr>
        <w:t xml:space="preserve">". </w:t>
      </w:r>
      <w:r w:rsidR="00EA154F">
        <w:rPr>
          <w:rFonts w:ascii="Narkisim" w:eastAsia="Calibri" w:hAnsi="Narkisim" w:cs="Narkisim" w:hint="cs"/>
          <w:sz w:val="24"/>
          <w:szCs w:val="24"/>
          <w:rtl/>
        </w:rPr>
        <w:t>עמדו על הדומה והשונה שבין הפירושים שלהם.</w:t>
      </w:r>
    </w:p>
    <w:p w:rsidR="005C781E" w:rsidRPr="005C781E" w:rsidRDefault="005C781E" w:rsidP="005C781E">
      <w:pPr>
        <w:numPr>
          <w:ilvl w:val="0"/>
          <w:numId w:val="3"/>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במדרש שיר השירים רבה עולה פרשנות שונה לפסוק הנ"ל. הסבירו היטב את הפירוש ומהי הסיבה לפרשנות על דרך הדרש?</w:t>
      </w:r>
    </w:p>
    <w:p w:rsidR="005C781E" w:rsidRPr="005C781E" w:rsidRDefault="00EA154F" w:rsidP="005C781E">
      <w:pPr>
        <w:numPr>
          <w:ilvl w:val="0"/>
          <w:numId w:val="3"/>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רש"י טעון בפירושו לשיר השירים "מקרא אחד יוצא לכמה טעמים. וסוף דבר, אין לך מקרא יוצא מידי פשוטו ומשמעו. ואף על פי שדברו הנביאים דבריהם בדוגמא (בדימויים), צריך ליישב הדוגמא על אופניה וסדרה (בדרך הפשט), כמו שהמקראות סדורים ז אחר זה..." הסבירו את דבריו. איזה פירוש לשיר השירים עולה מהם? האם אתם מסכימים עם רש"י? מדוע?</w:t>
      </w:r>
    </w:p>
    <w:p w:rsidR="005C781E" w:rsidRPr="005C781E" w:rsidRDefault="00320043" w:rsidP="00320043">
      <w:pPr>
        <w:numPr>
          <w:ilvl w:val="0"/>
          <w:numId w:val="3"/>
        </w:numPr>
        <w:spacing w:after="160" w:line="360" w:lineRule="auto"/>
        <w:contextualSpacing/>
        <w:jc w:val="both"/>
        <w:rPr>
          <w:rFonts w:ascii="Narkisim" w:eastAsia="Calibri" w:hAnsi="Narkisim" w:cs="Narkisim"/>
          <w:sz w:val="24"/>
          <w:szCs w:val="24"/>
          <w:rtl/>
        </w:rPr>
      </w:pPr>
      <w:r>
        <w:rPr>
          <w:rFonts w:ascii="Narkisim" w:eastAsia="Calibri" w:hAnsi="Narkisim" w:cs="Narkisim" w:hint="cs"/>
          <w:sz w:val="24"/>
          <w:szCs w:val="24"/>
          <w:rtl/>
        </w:rPr>
        <w:t>פרשנות חקר המקרא מציגה פירוש מסוים לשיר השירים. הסבירו את הפולמוס על שיר השירים, וכיצד הוא בא לידי ביטוי בפרשנות זו?</w:t>
      </w:r>
    </w:p>
    <w:p w:rsidR="005C781E" w:rsidRPr="005C781E" w:rsidRDefault="005C781E" w:rsidP="005C781E">
      <w:pPr>
        <w:spacing w:after="160" w:line="360" w:lineRule="auto"/>
        <w:jc w:val="both"/>
        <w:rPr>
          <w:rFonts w:ascii="Narkisim" w:eastAsia="Calibri" w:hAnsi="Narkisim" w:cs="Narkisim"/>
          <w:sz w:val="24"/>
          <w:szCs w:val="24"/>
          <w:rtl/>
        </w:rPr>
      </w:pPr>
    </w:p>
    <w:p w:rsidR="005C781E" w:rsidRPr="005C781E" w:rsidRDefault="005C781E" w:rsidP="005C781E">
      <w:pPr>
        <w:spacing w:after="160" w:line="360" w:lineRule="auto"/>
        <w:jc w:val="both"/>
        <w:rPr>
          <w:rFonts w:ascii="Narkisim" w:eastAsia="Calibri" w:hAnsi="Narkisim" w:cs="Narkisim"/>
          <w:b/>
          <w:bCs/>
          <w:sz w:val="28"/>
          <w:szCs w:val="28"/>
          <w:u w:val="single"/>
          <w:rtl/>
        </w:rPr>
      </w:pPr>
      <w:r w:rsidRPr="005C781E">
        <w:rPr>
          <w:rFonts w:ascii="Narkisim" w:eastAsia="Calibri" w:hAnsi="Narkisim" w:cs="Narkisim"/>
          <w:b/>
          <w:bCs/>
          <w:sz w:val="28"/>
          <w:szCs w:val="28"/>
          <w:u w:val="single"/>
          <w:rtl/>
        </w:rPr>
        <w:t>חלק שני- שאלות בקיאות והבנה</w:t>
      </w:r>
    </w:p>
    <w:p w:rsidR="005C781E" w:rsidRPr="005C781E" w:rsidRDefault="005C781E" w:rsidP="005C781E">
      <w:pPr>
        <w:spacing w:after="160" w:line="360" w:lineRule="auto"/>
        <w:jc w:val="both"/>
        <w:rPr>
          <w:rFonts w:ascii="Narkisim" w:eastAsia="Calibri" w:hAnsi="Narkisim" w:cs="Narkisim"/>
          <w:sz w:val="24"/>
          <w:szCs w:val="24"/>
          <w:rtl/>
        </w:rPr>
      </w:pPr>
      <w:r w:rsidRPr="005C781E">
        <w:rPr>
          <w:rFonts w:ascii="Narkisim" w:eastAsia="Calibri" w:hAnsi="Narkisim" w:cs="Narkisim"/>
          <w:sz w:val="24"/>
          <w:szCs w:val="24"/>
          <w:rtl/>
        </w:rPr>
        <w:t xml:space="preserve">יש לענות על </w:t>
      </w:r>
      <w:r w:rsidRPr="005C781E">
        <w:rPr>
          <w:rFonts w:ascii="Narkisim" w:eastAsia="Calibri" w:hAnsi="Narkisim" w:cs="Narkisim"/>
          <w:b/>
          <w:bCs/>
          <w:sz w:val="24"/>
          <w:szCs w:val="24"/>
          <w:u w:val="single"/>
          <w:rtl/>
        </w:rPr>
        <w:t xml:space="preserve">שאלה אחת </w:t>
      </w:r>
      <w:r w:rsidRPr="005C781E">
        <w:rPr>
          <w:rFonts w:ascii="Narkisim" w:eastAsia="Calibri" w:hAnsi="Narkisim" w:cs="Narkisim"/>
          <w:sz w:val="24"/>
          <w:szCs w:val="24"/>
          <w:rtl/>
        </w:rPr>
        <w:t xml:space="preserve">בלבד </w:t>
      </w:r>
      <w:r w:rsidRPr="005C781E">
        <w:rPr>
          <w:rFonts w:ascii="Narkisim" w:eastAsia="Calibri" w:hAnsi="Narkisim" w:cs="Narkisim" w:hint="cs"/>
          <w:sz w:val="24"/>
          <w:szCs w:val="24"/>
          <w:rtl/>
        </w:rPr>
        <w:t>(8 נקודות לכל סעיף, 16 נקודות לשאלה)</w:t>
      </w:r>
    </w:p>
    <w:p w:rsidR="005C781E" w:rsidRPr="005C781E" w:rsidRDefault="00EA154F" w:rsidP="005C781E">
      <w:pPr>
        <w:numPr>
          <w:ilvl w:val="0"/>
          <w:numId w:val="1"/>
        </w:numPr>
        <w:spacing w:after="160" w:line="360" w:lineRule="auto"/>
        <w:contextualSpacing/>
        <w:jc w:val="both"/>
        <w:rPr>
          <w:rFonts w:ascii="Narkisim" w:eastAsia="Calibri" w:hAnsi="Narkisim" w:cs="Narkisim"/>
          <w:b/>
          <w:bCs/>
          <w:sz w:val="24"/>
          <w:szCs w:val="24"/>
          <w:u w:val="single"/>
        </w:rPr>
      </w:pPr>
      <w:r>
        <w:rPr>
          <w:rFonts w:ascii="Narkisim" w:eastAsia="Calibri" w:hAnsi="Narkisim" w:cs="Narkisim" w:hint="cs"/>
          <w:b/>
          <w:bCs/>
          <w:sz w:val="24"/>
          <w:szCs w:val="24"/>
          <w:u w:val="single"/>
          <w:rtl/>
        </w:rPr>
        <w:t>פילו וסופיה- איזו מין שיחה...?</w:t>
      </w:r>
    </w:p>
    <w:p w:rsidR="005C781E" w:rsidRPr="005C781E" w:rsidRDefault="00EA154F" w:rsidP="005C781E">
      <w:pPr>
        <w:numPr>
          <w:ilvl w:val="0"/>
          <w:numId w:val="4"/>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מהן טענותיו של פילו בבואו לשכנע את סופיה לממש את אהבתם ביחסי מין? האם נימוקיו משכנעים בעיניכם?</w:t>
      </w:r>
    </w:p>
    <w:p w:rsidR="005C781E" w:rsidRDefault="00EA154F" w:rsidP="005C781E">
      <w:pPr>
        <w:numPr>
          <w:ilvl w:val="0"/>
          <w:numId w:val="4"/>
        </w:numPr>
        <w:spacing w:after="160" w:line="360" w:lineRule="auto"/>
        <w:contextualSpacing/>
        <w:jc w:val="both"/>
        <w:rPr>
          <w:rFonts w:ascii="Narkisim" w:eastAsia="Calibri" w:hAnsi="Narkisim" w:cs="Narkisim" w:hint="cs"/>
          <w:sz w:val="24"/>
          <w:szCs w:val="24"/>
        </w:rPr>
      </w:pPr>
      <w:r>
        <w:rPr>
          <w:rFonts w:ascii="Narkisim" w:eastAsia="Calibri" w:hAnsi="Narkisim" w:cs="Narkisim" w:hint="cs"/>
          <w:sz w:val="24"/>
          <w:szCs w:val="24"/>
          <w:rtl/>
        </w:rPr>
        <w:t>סופיה טוענת "התכונה של אהבת התענוג היא, שסיפוקה מעורר סלידה". הסבירו היטב את טענתה. כיצד משיב לה פילו על טענה זו? עם מי מהם אתם מזדהים ומדוע?</w:t>
      </w:r>
    </w:p>
    <w:p w:rsidR="00320043" w:rsidRDefault="00320043" w:rsidP="00320043">
      <w:pPr>
        <w:spacing w:after="160" w:line="360" w:lineRule="auto"/>
        <w:contextualSpacing/>
        <w:jc w:val="both"/>
        <w:rPr>
          <w:rFonts w:ascii="Narkisim" w:eastAsia="Calibri" w:hAnsi="Narkisim" w:cs="Narkisim" w:hint="cs"/>
          <w:sz w:val="24"/>
          <w:szCs w:val="24"/>
          <w:rtl/>
        </w:rPr>
      </w:pPr>
    </w:p>
    <w:p w:rsidR="00320043" w:rsidRPr="005C781E" w:rsidRDefault="00320043" w:rsidP="00320043">
      <w:pPr>
        <w:spacing w:after="160" w:line="360" w:lineRule="auto"/>
        <w:contextualSpacing/>
        <w:jc w:val="both"/>
        <w:rPr>
          <w:rFonts w:ascii="Narkisim" w:eastAsia="Calibri" w:hAnsi="Narkisim" w:cs="Narkisim"/>
          <w:sz w:val="24"/>
          <w:szCs w:val="24"/>
        </w:rPr>
      </w:pPr>
    </w:p>
    <w:p w:rsidR="005C781E" w:rsidRPr="005C781E" w:rsidRDefault="005C781E" w:rsidP="005C781E">
      <w:pPr>
        <w:numPr>
          <w:ilvl w:val="0"/>
          <w:numId w:val="1"/>
        </w:numPr>
        <w:spacing w:after="160" w:line="360" w:lineRule="auto"/>
        <w:contextualSpacing/>
        <w:jc w:val="both"/>
        <w:rPr>
          <w:rFonts w:ascii="Narkisim" w:eastAsia="Calibri" w:hAnsi="Narkisim" w:cs="Narkisim"/>
          <w:b/>
          <w:bCs/>
          <w:sz w:val="24"/>
          <w:szCs w:val="24"/>
          <w:u w:val="single"/>
        </w:rPr>
      </w:pPr>
      <w:r w:rsidRPr="005C781E">
        <w:rPr>
          <w:rFonts w:ascii="Narkisim" w:eastAsia="Calibri" w:hAnsi="Narkisim" w:cs="Narkisim"/>
          <w:b/>
          <w:bCs/>
          <w:sz w:val="24"/>
          <w:szCs w:val="24"/>
          <w:u w:val="single"/>
          <w:rtl/>
        </w:rPr>
        <w:lastRenderedPageBreak/>
        <w:t>מין וקדושה- הילכו שניהם יחדיו?</w:t>
      </w:r>
    </w:p>
    <w:p w:rsidR="005C781E" w:rsidRPr="005C781E" w:rsidRDefault="005C781E" w:rsidP="005C781E">
      <w:pPr>
        <w:numPr>
          <w:ilvl w:val="0"/>
          <w:numId w:val="5"/>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בדברי משה לעם טרום מעמד הר סיני הוא מוסיף אמירה שה' לא ביקש לומר. מהי אותה אמירה ומדוע משה מוסיף אותה?</w:t>
      </w:r>
    </w:p>
    <w:p w:rsidR="005C781E" w:rsidRDefault="00EA154F" w:rsidP="005C781E">
      <w:pPr>
        <w:numPr>
          <w:ilvl w:val="0"/>
          <w:numId w:val="5"/>
        </w:numPr>
        <w:spacing w:after="160" w:line="360" w:lineRule="auto"/>
        <w:contextualSpacing/>
        <w:jc w:val="both"/>
        <w:rPr>
          <w:rFonts w:ascii="Narkisim" w:eastAsia="Calibri" w:hAnsi="Narkisim" w:cs="Narkisim" w:hint="cs"/>
          <w:sz w:val="24"/>
          <w:szCs w:val="24"/>
        </w:rPr>
      </w:pPr>
      <w:r>
        <w:rPr>
          <w:rFonts w:ascii="Narkisim" w:eastAsia="Calibri" w:hAnsi="Narkisim" w:cs="Narkisim" w:hint="cs"/>
          <w:sz w:val="24"/>
          <w:szCs w:val="24"/>
          <w:rtl/>
        </w:rPr>
        <w:t xml:space="preserve">רב </w:t>
      </w:r>
      <w:proofErr w:type="spellStart"/>
      <w:r>
        <w:rPr>
          <w:rFonts w:ascii="Narkisim" w:eastAsia="Calibri" w:hAnsi="Narkisim" w:cs="Narkisim" w:hint="cs"/>
          <w:sz w:val="24"/>
          <w:szCs w:val="24"/>
          <w:rtl/>
        </w:rPr>
        <w:t>רחומי</w:t>
      </w:r>
      <w:proofErr w:type="spellEnd"/>
      <w:r>
        <w:rPr>
          <w:rFonts w:ascii="Narkisim" w:eastAsia="Calibri" w:hAnsi="Narkisim" w:cs="Narkisim" w:hint="cs"/>
          <w:sz w:val="24"/>
          <w:szCs w:val="24"/>
          <w:rtl/>
        </w:rPr>
        <w:t xml:space="preserve"> היה חוזר לביתו ולאשתו רק ביום הכיפורים. הסבירו את האירוניה במצב זה ואת הביקורת העולה ממקור זה לגבי התנהגותו של רב </w:t>
      </w:r>
      <w:proofErr w:type="spellStart"/>
      <w:r>
        <w:rPr>
          <w:rFonts w:ascii="Narkisim" w:eastAsia="Calibri" w:hAnsi="Narkisim" w:cs="Narkisim" w:hint="cs"/>
          <w:sz w:val="24"/>
          <w:szCs w:val="24"/>
          <w:rtl/>
        </w:rPr>
        <w:t>רחומי</w:t>
      </w:r>
      <w:proofErr w:type="spellEnd"/>
      <w:r>
        <w:rPr>
          <w:rFonts w:ascii="Narkisim" w:eastAsia="Calibri" w:hAnsi="Narkisim" w:cs="Narkisim" w:hint="cs"/>
          <w:sz w:val="24"/>
          <w:szCs w:val="24"/>
          <w:rtl/>
        </w:rPr>
        <w:t>.</w:t>
      </w:r>
    </w:p>
    <w:p w:rsidR="00EA154F" w:rsidRPr="005C781E" w:rsidRDefault="00EA154F" w:rsidP="00EA154F">
      <w:pPr>
        <w:spacing w:after="160" w:line="360" w:lineRule="auto"/>
        <w:contextualSpacing/>
        <w:jc w:val="both"/>
        <w:rPr>
          <w:rFonts w:ascii="Narkisim" w:eastAsia="Calibri" w:hAnsi="Narkisim" w:cs="Narkisim"/>
          <w:sz w:val="24"/>
          <w:szCs w:val="24"/>
        </w:rPr>
      </w:pPr>
    </w:p>
    <w:p w:rsidR="005C781E" w:rsidRPr="005C781E" w:rsidRDefault="005C781E" w:rsidP="005C781E">
      <w:pPr>
        <w:spacing w:after="160" w:line="360" w:lineRule="auto"/>
        <w:jc w:val="both"/>
        <w:rPr>
          <w:rFonts w:ascii="Narkisim" w:eastAsia="Calibri" w:hAnsi="Narkisim" w:cs="Narkisim"/>
          <w:b/>
          <w:bCs/>
          <w:sz w:val="24"/>
          <w:szCs w:val="24"/>
          <w:u w:val="single"/>
          <w:rtl/>
        </w:rPr>
      </w:pPr>
      <w:r w:rsidRPr="005C781E">
        <w:rPr>
          <w:rFonts w:ascii="Narkisim" w:eastAsia="Calibri" w:hAnsi="Narkisim" w:cs="Narkisim"/>
          <w:b/>
          <w:bCs/>
          <w:sz w:val="24"/>
          <w:szCs w:val="24"/>
          <w:u w:val="single"/>
          <w:rtl/>
        </w:rPr>
        <w:t>חלק שלישי- מושגים</w:t>
      </w:r>
    </w:p>
    <w:p w:rsidR="005C781E" w:rsidRPr="005C781E" w:rsidRDefault="005C781E" w:rsidP="005C781E">
      <w:pPr>
        <w:spacing w:after="160" w:line="360" w:lineRule="auto"/>
        <w:jc w:val="both"/>
        <w:rPr>
          <w:rFonts w:ascii="Narkisim" w:eastAsia="Calibri" w:hAnsi="Narkisim" w:cs="Narkisim"/>
          <w:sz w:val="24"/>
          <w:szCs w:val="24"/>
          <w:u w:val="single"/>
          <w:rtl/>
        </w:rPr>
      </w:pPr>
      <w:r w:rsidRPr="005C781E">
        <w:rPr>
          <w:rFonts w:ascii="Narkisim" w:eastAsia="Calibri" w:hAnsi="Narkisim" w:cs="Narkisim"/>
          <w:sz w:val="24"/>
          <w:szCs w:val="24"/>
          <w:rtl/>
        </w:rPr>
        <w:t xml:space="preserve">יש לענות על </w:t>
      </w:r>
      <w:r w:rsidRPr="005C781E">
        <w:rPr>
          <w:rFonts w:ascii="Narkisim" w:eastAsia="Calibri" w:hAnsi="Narkisim" w:cs="Narkisim"/>
          <w:b/>
          <w:bCs/>
          <w:sz w:val="24"/>
          <w:szCs w:val="24"/>
          <w:u w:val="single"/>
          <w:rtl/>
        </w:rPr>
        <w:t>שני מושגים</w:t>
      </w:r>
      <w:r w:rsidRPr="005C781E">
        <w:rPr>
          <w:rFonts w:ascii="Narkisim" w:eastAsia="Calibri" w:hAnsi="Narkisim" w:cs="Narkisim"/>
          <w:sz w:val="24"/>
          <w:szCs w:val="24"/>
          <w:rtl/>
        </w:rPr>
        <w:t xml:space="preserve"> בלבד (5 נק' למושג)</w:t>
      </w:r>
    </w:p>
    <w:p w:rsidR="005C781E" w:rsidRPr="005C781E" w:rsidRDefault="005C781E" w:rsidP="005C781E">
      <w:pPr>
        <w:numPr>
          <w:ilvl w:val="0"/>
          <w:numId w:val="6"/>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 xml:space="preserve">פרד"ס                                       </w:t>
      </w:r>
    </w:p>
    <w:p w:rsidR="005C781E" w:rsidRPr="005C781E" w:rsidRDefault="005C781E" w:rsidP="005C781E">
      <w:pPr>
        <w:numPr>
          <w:ilvl w:val="0"/>
          <w:numId w:val="6"/>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hint="cs"/>
          <w:sz w:val="24"/>
          <w:szCs w:val="24"/>
          <w:rtl/>
        </w:rPr>
        <w:t>הברית החדשה</w:t>
      </w:r>
    </w:p>
    <w:p w:rsidR="005C781E" w:rsidRPr="005C781E" w:rsidRDefault="005C781E" w:rsidP="005C781E">
      <w:pPr>
        <w:numPr>
          <w:ilvl w:val="0"/>
          <w:numId w:val="6"/>
        </w:numPr>
        <w:spacing w:after="160" w:line="360" w:lineRule="auto"/>
        <w:contextualSpacing/>
        <w:jc w:val="both"/>
        <w:rPr>
          <w:rFonts w:ascii="Narkisim" w:eastAsia="Calibri" w:hAnsi="Narkisim" w:cs="Narkisim"/>
          <w:sz w:val="24"/>
          <w:szCs w:val="24"/>
          <w:rtl/>
        </w:rPr>
      </w:pPr>
      <w:r w:rsidRPr="005C781E">
        <w:rPr>
          <w:rFonts w:ascii="Narkisim" w:eastAsia="Calibri" w:hAnsi="Narkisim" w:cs="Narkisim" w:hint="cs"/>
          <w:sz w:val="24"/>
          <w:szCs w:val="24"/>
          <w:rtl/>
        </w:rPr>
        <w:t>פאולוס</w:t>
      </w:r>
    </w:p>
    <w:p w:rsidR="005C781E" w:rsidRPr="005C781E" w:rsidRDefault="005C781E" w:rsidP="005C781E">
      <w:pPr>
        <w:spacing w:after="160" w:line="360" w:lineRule="auto"/>
        <w:jc w:val="both"/>
        <w:rPr>
          <w:rFonts w:ascii="Narkisim" w:eastAsia="Calibri" w:hAnsi="Narkisim" w:cs="Narkisim"/>
          <w:b/>
          <w:bCs/>
          <w:sz w:val="32"/>
          <w:szCs w:val="32"/>
          <w:u w:val="single"/>
          <w:rtl/>
        </w:rPr>
      </w:pPr>
      <w:r w:rsidRPr="005C781E">
        <w:rPr>
          <w:rFonts w:ascii="Narkisim" w:eastAsia="Calibri" w:hAnsi="Narkisim" w:cs="Narkisim"/>
          <w:b/>
          <w:bCs/>
          <w:sz w:val="32"/>
          <w:szCs w:val="32"/>
          <w:u w:val="single"/>
          <w:rtl/>
        </w:rPr>
        <w:t>יחידה שנייה- שמונה פרקים לרמב"ם</w:t>
      </w:r>
    </w:p>
    <w:p w:rsidR="005C781E" w:rsidRPr="005C781E" w:rsidRDefault="005C781E" w:rsidP="005C781E">
      <w:pPr>
        <w:spacing w:after="160" w:line="360" w:lineRule="auto"/>
        <w:jc w:val="both"/>
        <w:rPr>
          <w:rFonts w:ascii="Narkisim" w:eastAsia="Calibri" w:hAnsi="Narkisim" w:cs="Narkisim"/>
          <w:b/>
          <w:bCs/>
          <w:sz w:val="28"/>
          <w:szCs w:val="28"/>
          <w:u w:val="single"/>
          <w:rtl/>
        </w:rPr>
      </w:pPr>
      <w:r w:rsidRPr="005C781E">
        <w:rPr>
          <w:rFonts w:ascii="Narkisim" w:eastAsia="Calibri" w:hAnsi="Narkisim" w:cs="Narkisim"/>
          <w:b/>
          <w:bCs/>
          <w:sz w:val="28"/>
          <w:szCs w:val="28"/>
          <w:u w:val="single"/>
          <w:rtl/>
        </w:rPr>
        <w:t>חלק ראשון- שאלות מקור בזיקה לטקסט</w:t>
      </w:r>
    </w:p>
    <w:p w:rsidR="005C781E" w:rsidRPr="005C781E" w:rsidRDefault="005C781E" w:rsidP="005C781E">
      <w:pPr>
        <w:spacing w:after="160" w:line="360" w:lineRule="auto"/>
        <w:jc w:val="both"/>
        <w:rPr>
          <w:rFonts w:ascii="Narkisim" w:eastAsia="Calibri" w:hAnsi="Narkisim" w:cs="Narkisim"/>
          <w:sz w:val="24"/>
          <w:szCs w:val="24"/>
          <w:rtl/>
        </w:rPr>
      </w:pPr>
      <w:r w:rsidRPr="005C781E">
        <w:rPr>
          <w:rFonts w:ascii="Narkisim" w:eastAsia="Calibri" w:hAnsi="Narkisim" w:cs="Narkisim"/>
          <w:sz w:val="24"/>
          <w:szCs w:val="24"/>
          <w:rtl/>
        </w:rPr>
        <w:t xml:space="preserve">יש לענות על </w:t>
      </w:r>
      <w:r w:rsidRPr="005C781E">
        <w:rPr>
          <w:rFonts w:ascii="Narkisim" w:eastAsia="Calibri" w:hAnsi="Narkisim" w:cs="Narkisim"/>
          <w:b/>
          <w:bCs/>
          <w:sz w:val="24"/>
          <w:szCs w:val="24"/>
          <w:u w:val="single"/>
          <w:rtl/>
        </w:rPr>
        <w:t>שאלה אחת</w:t>
      </w:r>
      <w:r w:rsidRPr="005C781E">
        <w:rPr>
          <w:rFonts w:ascii="Narkisim" w:eastAsia="Calibri" w:hAnsi="Narkisim" w:cs="Narkisim"/>
          <w:sz w:val="24"/>
          <w:szCs w:val="24"/>
          <w:rtl/>
        </w:rPr>
        <w:t xml:space="preserve"> בלבד</w:t>
      </w:r>
      <w:r w:rsidRPr="005C781E">
        <w:rPr>
          <w:rFonts w:ascii="Narkisim" w:eastAsia="Calibri" w:hAnsi="Narkisim" w:cs="Narkisim" w:hint="cs"/>
          <w:sz w:val="24"/>
          <w:szCs w:val="24"/>
          <w:rtl/>
        </w:rPr>
        <w:t xml:space="preserve"> (8 נק' לסעיף, 24 נקודות לשאלה)</w:t>
      </w:r>
    </w:p>
    <w:p w:rsidR="005C781E" w:rsidRPr="005C781E" w:rsidRDefault="005C781E" w:rsidP="005C781E">
      <w:pPr>
        <w:numPr>
          <w:ilvl w:val="0"/>
          <w:numId w:val="1"/>
        </w:numPr>
        <w:spacing w:after="160" w:line="360" w:lineRule="auto"/>
        <w:contextualSpacing/>
        <w:jc w:val="both"/>
        <w:rPr>
          <w:rFonts w:ascii="Narkisim" w:eastAsia="Calibri" w:hAnsi="Narkisim" w:cs="Narkisim"/>
          <w:b/>
          <w:bCs/>
          <w:sz w:val="24"/>
          <w:szCs w:val="24"/>
          <w:u w:val="single"/>
        </w:rPr>
      </w:pPr>
      <w:r w:rsidRPr="005C781E">
        <w:rPr>
          <w:rFonts w:ascii="Narkisim" w:eastAsia="Calibri" w:hAnsi="Narkisim" w:cs="Narkisim"/>
          <w:b/>
          <w:bCs/>
          <w:sz w:val="24"/>
          <w:szCs w:val="24"/>
          <w:u w:val="single"/>
          <w:rtl/>
        </w:rPr>
        <w:t>על מחלות הנפש- פרק שלישי</w:t>
      </w:r>
    </w:p>
    <w:p w:rsidR="005C781E" w:rsidRPr="005C781E" w:rsidRDefault="005C781E" w:rsidP="005C781E">
      <w:pPr>
        <w:spacing w:after="160" w:line="360" w:lineRule="auto"/>
        <w:ind w:left="720"/>
        <w:contextualSpacing/>
        <w:jc w:val="both"/>
        <w:rPr>
          <w:rFonts w:ascii="Narkisim" w:eastAsia="Calibri" w:hAnsi="Narkisim" w:cs="Narkisim"/>
          <w:sz w:val="24"/>
          <w:szCs w:val="24"/>
        </w:rPr>
      </w:pPr>
      <w:r w:rsidRPr="005C781E">
        <w:rPr>
          <w:rFonts w:ascii="Narkisim" w:eastAsia="Calibri" w:hAnsi="Narkisim" w:cs="Narkisim"/>
          <w:sz w:val="24"/>
          <w:szCs w:val="24"/>
          <w:rtl/>
        </w:rPr>
        <w:t>"הקדמונים אמרו שלנפש יש בריאות ומחלה כמו שיש לגוף בריאות ומחלה. בריאותה היא שתהיינה תכונותיה ותכונות חלקיה תכונות שהיא תעשה בהן תמיד מעשים טובים, מעשי חסד ומעשים נאים. מחלתה היא שתהיינה תכונותיה ותכונות חלקיה תכונות רעות שהיא תעשה בהן תמיד רעות, מעשים רעים ומעשים מגונים. ... החולים בגופם מדמה להם קלקול חושם שהמתוק מר והמר מתוק, והם מתארים לעצמם את המתאים כבלתי מתאים. תאוותם חזקה, ויש להם הנאה רבה בדברים שלבריאים אין בהם הנאה כלל, ולעיתים יש מהם אפילו כאב...</w:t>
      </w:r>
    </w:p>
    <w:p w:rsidR="005C781E" w:rsidRPr="005C781E" w:rsidRDefault="005C781E" w:rsidP="005C781E">
      <w:pPr>
        <w:spacing w:after="160" w:line="360" w:lineRule="auto"/>
        <w:ind w:left="720"/>
        <w:contextualSpacing/>
        <w:jc w:val="both"/>
        <w:rPr>
          <w:rFonts w:ascii="Narkisim" w:eastAsia="Calibri" w:hAnsi="Narkisim" w:cs="Narkisim"/>
          <w:sz w:val="24"/>
          <w:szCs w:val="24"/>
        </w:rPr>
      </w:pPr>
      <w:r w:rsidRPr="005C781E">
        <w:rPr>
          <w:rFonts w:ascii="Narkisim" w:eastAsia="Calibri" w:hAnsi="Narkisim" w:cs="Narkisim"/>
          <w:sz w:val="24"/>
          <w:szCs w:val="24"/>
          <w:rtl/>
        </w:rPr>
        <w:t>כך נדמה לחולי הנפש, אני מתכוון לרעים ולפגומים, שמעשים רעים הם מעשים טובים, ושמעשים טובים הם עוול. בגלל מחלת נפשו הוא ידמה שהם מעשים טובים.</w:t>
      </w: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r w:rsidRPr="005C781E">
        <w:rPr>
          <w:rFonts w:ascii="Narkisim" w:eastAsia="Calibri" w:hAnsi="Narkisim" w:cs="Narkisim"/>
          <w:sz w:val="24"/>
          <w:szCs w:val="24"/>
          <w:rtl/>
        </w:rPr>
        <w:t>החולים, כשהם יודעים שהם חולים ואינם מיטיבים לדעת את מלאכת הרפואה, שואלים את הרופאים, ואז הללו מודיעים להם מה ראוי לעשות, ואוסרים עליהם את מה שהם מדמים שהוא מהנה ומכריחים אותם לבלוע דברים מאוסים ומרים, עד שגופיהם ירפאו... אבל חולי הנפשות שאינם מכירים במחלתם ומדמים שהיא בריאות, או מרגישים בה ואינם דואגים לטיפול, סופם כסוף חולה ההולך בעקבות הנאותיו ואינו דואג לריפוי, שהוא ימות בלי ספק".</w:t>
      </w:r>
    </w:p>
    <w:p w:rsidR="005C781E" w:rsidRPr="005C781E" w:rsidRDefault="005C781E" w:rsidP="005C781E">
      <w:pPr>
        <w:spacing w:after="160" w:line="360" w:lineRule="auto"/>
        <w:ind w:left="720"/>
        <w:contextualSpacing/>
        <w:jc w:val="both"/>
        <w:rPr>
          <w:rFonts w:ascii="Narkisim" w:eastAsia="Calibri" w:hAnsi="Narkisim" w:cs="Narkisim"/>
          <w:sz w:val="24"/>
          <w:szCs w:val="24"/>
          <w:rtl/>
        </w:rPr>
      </w:pPr>
    </w:p>
    <w:p w:rsidR="005C781E" w:rsidRPr="005C781E" w:rsidRDefault="005C781E" w:rsidP="00320043">
      <w:pPr>
        <w:numPr>
          <w:ilvl w:val="0"/>
          <w:numId w:val="7"/>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לפי הרמב"ם, מהי מחלת נפש</w:t>
      </w:r>
      <w:r w:rsidR="00320043">
        <w:rPr>
          <w:rFonts w:ascii="Narkisim" w:eastAsia="Calibri" w:hAnsi="Narkisim" w:cs="Narkisim" w:hint="cs"/>
          <w:sz w:val="24"/>
          <w:szCs w:val="24"/>
          <w:rtl/>
        </w:rPr>
        <w:t>, מה מאפייניה ומה גורם לה</w:t>
      </w:r>
      <w:r w:rsidRPr="005C781E">
        <w:rPr>
          <w:rFonts w:ascii="Narkisim" w:eastAsia="Calibri" w:hAnsi="Narkisim" w:cs="Narkisim"/>
          <w:sz w:val="24"/>
          <w:szCs w:val="24"/>
          <w:rtl/>
        </w:rPr>
        <w:t>?</w:t>
      </w:r>
    </w:p>
    <w:p w:rsidR="005C781E" w:rsidRPr="005C781E" w:rsidRDefault="00320043" w:rsidP="005C781E">
      <w:pPr>
        <w:numPr>
          <w:ilvl w:val="0"/>
          <w:numId w:val="7"/>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הרמב"ם מתייחס לסוג אחד של "חולה נפש" כסוג הקשה ביותר לטיפול. מהון אותו סוג ומדוע הוא הסוג הקשה לטיפול? האם אתם מסכימים עם עמדו של הרמב"ם בנושא זה? הסבירו היטב.</w:t>
      </w:r>
    </w:p>
    <w:p w:rsidR="005C781E" w:rsidRPr="005C781E" w:rsidRDefault="005C781E" w:rsidP="005C781E">
      <w:pPr>
        <w:numPr>
          <w:ilvl w:val="0"/>
          <w:numId w:val="7"/>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lastRenderedPageBreak/>
        <w:t>מהו הדמיון בין חולי הנפש לחולי הגוף, ומהו ההבדל בין דרך הריפוי של חולי הגוף לדרך הריפוי של חולי הנפש?</w:t>
      </w:r>
      <w:r w:rsidR="00320043">
        <w:rPr>
          <w:rFonts w:ascii="Narkisim" w:eastAsia="Calibri" w:hAnsi="Narkisim" w:cs="Narkisim" w:hint="cs"/>
          <w:sz w:val="24"/>
          <w:szCs w:val="24"/>
          <w:rtl/>
        </w:rPr>
        <w:t xml:space="preserve"> הציגו לפחות שתי נקודות דמיון ושתי נקודות שוני.</w:t>
      </w:r>
    </w:p>
    <w:p w:rsidR="005C781E" w:rsidRPr="005C781E" w:rsidRDefault="005C781E" w:rsidP="005C781E">
      <w:pPr>
        <w:numPr>
          <w:ilvl w:val="0"/>
          <w:numId w:val="7"/>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sz w:val="24"/>
          <w:szCs w:val="24"/>
          <w:rtl/>
        </w:rPr>
        <w:t>נער בן 15 נהג לגנוב מחנויות בעיר ולפרוץ למכוניות. לאחר שנתפס אמר הנער: "מה אכפת לכם מה אני עושה? זה לא מפריע לאף אחד, אני עושה את זה סתם בשביל הכיף". הנער נשלח לטיפול פסיכולוגי משקם. חצי שנה לאחר תחילת הטיפול קבע הפסיכולוג שהשיקום הצליח. הפסיכולוג קבע זאת על סמך שינויים שחלו בנער. ציינו שני שינויים שאם יחולו בנער, יהיה אפשר לקבוע על פי הרמב"ם שהנער השתקם.</w:t>
      </w:r>
    </w:p>
    <w:p w:rsidR="005C781E" w:rsidRPr="005C781E" w:rsidRDefault="005C781E" w:rsidP="005C781E">
      <w:pPr>
        <w:spacing w:after="160" w:line="360" w:lineRule="auto"/>
        <w:ind w:left="720"/>
        <w:contextualSpacing/>
        <w:jc w:val="both"/>
        <w:rPr>
          <w:rFonts w:ascii="Narkisim" w:eastAsia="Calibri" w:hAnsi="Narkisim" w:cs="Narkisim"/>
          <w:b/>
          <w:bCs/>
          <w:sz w:val="24"/>
          <w:szCs w:val="24"/>
          <w:u w:val="single"/>
          <w:rtl/>
        </w:rPr>
      </w:pPr>
    </w:p>
    <w:p w:rsidR="005C781E" w:rsidRPr="005C781E" w:rsidRDefault="005C781E" w:rsidP="005C781E">
      <w:pPr>
        <w:numPr>
          <w:ilvl w:val="0"/>
          <w:numId w:val="1"/>
        </w:numPr>
        <w:spacing w:after="160" w:line="360" w:lineRule="auto"/>
        <w:contextualSpacing/>
        <w:jc w:val="both"/>
        <w:rPr>
          <w:rFonts w:ascii="Narkisim" w:eastAsia="Calibri" w:hAnsi="Narkisim" w:cs="Narkisim"/>
          <w:b/>
          <w:bCs/>
          <w:sz w:val="24"/>
          <w:szCs w:val="24"/>
          <w:u w:val="single"/>
        </w:rPr>
      </w:pPr>
      <w:r w:rsidRPr="005C781E">
        <w:rPr>
          <w:rFonts w:ascii="Narkisim" w:eastAsia="Calibri" w:hAnsi="Narkisim" w:cs="Narkisim" w:hint="cs"/>
          <w:b/>
          <w:bCs/>
          <w:sz w:val="24"/>
          <w:szCs w:val="24"/>
          <w:u w:val="single"/>
          <w:rtl/>
        </w:rPr>
        <w:t>ההקדמה של ההקדמה- הקדמת שמונה פרקים לרמב"ם</w:t>
      </w:r>
    </w:p>
    <w:p w:rsidR="005C781E" w:rsidRPr="005C781E" w:rsidRDefault="005C781E" w:rsidP="005C781E">
      <w:pPr>
        <w:spacing w:after="160" w:line="360" w:lineRule="auto"/>
        <w:ind w:left="720"/>
        <w:jc w:val="both"/>
        <w:rPr>
          <w:rFonts w:ascii="Narkisim" w:eastAsia="Calibri" w:hAnsi="Narkisim" w:cs="Narkisim"/>
          <w:sz w:val="24"/>
          <w:szCs w:val="24"/>
          <w:rtl/>
        </w:rPr>
      </w:pPr>
      <w:r w:rsidRPr="005C781E">
        <w:rPr>
          <w:rFonts w:ascii="Narkisim" w:eastAsia="Calibri" w:hAnsi="Narkisim" w:cs="Narkisim" w:hint="cs"/>
          <w:sz w:val="24"/>
          <w:szCs w:val="24"/>
          <w:rtl/>
        </w:rPr>
        <w:t>"</w:t>
      </w:r>
      <w:r w:rsidRPr="005C781E">
        <w:rPr>
          <w:rFonts w:ascii="Narkisim" w:eastAsia="Calibri" w:hAnsi="Narkisim" w:cs="Narkisim"/>
          <w:sz w:val="24"/>
          <w:szCs w:val="24"/>
          <w:rtl/>
        </w:rPr>
        <w:t xml:space="preserve">הבהרנו בִּפְתִיחַת הַחִבּוּר הזה, מה הַסִּבָּה שגרמה למחבר (למקבץ) (לקבוע) </w:t>
      </w:r>
      <w:proofErr w:type="spellStart"/>
      <w:r w:rsidRPr="005C781E">
        <w:rPr>
          <w:rFonts w:ascii="Narkisim" w:eastAsia="Calibri" w:hAnsi="Narkisim" w:cs="Narkisim"/>
          <w:sz w:val="24"/>
          <w:szCs w:val="24"/>
          <w:rtl/>
        </w:rPr>
        <w:t>מסכתא</w:t>
      </w:r>
      <w:proofErr w:type="spellEnd"/>
      <w:r w:rsidRPr="005C781E">
        <w:rPr>
          <w:rFonts w:ascii="Narkisim" w:eastAsia="Calibri" w:hAnsi="Narkisim" w:cs="Narkisim"/>
          <w:sz w:val="24"/>
          <w:szCs w:val="24"/>
          <w:rtl/>
        </w:rPr>
        <w:t xml:space="preserve"> זאת בסדר זה (סדר נזיקין); גם ציינו את הַתּוֹעֶלֶת הגדולה </w:t>
      </w:r>
      <w:proofErr w:type="spellStart"/>
      <w:r w:rsidRPr="005C781E">
        <w:rPr>
          <w:rFonts w:ascii="Narkisim" w:eastAsia="Calibri" w:hAnsi="Narkisim" w:cs="Narkisim"/>
          <w:sz w:val="24"/>
          <w:szCs w:val="24"/>
          <w:rtl/>
        </w:rPr>
        <w:t>שבמסכתא</w:t>
      </w:r>
      <w:proofErr w:type="spellEnd"/>
      <w:r w:rsidRPr="005C781E">
        <w:rPr>
          <w:rFonts w:ascii="Narkisim" w:eastAsia="Calibri" w:hAnsi="Narkisim" w:cs="Narkisim"/>
          <w:sz w:val="24"/>
          <w:szCs w:val="24"/>
          <w:rtl/>
        </w:rPr>
        <w:t xml:space="preserve"> זאת. הבטחנו פְּעָמִים רַבּוֹת (בחלקים קודמים) בְּמַה שֶּׁקָּדַם בְּזֶה הַחִבּוּר, לְדַבֵּר בְּזֹאת הַמַּסֶּכֶת דברים מוֹעִילִים. וּלְהַאֲרִיךְ בָּהּ קְצַת אֲרִיכוּת (על אודותיה) מִפְּנֵי שֶׁהִיא קְטַנָּה. וְאַף עַל פִּי שֶׁתֵּרָאֶה מְבֹאֶרֶת וְקַלָּה לְהָבִין וְלַעֲשׂוֹת מה שֶּׁכּוֹלֶלֶת - אֵינָהּ קַלָּה עַל כָּל בְּנֵי אָדָם, וְאֵין כָּל ענייניהָ גַם כֵּן מוּבָנִים מִבְּלִי פֵּרוּשׁ אָרֹךְ, עִם הֱיוֹתָהּ מְבִיאָה לִידֵי שְׁלֵמוּת גְּדוֹלָה וְהַצְלָחָה (ואושר) אֲמִתִּית - וּמִפְּנֵי זֶה רָאִיתִי לנכון לְהַרְחִיב בְּזֶה הַמַּאֲמָר.</w:t>
      </w:r>
      <w:r w:rsidRPr="005C781E">
        <w:rPr>
          <w:rFonts w:ascii="Narkisim" w:eastAsia="PMingLiU" w:hAnsi="Narkisim" w:cs="Narkisim"/>
          <w:color w:val="000000"/>
          <w:kern w:val="24"/>
          <w:sz w:val="24"/>
          <w:szCs w:val="24"/>
          <w:rtl/>
        </w:rPr>
        <w:t xml:space="preserve"> </w:t>
      </w:r>
      <w:r w:rsidRPr="005C781E">
        <w:rPr>
          <w:rFonts w:ascii="Narkisim" w:eastAsia="Calibri" w:hAnsi="Narkisim" w:cs="Narkisim"/>
          <w:sz w:val="24"/>
          <w:szCs w:val="24"/>
          <w:rtl/>
        </w:rPr>
        <w:t xml:space="preserve">וּכְבָר אָמְרוּ רַבּוֹתֵינוּ, </w:t>
      </w:r>
      <w:proofErr w:type="spellStart"/>
      <w:r w:rsidRPr="005C781E">
        <w:rPr>
          <w:rFonts w:ascii="Narkisim" w:eastAsia="Calibri" w:hAnsi="Narkisim" w:cs="Narkisim"/>
          <w:sz w:val="24"/>
          <w:szCs w:val="24"/>
          <w:rtl/>
        </w:rPr>
        <w:t>זִכיְרוֹנָם</w:t>
      </w:r>
      <w:proofErr w:type="spellEnd"/>
      <w:r w:rsidRPr="005C781E">
        <w:rPr>
          <w:rFonts w:ascii="Narkisim" w:eastAsia="Calibri" w:hAnsi="Narkisim" w:cs="Narkisim"/>
          <w:sz w:val="24"/>
          <w:szCs w:val="24"/>
          <w:rtl/>
        </w:rPr>
        <w:t xml:space="preserve"> לִבְרָכָה, הַאי מַאן דְּבָעֵי </w:t>
      </w:r>
      <w:proofErr w:type="spellStart"/>
      <w:r w:rsidRPr="005C781E">
        <w:rPr>
          <w:rFonts w:ascii="Narkisim" w:eastAsia="Calibri" w:hAnsi="Narkisim" w:cs="Narkisim"/>
          <w:sz w:val="24"/>
          <w:szCs w:val="24"/>
          <w:rtl/>
        </w:rPr>
        <w:t>לְמֶהֱוֵי</w:t>
      </w:r>
      <w:proofErr w:type="spellEnd"/>
      <w:r w:rsidRPr="005C781E">
        <w:rPr>
          <w:rFonts w:ascii="Narkisim" w:eastAsia="Calibri" w:hAnsi="Narkisim" w:cs="Narkisim"/>
          <w:sz w:val="24"/>
          <w:szCs w:val="24"/>
          <w:rtl/>
        </w:rPr>
        <w:t xml:space="preserve"> </w:t>
      </w:r>
      <w:proofErr w:type="spellStart"/>
      <w:r w:rsidRPr="005C781E">
        <w:rPr>
          <w:rFonts w:ascii="Narkisim" w:eastAsia="Calibri" w:hAnsi="Narkisim" w:cs="Narkisim"/>
          <w:sz w:val="24"/>
          <w:szCs w:val="24"/>
          <w:rtl/>
        </w:rPr>
        <w:t>חֲסִידָא</w:t>
      </w:r>
      <w:proofErr w:type="spellEnd"/>
      <w:r w:rsidRPr="005C781E">
        <w:rPr>
          <w:rFonts w:ascii="Narkisim" w:eastAsia="Calibri" w:hAnsi="Narkisim" w:cs="Narkisim"/>
          <w:sz w:val="24"/>
          <w:szCs w:val="24"/>
          <w:rtl/>
        </w:rPr>
        <w:t xml:space="preserve"> לִקַּיֵּם "מִלֵּי דְאָבוֹת" (בבא קמא ל א). וְאֵין אֶצְלֵנוּ מַעֲלָה גְדוֹלָה מֵחֲסִידוּת אֶלָּא (זולת) נְבוּאָה - וְהִיא הַמְּבִיאָה אֵלֶיהָ, כְּמוֹ שֶׁאָמְרוּ רַבּוֹתֵינוּ, </w:t>
      </w:r>
      <w:proofErr w:type="spellStart"/>
      <w:r w:rsidRPr="005C781E">
        <w:rPr>
          <w:rFonts w:ascii="Narkisim" w:eastAsia="Calibri" w:hAnsi="Narkisim" w:cs="Narkisim"/>
          <w:sz w:val="24"/>
          <w:szCs w:val="24"/>
          <w:rtl/>
        </w:rPr>
        <w:t>זִכְרוֹנָם</w:t>
      </w:r>
      <w:proofErr w:type="spellEnd"/>
      <w:r w:rsidRPr="005C781E">
        <w:rPr>
          <w:rFonts w:ascii="Narkisim" w:eastAsia="Calibri" w:hAnsi="Narkisim" w:cs="Narkisim"/>
          <w:sz w:val="24"/>
          <w:szCs w:val="24"/>
          <w:rtl/>
        </w:rPr>
        <w:t xml:space="preserve"> לִבְרָכָה: "חֲסִידוּת מְבִיאָה לִידֵי רוּחַ הַקֹּדֶשׁ" (משנה סוטה ט טו). - הִנֵּה הִתְבָּאֵר (יוצא)  מִדִּבְרֵיהֶם, שֶׁקִּיּוּם מַאַמְרֵי זֹאת הַמַּסֶּכֶת מֵבִיא לִידֵי נְבוּאָה. וְהִנְנִי עָתִיד לְבָאֵר אמִיתַּת (אמירה) הַדָּבָר הַהוּא, מִפְּנֵי שֶׁהוּא כוֹלֵל חֵלֶק גָּדוֹל מֵהַמִּידּוֹת הַטּוֹבוֹת (תורת המידות).</w:t>
      </w:r>
      <w:r w:rsidRPr="005C781E">
        <w:rPr>
          <w:rFonts w:ascii="Narkisim" w:eastAsia="PMingLiU" w:hAnsi="Narkisim" w:cs="Narkisim"/>
          <w:color w:val="000000"/>
          <w:kern w:val="24"/>
          <w:sz w:val="24"/>
          <w:szCs w:val="24"/>
          <w:rtl/>
        </w:rPr>
        <w:t xml:space="preserve"> </w:t>
      </w:r>
      <w:r w:rsidRPr="005C781E">
        <w:rPr>
          <w:rFonts w:ascii="Narkisim" w:eastAsia="Calibri" w:hAnsi="Narkisim" w:cs="Narkisim"/>
          <w:sz w:val="24"/>
          <w:szCs w:val="24"/>
          <w:rtl/>
        </w:rPr>
        <w:t xml:space="preserve">וְרָאִיתִי לנכון לְהַקְדִּים קֹדֶם שֶׁאַתְחִיל בְּפֵרוּשׁ כל הלכה והֲלָכָה, להקדים פְּרָקִים מוֹעִילִים; יֵדַע (יימצאו) מֵהֶם הָאָדָם הַקְדָּמוֹת, וְיִהְיוּ לוֹ גַם כֵּן מָבוֹא (בבחינת) וּמַפְתֵּחַ בְּמַה שֶּׁאֲנִי עָתִיד לְפָרֵשׁ (עתידים להסביר). וְדַע, שֶׁהַדְּבָרִים אֲשֶׁר אֹמַר בִּפְרָקִים אֵלּוּ וּבְמַה שֶּׁיָּבֹא מִן הַפֵּרוּשׁ, אֵינָם דְּבָרִים שֶׁבְּדִיתִים מֵעַצְמִי, וְלֹא פֵרוּשִׁים </w:t>
      </w:r>
      <w:proofErr w:type="spellStart"/>
      <w:r w:rsidRPr="005C781E">
        <w:rPr>
          <w:rFonts w:ascii="Narkisim" w:eastAsia="Calibri" w:hAnsi="Narkisim" w:cs="Narkisim"/>
          <w:sz w:val="24"/>
          <w:szCs w:val="24"/>
          <w:rtl/>
        </w:rPr>
        <w:t>שֶׁחִדַּשְׁתִּים</w:t>
      </w:r>
      <w:proofErr w:type="spellEnd"/>
      <w:r w:rsidRPr="005C781E">
        <w:rPr>
          <w:rFonts w:ascii="Narkisim" w:eastAsia="Calibri" w:hAnsi="Narkisim" w:cs="Narkisim"/>
          <w:sz w:val="24"/>
          <w:szCs w:val="24"/>
          <w:rtl/>
        </w:rPr>
        <w:t xml:space="preserve">. אלא הֵם דברים שנלקטו מִדִּבְרֵי חֲכָמִים בְּמִדְרָשׁוֹת וְתַלְמוּד ובחיבורים אחרים שלהם; וּמִדִּבְרֵי הַפִּילוֹסוֹפִים גַּם כֵּן הַקַּדְמוֹנִים וְהַחֲדָשִׁים, </w:t>
      </w:r>
      <w:proofErr w:type="spellStart"/>
      <w:r w:rsidRPr="005C781E">
        <w:rPr>
          <w:rFonts w:ascii="Narkisim" w:eastAsia="Calibri" w:hAnsi="Narkisim" w:cs="Narkisim"/>
          <w:sz w:val="24"/>
          <w:szCs w:val="24"/>
          <w:rtl/>
        </w:rPr>
        <w:t>וּמֵחִבּוּרֵי</w:t>
      </w:r>
      <w:proofErr w:type="spellEnd"/>
      <w:r w:rsidRPr="005C781E">
        <w:rPr>
          <w:rFonts w:ascii="Narkisim" w:eastAsia="Calibri" w:hAnsi="Narkisim" w:cs="Narkisim"/>
          <w:sz w:val="24"/>
          <w:szCs w:val="24"/>
          <w:rtl/>
        </w:rPr>
        <w:t xml:space="preserve"> הַרְבֵּה בְנֵי אָדָם - וּשְׁמַע הָאֱמֶת מִמִּי שֶׁאֲמָרָהּ.</w:t>
      </w:r>
      <w:r w:rsidRPr="005C781E">
        <w:rPr>
          <w:rFonts w:ascii="Narkisim" w:eastAsia="PMingLiU" w:hAnsi="Narkisim" w:cs="Narkisim"/>
          <w:color w:val="000000"/>
          <w:kern w:val="24"/>
          <w:sz w:val="24"/>
          <w:szCs w:val="24"/>
          <w:rtl/>
        </w:rPr>
        <w:t xml:space="preserve"> </w:t>
      </w:r>
      <w:r w:rsidRPr="005C781E">
        <w:rPr>
          <w:rFonts w:ascii="Narkisim" w:eastAsia="Calibri" w:hAnsi="Narkisim" w:cs="Narkisim"/>
          <w:sz w:val="24"/>
          <w:szCs w:val="24"/>
          <w:rtl/>
        </w:rPr>
        <w:t xml:space="preserve">וְאֶפְשָׁר שֶׁאָבִיא לִפְעָמִים מַאֲמָר אֶחָד כֻּלּוֹ מִסֵּפֶר הַמְפוּרְסָם בִּלְשׁוֹנוֹ - וְאֵין בְּכָל זֶה רֹעַ. וְאֵינִי מִתְפָּאֵר בְּמַה שֶּׁאֲמָרוֹ מִי שֶׁקָּדַם מִמֶּנִּי - שֶׁאֲנִי כְּבָר </w:t>
      </w:r>
      <w:proofErr w:type="spellStart"/>
      <w:r w:rsidRPr="005C781E">
        <w:rPr>
          <w:rFonts w:ascii="Narkisim" w:eastAsia="Calibri" w:hAnsi="Narkisim" w:cs="Narkisim"/>
          <w:sz w:val="24"/>
          <w:szCs w:val="24"/>
          <w:rtl/>
        </w:rPr>
        <w:t>הִתְוַדֵּיתִי</w:t>
      </w:r>
      <w:proofErr w:type="spellEnd"/>
      <w:r w:rsidRPr="005C781E">
        <w:rPr>
          <w:rFonts w:ascii="Narkisim" w:eastAsia="Calibri" w:hAnsi="Narkisim" w:cs="Narkisim"/>
          <w:sz w:val="24"/>
          <w:szCs w:val="24"/>
          <w:rtl/>
        </w:rPr>
        <w:t xml:space="preserve"> בָּזֶה - וְאַף עַל פִּי שֶׁלֹּא אַזְכִּיר: "אָמַר פְּלוֹנִי" - שֶׁזֶּה אֲרִיכוּת אֵין תּוֹעֶלֶת בָּהּ. וְאֶפְשָׁר שֶׁיִּהְיֶה מֵבִיא זִיכְרוֹן שֵׁם הָאִישׁ הַהוּא לַחְשֹׁב מִי שֶׁאֵין לוֹ חֵךְ:</w:t>
      </w:r>
      <w:r w:rsidRPr="005C781E">
        <w:rPr>
          <w:rFonts w:ascii="Narkisim" w:eastAsia="PMingLiU" w:hAnsi="Narkisim" w:cs="Narkisim"/>
          <w:color w:val="000000"/>
          <w:kern w:val="24"/>
          <w:sz w:val="24"/>
          <w:szCs w:val="24"/>
          <w:rtl/>
        </w:rPr>
        <w:t xml:space="preserve"> </w:t>
      </w:r>
      <w:r w:rsidRPr="005C781E">
        <w:rPr>
          <w:rFonts w:ascii="Narkisim" w:eastAsia="Calibri" w:hAnsi="Narkisim" w:cs="Narkisim"/>
          <w:sz w:val="24"/>
          <w:szCs w:val="24"/>
          <w:rtl/>
        </w:rPr>
        <w:t xml:space="preserve">שֶׁהַדָּבָר הַהוּא נִפְסָד וּבְתוֹכוֹ רֹעַ, שֶׁלֹּא יְבִינֵהוּ - וּמִפְּנֵי זֶה רָאִיתִי שֶׁלֹּא לִזְכֹּר הָאוֹמֵר, שֶׁכַּוָּנָתִי לְהוֹעִיל הַקּוֹרֵא וּלְבָאֵר לוֹ </w:t>
      </w:r>
      <w:proofErr w:type="spellStart"/>
      <w:r w:rsidRPr="005C781E">
        <w:rPr>
          <w:rFonts w:ascii="Narkisim" w:eastAsia="Calibri" w:hAnsi="Narkisim" w:cs="Narkisim"/>
          <w:sz w:val="24"/>
          <w:szCs w:val="24"/>
          <w:rtl/>
        </w:rPr>
        <w:t>עִנְיָנִים</w:t>
      </w:r>
      <w:proofErr w:type="spellEnd"/>
      <w:r w:rsidRPr="005C781E">
        <w:rPr>
          <w:rFonts w:ascii="Narkisim" w:eastAsia="Calibri" w:hAnsi="Narkisim" w:cs="Narkisim"/>
          <w:sz w:val="24"/>
          <w:szCs w:val="24"/>
          <w:rtl/>
        </w:rPr>
        <w:t xml:space="preserve"> הַצְּפוּנִים בְּזֹאת הַמַּסָּכֶת. וַאֲנִי אַתְחִיל עַתָּה לִזְכֹּר הַפְּרָקִים אֲשֶׁר רָאִיתִי לְהַקְדִּימָם הֵנָּה לְפִי </w:t>
      </w:r>
      <w:proofErr w:type="spellStart"/>
      <w:r w:rsidRPr="005C781E">
        <w:rPr>
          <w:rFonts w:ascii="Narkisim" w:eastAsia="Calibri" w:hAnsi="Narkisim" w:cs="Narkisim"/>
          <w:sz w:val="24"/>
          <w:szCs w:val="24"/>
          <w:rtl/>
        </w:rPr>
        <w:t>כַוָּנָתִי</w:t>
      </w:r>
      <w:proofErr w:type="spellEnd"/>
      <w:r w:rsidRPr="005C781E">
        <w:rPr>
          <w:rFonts w:ascii="Narkisim" w:eastAsia="Calibri" w:hAnsi="Narkisim" w:cs="Narkisim"/>
          <w:sz w:val="24"/>
          <w:szCs w:val="24"/>
          <w:rtl/>
        </w:rPr>
        <w:t>, וְהֵם: שְׁמוֹנָה פְרָקִים.</w:t>
      </w:r>
      <w:r w:rsidRPr="005C781E">
        <w:rPr>
          <w:rFonts w:ascii="Narkisim" w:eastAsia="Calibri" w:hAnsi="Narkisim" w:cs="Narkisim" w:hint="cs"/>
          <w:sz w:val="24"/>
          <w:szCs w:val="24"/>
          <w:rtl/>
        </w:rPr>
        <w:t>"</w:t>
      </w:r>
    </w:p>
    <w:p w:rsidR="005C781E" w:rsidRPr="005C781E" w:rsidRDefault="005C781E" w:rsidP="00320043">
      <w:pPr>
        <w:numPr>
          <w:ilvl w:val="0"/>
          <w:numId w:val="8"/>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hint="cs"/>
          <w:sz w:val="24"/>
          <w:szCs w:val="24"/>
          <w:rtl/>
        </w:rPr>
        <w:t xml:space="preserve">דוד בן </w:t>
      </w:r>
      <w:r w:rsidR="00320043">
        <w:rPr>
          <w:rFonts w:ascii="Narkisim" w:eastAsia="Calibri" w:hAnsi="Narkisim" w:cs="Narkisim" w:hint="cs"/>
          <w:sz w:val="24"/>
          <w:szCs w:val="24"/>
          <w:rtl/>
        </w:rPr>
        <w:t>ג</w:t>
      </w:r>
      <w:r w:rsidRPr="005C781E">
        <w:rPr>
          <w:rFonts w:ascii="Narkisim" w:eastAsia="Calibri" w:hAnsi="Narkisim" w:cs="Narkisim" w:hint="cs"/>
          <w:sz w:val="24"/>
          <w:szCs w:val="24"/>
          <w:rtl/>
        </w:rPr>
        <w:t>וריון אמר "החשוב אינו מי אמר, אלא מה אמר". עם איזו אמירה של הרמב"ם מתכתבים דבריו? הסבירו היטב למה כוונתם.</w:t>
      </w:r>
    </w:p>
    <w:p w:rsidR="005C781E" w:rsidRPr="005C781E" w:rsidRDefault="005C781E" w:rsidP="005C781E">
      <w:pPr>
        <w:numPr>
          <w:ilvl w:val="0"/>
          <w:numId w:val="8"/>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hint="cs"/>
          <w:sz w:val="24"/>
          <w:szCs w:val="24"/>
          <w:rtl/>
        </w:rPr>
        <w:t>ציינו שני נימוקים אותם מביא הרמב"ם לכך שאינו מציין את מקורותיו בשמונה פרקים.</w:t>
      </w:r>
      <w:r w:rsidR="00320043">
        <w:rPr>
          <w:rFonts w:ascii="Narkisim" w:eastAsia="Calibri" w:hAnsi="Narkisim" w:cs="Narkisim" w:hint="cs"/>
          <w:sz w:val="24"/>
          <w:szCs w:val="24"/>
          <w:rtl/>
        </w:rPr>
        <w:t xml:space="preserve"> האם נימוקיו משכנעים אתכם? הסבירו היטב</w:t>
      </w:r>
    </w:p>
    <w:p w:rsidR="005C781E" w:rsidRPr="005C781E" w:rsidRDefault="00320043" w:rsidP="005C781E">
      <w:pPr>
        <w:numPr>
          <w:ilvl w:val="0"/>
          <w:numId w:val="8"/>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lastRenderedPageBreak/>
        <w:t>"הרמב"ם אומר "אנו נאריך מעט אודותיה, כי אף על פי שלכאורה היא ברורה וקלה להבנה, לא קל לכל האנשים לקיים את הכלול בה". הסבירו את דבריו וציינו מהו הנימוק השני שבגללו כותב הרמב"ם את שמונה פרקים.</w:t>
      </w:r>
    </w:p>
    <w:p w:rsidR="005C781E" w:rsidRPr="005C781E" w:rsidRDefault="005C781E" w:rsidP="005C781E">
      <w:pPr>
        <w:numPr>
          <w:ilvl w:val="0"/>
          <w:numId w:val="8"/>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hint="cs"/>
          <w:sz w:val="24"/>
          <w:szCs w:val="24"/>
          <w:rtl/>
        </w:rPr>
        <w:t xml:space="preserve">על אחד הקירות בכיתה כתבה המורה "כל מי שרוצה לעשות היסטוריה, צריך לשכוח את ההיסטוריה". תלמידיה שאלו אותה בשם מי מובאים הדברים, אך היא </w:t>
      </w:r>
      <w:proofErr w:type="spellStart"/>
      <w:r w:rsidRPr="005C781E">
        <w:rPr>
          <w:rFonts w:ascii="Narkisim" w:eastAsia="Calibri" w:hAnsi="Narkisim" w:cs="Narkisim" w:hint="cs"/>
          <w:sz w:val="24"/>
          <w:szCs w:val="24"/>
          <w:rtl/>
        </w:rPr>
        <w:t>סרבה</w:t>
      </w:r>
      <w:proofErr w:type="spellEnd"/>
      <w:r w:rsidRPr="005C781E">
        <w:rPr>
          <w:rFonts w:ascii="Narkisim" w:eastAsia="Calibri" w:hAnsi="Narkisim" w:cs="Narkisim" w:hint="cs"/>
          <w:sz w:val="24"/>
          <w:szCs w:val="24"/>
          <w:rtl/>
        </w:rPr>
        <w:t xml:space="preserve"> לענות בטרם ידונו במשמעות הדברים בטענה שזהות האומר לא חשובה, אלא משמעות הדברים. התלמידים טענו שזהות האומר חשובה לא פחות מדבריו ובוודאי משפיעה על דבריו. עם איזו מהעמדות אתם מזדהים? הסבירו היטב. האם חשוב לכם לדעת מי אומר אמירות שנשמעות לכם משמעותיות/ נכונות/חשובות? מדוע?</w:t>
      </w:r>
    </w:p>
    <w:p w:rsidR="005C781E" w:rsidRPr="005C781E" w:rsidRDefault="005C781E" w:rsidP="005C781E">
      <w:pPr>
        <w:spacing w:after="160" w:line="360" w:lineRule="auto"/>
        <w:ind w:left="1080"/>
        <w:contextualSpacing/>
        <w:jc w:val="both"/>
        <w:rPr>
          <w:rFonts w:ascii="Narkisim" w:eastAsia="Calibri" w:hAnsi="Narkisim" w:cs="Narkisim"/>
          <w:sz w:val="24"/>
          <w:szCs w:val="24"/>
        </w:rPr>
      </w:pPr>
    </w:p>
    <w:p w:rsidR="005C781E" w:rsidRPr="005C781E" w:rsidRDefault="005C781E" w:rsidP="005C781E">
      <w:pPr>
        <w:spacing w:after="160" w:line="360" w:lineRule="auto"/>
        <w:jc w:val="both"/>
        <w:rPr>
          <w:rFonts w:ascii="Narkisim" w:eastAsia="Calibri" w:hAnsi="Narkisim" w:cs="Narkisim"/>
          <w:b/>
          <w:bCs/>
          <w:sz w:val="28"/>
          <w:szCs w:val="28"/>
          <w:u w:val="single"/>
          <w:rtl/>
        </w:rPr>
      </w:pPr>
      <w:r w:rsidRPr="005C781E">
        <w:rPr>
          <w:rFonts w:ascii="Narkisim" w:eastAsia="Calibri" w:hAnsi="Narkisim" w:cs="Narkisim" w:hint="cs"/>
          <w:b/>
          <w:bCs/>
          <w:sz w:val="28"/>
          <w:szCs w:val="28"/>
          <w:u w:val="single"/>
          <w:rtl/>
        </w:rPr>
        <w:t>חלק שני- שאלות בקיאות והבנה</w:t>
      </w:r>
    </w:p>
    <w:p w:rsidR="005C781E" w:rsidRPr="005C781E" w:rsidRDefault="005C781E" w:rsidP="005C781E">
      <w:pPr>
        <w:spacing w:after="160" w:line="360" w:lineRule="auto"/>
        <w:jc w:val="both"/>
        <w:rPr>
          <w:rFonts w:ascii="Narkisim" w:eastAsia="Calibri" w:hAnsi="Narkisim" w:cs="Narkisim"/>
          <w:sz w:val="24"/>
          <w:szCs w:val="24"/>
          <w:rtl/>
        </w:rPr>
      </w:pPr>
      <w:r w:rsidRPr="005C781E">
        <w:rPr>
          <w:rFonts w:ascii="Narkisim" w:eastAsia="Calibri" w:hAnsi="Narkisim" w:cs="Narkisim" w:hint="cs"/>
          <w:sz w:val="24"/>
          <w:szCs w:val="24"/>
          <w:rtl/>
        </w:rPr>
        <w:t xml:space="preserve">יש לבחור </w:t>
      </w:r>
      <w:r w:rsidRPr="005C781E">
        <w:rPr>
          <w:rFonts w:ascii="Narkisim" w:eastAsia="Calibri" w:hAnsi="Narkisim" w:cs="Narkisim" w:hint="cs"/>
          <w:b/>
          <w:bCs/>
          <w:sz w:val="24"/>
          <w:szCs w:val="24"/>
          <w:u w:val="single"/>
          <w:rtl/>
        </w:rPr>
        <w:t>שאלה אחת בלבד</w:t>
      </w:r>
      <w:r w:rsidRPr="005C781E">
        <w:rPr>
          <w:rFonts w:ascii="Narkisim" w:eastAsia="Calibri" w:hAnsi="Narkisim" w:cs="Narkisim" w:hint="cs"/>
          <w:sz w:val="24"/>
          <w:szCs w:val="24"/>
          <w:rtl/>
        </w:rPr>
        <w:t xml:space="preserve"> (8 נקודות לסעיף, 16 נקודות לשאלה)</w:t>
      </w:r>
    </w:p>
    <w:p w:rsidR="005C781E" w:rsidRPr="005C781E" w:rsidRDefault="005C781E" w:rsidP="005C781E">
      <w:pPr>
        <w:numPr>
          <w:ilvl w:val="0"/>
          <w:numId w:val="1"/>
        </w:numPr>
        <w:spacing w:after="160" w:line="360" w:lineRule="auto"/>
        <w:contextualSpacing/>
        <w:jc w:val="both"/>
        <w:rPr>
          <w:rFonts w:ascii="Narkisim" w:eastAsia="Calibri" w:hAnsi="Narkisim" w:cs="Narkisim"/>
          <w:b/>
          <w:bCs/>
          <w:sz w:val="24"/>
          <w:szCs w:val="24"/>
          <w:u w:val="single"/>
        </w:rPr>
      </w:pPr>
      <w:r w:rsidRPr="005C781E">
        <w:rPr>
          <w:rFonts w:ascii="Narkisim" w:eastAsia="Calibri" w:hAnsi="Narkisim" w:cs="Narkisim" w:hint="cs"/>
          <w:b/>
          <w:bCs/>
          <w:sz w:val="24"/>
          <w:szCs w:val="24"/>
          <w:u w:val="single"/>
          <w:rtl/>
        </w:rPr>
        <w:t>חלקי הנפש- פרק ראשון</w:t>
      </w:r>
    </w:p>
    <w:p w:rsidR="005C781E" w:rsidRPr="005C781E" w:rsidRDefault="005C781E" w:rsidP="005C781E">
      <w:pPr>
        <w:numPr>
          <w:ilvl w:val="0"/>
          <w:numId w:val="9"/>
        </w:numPr>
        <w:spacing w:after="160" w:line="360" w:lineRule="auto"/>
        <w:contextualSpacing/>
        <w:jc w:val="both"/>
        <w:rPr>
          <w:rFonts w:ascii="Narkisim" w:eastAsia="Calibri" w:hAnsi="Narkisim" w:cs="Narkisim"/>
          <w:sz w:val="24"/>
          <w:szCs w:val="24"/>
        </w:rPr>
      </w:pPr>
      <w:r w:rsidRPr="005C781E">
        <w:rPr>
          <w:rFonts w:ascii="Narkisim" w:eastAsia="Calibri" w:hAnsi="Narkisim" w:cs="Narkisim" w:hint="cs"/>
          <w:sz w:val="24"/>
          <w:szCs w:val="24"/>
          <w:rtl/>
        </w:rPr>
        <w:t>מהו החלק המדמה לפי הרמב"ם? במה טועים "המדברים" ביחס לחלק זה לפי הרמב"ם?</w:t>
      </w:r>
      <w:bookmarkStart w:id="0" w:name="_GoBack"/>
      <w:bookmarkEnd w:id="0"/>
    </w:p>
    <w:p w:rsidR="005C781E" w:rsidRPr="005C781E" w:rsidRDefault="00320043" w:rsidP="005C781E">
      <w:pPr>
        <w:numPr>
          <w:ilvl w:val="0"/>
          <w:numId w:val="9"/>
        </w:numPr>
        <w:spacing w:after="160" w:line="360" w:lineRule="auto"/>
        <w:contextualSpacing/>
        <w:jc w:val="both"/>
        <w:rPr>
          <w:rFonts w:ascii="Narkisim" w:eastAsia="Calibri" w:hAnsi="Narkisim" w:cs="Narkisim"/>
          <w:sz w:val="24"/>
          <w:szCs w:val="24"/>
        </w:rPr>
      </w:pPr>
      <w:r>
        <w:rPr>
          <w:rFonts w:ascii="Narkisim" w:eastAsia="Calibri" w:hAnsi="Narkisim" w:cs="Narkisim" w:hint="cs"/>
          <w:sz w:val="24"/>
          <w:szCs w:val="24"/>
          <w:rtl/>
        </w:rPr>
        <w:t>כיצד מוכיח הרמב"ם כי החלק המדמה אינו בשליטת האדם? מה הבעיה עם כך?</w:t>
      </w:r>
    </w:p>
    <w:p w:rsidR="005C781E" w:rsidRPr="005C781E" w:rsidRDefault="005C781E" w:rsidP="005C781E">
      <w:pPr>
        <w:spacing w:after="160" w:line="360" w:lineRule="auto"/>
        <w:ind w:left="1080"/>
        <w:contextualSpacing/>
        <w:jc w:val="both"/>
        <w:rPr>
          <w:rFonts w:ascii="Narkisim" w:eastAsia="Calibri" w:hAnsi="Narkisim" w:cs="Narkisim"/>
          <w:sz w:val="24"/>
          <w:szCs w:val="24"/>
        </w:rPr>
      </w:pPr>
    </w:p>
    <w:p w:rsidR="005C781E" w:rsidRPr="005C781E" w:rsidRDefault="005C781E" w:rsidP="005C781E">
      <w:pPr>
        <w:numPr>
          <w:ilvl w:val="0"/>
          <w:numId w:val="1"/>
        </w:numPr>
        <w:spacing w:after="160" w:line="360" w:lineRule="auto"/>
        <w:contextualSpacing/>
        <w:jc w:val="both"/>
        <w:rPr>
          <w:rFonts w:ascii="Times New Roman" w:eastAsia="Calibri" w:hAnsi="Times New Roman" w:cs="Narkisim"/>
          <w:b/>
          <w:bCs/>
          <w:sz w:val="24"/>
          <w:szCs w:val="24"/>
          <w:u w:val="single"/>
        </w:rPr>
      </w:pPr>
      <w:r w:rsidRPr="005C781E">
        <w:rPr>
          <w:rFonts w:ascii="Times New Roman" w:eastAsia="Calibri" w:hAnsi="Times New Roman" w:cs="Narkisim" w:hint="cs"/>
          <w:b/>
          <w:bCs/>
          <w:sz w:val="24"/>
          <w:szCs w:val="24"/>
          <w:u w:val="single"/>
          <w:rtl/>
        </w:rPr>
        <w:t>דרך האמצע- פרק רביעי</w:t>
      </w:r>
    </w:p>
    <w:p w:rsidR="005C781E" w:rsidRPr="005C781E" w:rsidRDefault="005C781E" w:rsidP="005C781E">
      <w:pPr>
        <w:spacing w:line="360" w:lineRule="auto"/>
        <w:ind w:left="720"/>
        <w:contextualSpacing/>
        <w:jc w:val="both"/>
        <w:rPr>
          <w:rFonts w:ascii="Times New Roman" w:eastAsia="Calibri" w:hAnsi="Times New Roman" w:cs="Narkisim"/>
          <w:sz w:val="24"/>
          <w:szCs w:val="24"/>
        </w:rPr>
      </w:pPr>
      <w:r w:rsidRPr="005C781E">
        <w:rPr>
          <w:rFonts w:ascii="Times New Roman" w:eastAsia="Calibri" w:hAnsi="Times New Roman" w:cs="Narkisim" w:hint="cs"/>
          <w:sz w:val="24"/>
          <w:szCs w:val="24"/>
          <w:rtl/>
        </w:rPr>
        <w:t>"</w:t>
      </w:r>
      <w:r w:rsidRPr="005C781E">
        <w:rPr>
          <w:rFonts w:ascii="Times New Roman" w:eastAsia="Calibri" w:hAnsi="Times New Roman" w:cs="Narkisim"/>
          <w:sz w:val="24"/>
          <w:szCs w:val="24"/>
          <w:rtl/>
        </w:rPr>
        <w:t xml:space="preserve">אבל מה שעשו אותם חסידים </w:t>
      </w:r>
      <w:proofErr w:type="spellStart"/>
      <w:r w:rsidRPr="005C781E">
        <w:rPr>
          <w:rFonts w:ascii="Times New Roman" w:eastAsia="Calibri" w:hAnsi="Times New Roman" w:cs="Narkisim"/>
          <w:sz w:val="24"/>
          <w:szCs w:val="24"/>
          <w:rtl/>
        </w:rPr>
        <w:t>בקצת</w:t>
      </w:r>
      <w:proofErr w:type="spellEnd"/>
      <w:r w:rsidRPr="005C781E">
        <w:rPr>
          <w:rFonts w:ascii="Times New Roman" w:eastAsia="Calibri" w:hAnsi="Times New Roman" w:cs="Narkisim"/>
          <w:sz w:val="24"/>
          <w:szCs w:val="24"/>
          <w:rtl/>
        </w:rPr>
        <w:t xml:space="preserve"> הזמנים, וקצת המקומות וקצת אנשים מהם, גם כן נוטים אחר הקצה האחד: בצום וקום בלילות ... והתבודד במדבריות. לא עשו דבר זה אלא על דרך הרפואות."</w:t>
      </w:r>
    </w:p>
    <w:p w:rsidR="005C781E" w:rsidRPr="005C781E" w:rsidRDefault="005C781E" w:rsidP="005C781E">
      <w:pPr>
        <w:numPr>
          <w:ilvl w:val="0"/>
          <w:numId w:val="10"/>
        </w:numPr>
        <w:spacing w:after="160" w:line="360" w:lineRule="auto"/>
        <w:jc w:val="both"/>
        <w:rPr>
          <w:rFonts w:ascii="Times New Roman" w:eastAsia="Calibri" w:hAnsi="Times New Roman" w:cs="Narkisim"/>
          <w:sz w:val="24"/>
          <w:szCs w:val="24"/>
        </w:rPr>
      </w:pPr>
      <w:r w:rsidRPr="005C781E">
        <w:rPr>
          <w:rFonts w:ascii="Times New Roman" w:eastAsia="Calibri" w:hAnsi="Times New Roman" w:cs="Narkisim"/>
          <w:sz w:val="24"/>
          <w:szCs w:val="24"/>
          <w:rtl/>
        </w:rPr>
        <w:t>מהי עמדתו של הרמב"ם כלפי תופעת הסגפנות שאפיינה חסידים מסוימים? כיצד מנמק הרמב"ם את נטייתם של אלה לסגפנות?</w:t>
      </w:r>
    </w:p>
    <w:p w:rsidR="005C781E" w:rsidRPr="005C781E" w:rsidRDefault="00320043" w:rsidP="005C781E">
      <w:pPr>
        <w:numPr>
          <w:ilvl w:val="0"/>
          <w:numId w:val="10"/>
        </w:numPr>
        <w:spacing w:after="160" w:line="360" w:lineRule="auto"/>
        <w:rPr>
          <w:rFonts w:ascii="Times New Roman" w:eastAsia="Calibri" w:hAnsi="Times New Roman" w:cs="Narkisim"/>
          <w:sz w:val="24"/>
          <w:szCs w:val="24"/>
        </w:rPr>
      </w:pPr>
      <w:r>
        <w:rPr>
          <w:rFonts w:ascii="Times New Roman" w:eastAsia="Calibri" w:hAnsi="Times New Roman" w:cs="Narkisim" w:hint="cs"/>
          <w:sz w:val="24"/>
          <w:szCs w:val="24"/>
          <w:rtl/>
        </w:rPr>
        <w:t>הסבירו מהי "דרך האמצע" לפי הרמב"ם. האם מדובר על דרך של "פשרה"? הסבירו היטב.</w:t>
      </w:r>
    </w:p>
    <w:p w:rsidR="005C781E" w:rsidRPr="005C781E" w:rsidRDefault="005C781E" w:rsidP="005C781E">
      <w:pPr>
        <w:spacing w:line="360" w:lineRule="auto"/>
        <w:rPr>
          <w:rFonts w:ascii="Times New Roman" w:eastAsia="Calibri" w:hAnsi="Times New Roman" w:cs="Narkisim"/>
          <w:b/>
          <w:bCs/>
          <w:sz w:val="24"/>
          <w:szCs w:val="24"/>
          <w:u w:val="single"/>
          <w:rtl/>
        </w:rPr>
      </w:pPr>
      <w:r w:rsidRPr="005C781E">
        <w:rPr>
          <w:rFonts w:ascii="Times New Roman" w:eastAsia="Calibri" w:hAnsi="Times New Roman" w:cs="Narkisim" w:hint="cs"/>
          <w:b/>
          <w:bCs/>
          <w:sz w:val="24"/>
          <w:szCs w:val="24"/>
          <w:u w:val="single"/>
          <w:rtl/>
        </w:rPr>
        <w:t>חלק שלישי- מושגים</w:t>
      </w:r>
    </w:p>
    <w:p w:rsidR="005C781E" w:rsidRPr="005C781E" w:rsidRDefault="005C781E" w:rsidP="005C781E">
      <w:pPr>
        <w:spacing w:line="360" w:lineRule="auto"/>
        <w:rPr>
          <w:rFonts w:ascii="Times New Roman" w:eastAsia="Calibri" w:hAnsi="Times New Roman" w:cs="Narkisim"/>
          <w:sz w:val="24"/>
          <w:szCs w:val="24"/>
          <w:rtl/>
        </w:rPr>
      </w:pPr>
      <w:r w:rsidRPr="005C781E">
        <w:rPr>
          <w:rFonts w:ascii="Times New Roman" w:eastAsia="Calibri" w:hAnsi="Times New Roman" w:cs="Narkisim" w:hint="cs"/>
          <w:sz w:val="24"/>
          <w:szCs w:val="24"/>
          <w:rtl/>
        </w:rPr>
        <w:t xml:space="preserve">יש לענות על </w:t>
      </w:r>
      <w:r w:rsidRPr="005C781E">
        <w:rPr>
          <w:rFonts w:ascii="Times New Roman" w:eastAsia="Calibri" w:hAnsi="Times New Roman" w:cs="Narkisim" w:hint="cs"/>
          <w:b/>
          <w:bCs/>
          <w:sz w:val="24"/>
          <w:szCs w:val="24"/>
          <w:u w:val="single"/>
          <w:rtl/>
        </w:rPr>
        <w:t>שני מושגים</w:t>
      </w:r>
      <w:r w:rsidRPr="005C781E">
        <w:rPr>
          <w:rFonts w:ascii="Times New Roman" w:eastAsia="Calibri" w:hAnsi="Times New Roman" w:cs="Narkisim" w:hint="cs"/>
          <w:sz w:val="24"/>
          <w:szCs w:val="24"/>
          <w:rtl/>
        </w:rPr>
        <w:t xml:space="preserve"> בלבד (5 נקודות למושג)</w:t>
      </w:r>
    </w:p>
    <w:p w:rsidR="005C781E" w:rsidRPr="005C781E" w:rsidRDefault="005C781E" w:rsidP="005C781E">
      <w:pPr>
        <w:numPr>
          <w:ilvl w:val="0"/>
          <w:numId w:val="11"/>
        </w:numPr>
        <w:spacing w:after="160" w:line="360" w:lineRule="auto"/>
        <w:contextualSpacing/>
        <w:rPr>
          <w:rFonts w:ascii="Times New Roman" w:eastAsia="Calibri" w:hAnsi="Times New Roman" w:cs="Narkisim"/>
          <w:sz w:val="24"/>
          <w:szCs w:val="24"/>
        </w:rPr>
      </w:pPr>
      <w:r w:rsidRPr="005C781E">
        <w:rPr>
          <w:rFonts w:ascii="Times New Roman" w:eastAsia="Calibri" w:hAnsi="Times New Roman" w:cs="Narkisim" w:hint="cs"/>
          <w:sz w:val="24"/>
          <w:szCs w:val="24"/>
          <w:rtl/>
        </w:rPr>
        <w:t>מחויב, אפשרי, נמנע</w:t>
      </w:r>
    </w:p>
    <w:p w:rsidR="005C781E" w:rsidRPr="005C781E" w:rsidRDefault="005C781E" w:rsidP="005C781E">
      <w:pPr>
        <w:numPr>
          <w:ilvl w:val="0"/>
          <w:numId w:val="11"/>
        </w:numPr>
        <w:spacing w:after="160" w:line="360" w:lineRule="auto"/>
        <w:contextualSpacing/>
        <w:rPr>
          <w:rFonts w:ascii="Times New Roman" w:eastAsia="Calibri" w:hAnsi="Times New Roman" w:cs="Narkisim"/>
          <w:sz w:val="24"/>
          <w:szCs w:val="24"/>
        </w:rPr>
      </w:pPr>
      <w:r w:rsidRPr="005C781E">
        <w:rPr>
          <w:rFonts w:ascii="Times New Roman" w:eastAsia="Calibri" w:hAnsi="Times New Roman" w:cs="Narkisim" w:hint="cs"/>
          <w:sz w:val="24"/>
          <w:szCs w:val="24"/>
          <w:rtl/>
        </w:rPr>
        <w:t>שיתוף השם</w:t>
      </w:r>
    </w:p>
    <w:p w:rsidR="005C781E" w:rsidRPr="005C781E" w:rsidRDefault="005C781E" w:rsidP="005C781E">
      <w:pPr>
        <w:numPr>
          <w:ilvl w:val="0"/>
          <w:numId w:val="11"/>
        </w:numPr>
        <w:spacing w:after="160" w:line="360" w:lineRule="auto"/>
        <w:contextualSpacing/>
        <w:rPr>
          <w:rFonts w:ascii="Times New Roman" w:eastAsia="Calibri" w:hAnsi="Times New Roman" w:cs="Narkisim"/>
          <w:sz w:val="24"/>
          <w:szCs w:val="24"/>
        </w:rPr>
      </w:pPr>
      <w:r w:rsidRPr="005C781E">
        <w:rPr>
          <w:rFonts w:ascii="Times New Roman" w:eastAsia="Calibri" w:hAnsi="Times New Roman" w:cs="Narkisim" w:hint="cs"/>
          <w:sz w:val="24"/>
          <w:szCs w:val="24"/>
          <w:rtl/>
        </w:rPr>
        <w:t>מסכת אבות</w:t>
      </w:r>
    </w:p>
    <w:p w:rsidR="005C781E" w:rsidRPr="005C781E" w:rsidRDefault="005C781E" w:rsidP="005C781E">
      <w:pPr>
        <w:spacing w:after="160" w:line="360" w:lineRule="auto"/>
        <w:jc w:val="both"/>
        <w:rPr>
          <w:rFonts w:ascii="Narkisim" w:eastAsia="Calibri" w:hAnsi="Narkisim" w:cs="Narkisim"/>
          <w:sz w:val="24"/>
          <w:szCs w:val="24"/>
          <w:rtl/>
        </w:rPr>
      </w:pPr>
    </w:p>
    <w:p w:rsidR="005C781E" w:rsidRPr="005C781E" w:rsidRDefault="005C781E" w:rsidP="005C781E">
      <w:pPr>
        <w:spacing w:after="160" w:line="360" w:lineRule="auto"/>
        <w:jc w:val="center"/>
        <w:rPr>
          <w:rFonts w:ascii="Narkisim" w:eastAsia="Calibri" w:hAnsi="Narkisim" w:cs="Narkisim"/>
          <w:b/>
          <w:bCs/>
          <w:sz w:val="28"/>
          <w:szCs w:val="28"/>
          <w:rtl/>
        </w:rPr>
      </w:pPr>
      <w:r w:rsidRPr="005C781E">
        <w:rPr>
          <w:rFonts w:ascii="Narkisim" w:eastAsia="Calibri" w:hAnsi="Narkisim" w:cs="Narkisim"/>
          <w:b/>
          <w:bCs/>
          <w:sz w:val="28"/>
          <w:szCs w:val="28"/>
          <w:rtl/>
        </w:rPr>
        <w:t xml:space="preserve">"האושר </w:t>
      </w:r>
      <w:proofErr w:type="spellStart"/>
      <w:r w:rsidRPr="005C781E">
        <w:rPr>
          <w:rFonts w:ascii="Narkisim" w:eastAsia="Calibri" w:hAnsi="Narkisim" w:cs="Narkisim"/>
          <w:b/>
          <w:bCs/>
          <w:sz w:val="28"/>
          <w:szCs w:val="28"/>
          <w:rtl/>
        </w:rPr>
        <w:t>האמיתי</w:t>
      </w:r>
      <w:proofErr w:type="spellEnd"/>
      <w:r w:rsidRPr="005C781E">
        <w:rPr>
          <w:rFonts w:ascii="Narkisim" w:eastAsia="Calibri" w:hAnsi="Narkisim" w:cs="Narkisim"/>
          <w:b/>
          <w:bCs/>
          <w:sz w:val="28"/>
          <w:szCs w:val="28"/>
          <w:rtl/>
        </w:rPr>
        <w:t xml:space="preserve"> בחיים הוא בהכרה שאוהבים אותנו. אוהבים אותנו בגלל מה שאנחנו, או במידת מה, אוהבים אותנו למרות מה שאנחנו." (ויקטור הוגו)</w:t>
      </w:r>
    </w:p>
    <w:p w:rsidR="00450783" w:rsidRPr="00320043" w:rsidRDefault="005C781E" w:rsidP="00320043">
      <w:pPr>
        <w:spacing w:after="160" w:line="360" w:lineRule="auto"/>
        <w:jc w:val="center"/>
        <w:rPr>
          <w:rFonts w:ascii="Narkisim" w:eastAsia="Calibri" w:hAnsi="Narkisim" w:cs="Narkisim"/>
          <w:b/>
          <w:bCs/>
          <w:sz w:val="28"/>
          <w:szCs w:val="28"/>
        </w:rPr>
      </w:pPr>
      <w:r w:rsidRPr="005C781E">
        <w:rPr>
          <w:rFonts w:ascii="Narkisim" w:eastAsia="Calibri" w:hAnsi="Narkisim" w:cs="Narkisim"/>
          <w:b/>
          <w:bCs/>
          <w:sz w:val="28"/>
          <w:szCs w:val="28"/>
          <w:rtl/>
        </w:rPr>
        <w:t>בהצלחה רבה! יסמין</w:t>
      </w:r>
    </w:p>
    <w:sectPr w:rsidR="00450783" w:rsidRPr="00320043" w:rsidSect="00044BB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0F9E"/>
    <w:multiLevelType w:val="hybridMultilevel"/>
    <w:tmpl w:val="80A49CE2"/>
    <w:lvl w:ilvl="0" w:tplc="395C0A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13EED"/>
    <w:multiLevelType w:val="hybridMultilevel"/>
    <w:tmpl w:val="1C8A1C70"/>
    <w:lvl w:ilvl="0" w:tplc="5C941E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E43E9"/>
    <w:multiLevelType w:val="hybridMultilevel"/>
    <w:tmpl w:val="3676DE16"/>
    <w:lvl w:ilvl="0" w:tplc="2944721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2C0FA6"/>
    <w:multiLevelType w:val="hybridMultilevel"/>
    <w:tmpl w:val="4A0040F6"/>
    <w:lvl w:ilvl="0" w:tplc="C03EA480">
      <w:start w:val="1"/>
      <w:numFmt w:val="hebrew1"/>
      <w:lvlText w:val="%1."/>
      <w:lvlJc w:val="left"/>
      <w:pPr>
        <w:ind w:left="1080" w:hanging="360"/>
      </w:pPr>
      <w:rPr>
        <w:rFonts w:cs="Times New Roman" w:hint="default"/>
        <w:sz w:val="2"/>
        <w:szCs w:val="22"/>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45465AD"/>
    <w:multiLevelType w:val="hybridMultilevel"/>
    <w:tmpl w:val="92764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1AB1"/>
    <w:multiLevelType w:val="hybridMultilevel"/>
    <w:tmpl w:val="A1A6FB92"/>
    <w:lvl w:ilvl="0" w:tplc="88EA151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5C292F"/>
    <w:multiLevelType w:val="hybridMultilevel"/>
    <w:tmpl w:val="EEBE6DC8"/>
    <w:lvl w:ilvl="0" w:tplc="1724412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36188"/>
    <w:multiLevelType w:val="hybridMultilevel"/>
    <w:tmpl w:val="FCBC6E40"/>
    <w:lvl w:ilvl="0" w:tplc="8A44C9A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CC13D7A"/>
    <w:multiLevelType w:val="hybridMultilevel"/>
    <w:tmpl w:val="770440A2"/>
    <w:lvl w:ilvl="0" w:tplc="49E2F9D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DD5521"/>
    <w:multiLevelType w:val="hybridMultilevel"/>
    <w:tmpl w:val="43A8DDF8"/>
    <w:lvl w:ilvl="0" w:tplc="78FCC4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5B659F"/>
    <w:multiLevelType w:val="hybridMultilevel"/>
    <w:tmpl w:val="77BA7D38"/>
    <w:lvl w:ilvl="0" w:tplc="2ED85F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10"/>
  </w:num>
  <w:num w:numId="4">
    <w:abstractNumId w:val="5"/>
  </w:num>
  <w:num w:numId="5">
    <w:abstractNumId w:val="6"/>
  </w:num>
  <w:num w:numId="6">
    <w:abstractNumId w:val="0"/>
  </w:num>
  <w:num w:numId="7">
    <w:abstractNumId w:val="1"/>
  </w:num>
  <w:num w:numId="8">
    <w:abstractNumId w:val="8"/>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1E"/>
    <w:rsid w:val="00044BB6"/>
    <w:rsid w:val="00320043"/>
    <w:rsid w:val="00450783"/>
    <w:rsid w:val="005C781E"/>
    <w:rsid w:val="00EA15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1671</Words>
  <Characters>8359</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miklats</dc:creator>
  <cp:lastModifiedBy>miklats</cp:lastModifiedBy>
  <cp:revision>2</cp:revision>
  <dcterms:created xsi:type="dcterms:W3CDTF">2018-03-19T07:25:00Z</dcterms:created>
  <dcterms:modified xsi:type="dcterms:W3CDTF">2018-03-19T07:51:00Z</dcterms:modified>
</cp:coreProperties>
</file>