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B" w:rsidRDefault="009C6134" w:rsidP="00AA0D0E">
      <w:pPr>
        <w:spacing w:after="120" w:line="240" w:lineRule="auto"/>
        <w:rPr>
          <w:rFonts w:cs="David"/>
          <w:sz w:val="24"/>
          <w:szCs w:val="24"/>
          <w:rtl/>
        </w:rPr>
      </w:pPr>
      <w:r w:rsidRPr="009C6134">
        <w:rPr>
          <w:rFonts w:cs="David" w:hint="cs"/>
          <w:b/>
          <w:bCs/>
          <w:sz w:val="28"/>
          <w:szCs w:val="28"/>
          <w:rtl/>
        </w:rPr>
        <w:t xml:space="preserve">מדינת ישראל                      </w:t>
      </w:r>
      <w:r>
        <w:rPr>
          <w:rFonts w:cs="David" w:hint="cs"/>
          <w:b/>
          <w:bCs/>
          <w:sz w:val="28"/>
          <w:szCs w:val="28"/>
          <w:rtl/>
        </w:rPr>
        <w:t xml:space="preserve">                           </w:t>
      </w:r>
      <w:r w:rsidRPr="009C6134">
        <w:rPr>
          <w:rFonts w:cs="David" w:hint="cs"/>
          <w:b/>
          <w:bCs/>
          <w:sz w:val="28"/>
          <w:szCs w:val="28"/>
          <w:rtl/>
        </w:rPr>
        <w:t xml:space="preserve">      </w:t>
      </w:r>
      <w:r>
        <w:rPr>
          <w:rFonts w:cs="David" w:hint="cs"/>
          <w:sz w:val="24"/>
          <w:szCs w:val="24"/>
          <w:rtl/>
        </w:rPr>
        <w:t xml:space="preserve">סוג בחינה: בגרות לבתי ספר על יסודיים </w:t>
      </w:r>
    </w:p>
    <w:p w:rsidR="009C6134" w:rsidRDefault="009C6134" w:rsidP="00AA0D0E">
      <w:pPr>
        <w:spacing w:after="120" w:line="240" w:lineRule="auto"/>
        <w:rPr>
          <w:rFonts w:cs="David"/>
          <w:sz w:val="24"/>
          <w:szCs w:val="24"/>
          <w:rtl/>
        </w:rPr>
      </w:pPr>
      <w:r>
        <w:rPr>
          <w:rFonts w:cs="David" w:hint="cs"/>
          <w:sz w:val="24"/>
          <w:szCs w:val="24"/>
          <w:rtl/>
        </w:rPr>
        <w:t xml:space="preserve">משרד החינוך                                                                     מועד בחינה: </w:t>
      </w:r>
      <w:r w:rsidR="001045C6">
        <w:rPr>
          <w:rFonts w:cs="David" w:hint="cs"/>
          <w:b/>
          <w:bCs/>
          <w:sz w:val="24"/>
          <w:szCs w:val="24"/>
          <w:rtl/>
        </w:rPr>
        <w:t>דוגמה</w:t>
      </w:r>
    </w:p>
    <w:p w:rsidR="009C6134" w:rsidRDefault="009C6134" w:rsidP="00A34D6A">
      <w:pPr>
        <w:spacing w:after="120" w:line="240" w:lineRule="auto"/>
        <w:rPr>
          <w:rFonts w:cs="David"/>
          <w:sz w:val="24"/>
          <w:szCs w:val="24"/>
          <w:rtl/>
        </w:rPr>
      </w:pPr>
      <w:r>
        <w:rPr>
          <w:rFonts w:cs="David" w:hint="cs"/>
          <w:sz w:val="24"/>
          <w:szCs w:val="24"/>
          <w:rtl/>
        </w:rPr>
        <w:t xml:space="preserve">                                                                                           מספר שאלון: </w:t>
      </w:r>
      <w:r w:rsidR="00A34D6A">
        <w:rPr>
          <w:rFonts w:cs="David" w:hint="cs"/>
          <w:sz w:val="24"/>
          <w:szCs w:val="24"/>
          <w:rtl/>
        </w:rPr>
        <w:t>022-281</w:t>
      </w:r>
    </w:p>
    <w:p w:rsidR="009C6134" w:rsidRDefault="009C6134" w:rsidP="009C6134">
      <w:pPr>
        <w:spacing w:line="240" w:lineRule="auto"/>
        <w:rPr>
          <w:rFonts w:cs="David"/>
          <w:sz w:val="24"/>
          <w:szCs w:val="24"/>
          <w:rtl/>
        </w:rPr>
      </w:pPr>
    </w:p>
    <w:p w:rsidR="009C6134" w:rsidRDefault="009C6134" w:rsidP="009C6134">
      <w:pPr>
        <w:spacing w:line="240" w:lineRule="auto"/>
        <w:jc w:val="center"/>
        <w:rPr>
          <w:rFonts w:cs="David"/>
          <w:b/>
          <w:bCs/>
          <w:sz w:val="48"/>
          <w:szCs w:val="48"/>
          <w:rtl/>
        </w:rPr>
      </w:pPr>
      <w:r w:rsidRPr="009C6134">
        <w:rPr>
          <w:rFonts w:cs="David" w:hint="cs"/>
          <w:b/>
          <w:bCs/>
          <w:sz w:val="48"/>
          <w:szCs w:val="48"/>
          <w:rtl/>
        </w:rPr>
        <w:t>ה י ס ט ו ר י ה</w:t>
      </w:r>
    </w:p>
    <w:p w:rsidR="009C6134" w:rsidRDefault="009C6134" w:rsidP="009C6134">
      <w:pPr>
        <w:spacing w:line="240" w:lineRule="auto"/>
        <w:rPr>
          <w:rFonts w:cs="David"/>
          <w:sz w:val="24"/>
          <w:szCs w:val="24"/>
          <w:rtl/>
        </w:rPr>
      </w:pPr>
      <w:r>
        <w:rPr>
          <w:rFonts w:cs="David" w:hint="cs"/>
          <w:sz w:val="24"/>
          <w:szCs w:val="24"/>
          <w:rtl/>
        </w:rPr>
        <w:t xml:space="preserve">                                                        (לימודי חובה תכנית חדשה) </w:t>
      </w:r>
    </w:p>
    <w:p w:rsidR="009C6134" w:rsidRPr="009C6134" w:rsidRDefault="009C6134" w:rsidP="00A34D6A">
      <w:pPr>
        <w:spacing w:line="240" w:lineRule="auto"/>
        <w:jc w:val="center"/>
        <w:rPr>
          <w:rFonts w:cs="David"/>
          <w:sz w:val="24"/>
          <w:szCs w:val="24"/>
          <w:rtl/>
        </w:rPr>
      </w:pPr>
      <w:r>
        <w:rPr>
          <w:rFonts w:cs="David" w:hint="cs"/>
          <w:sz w:val="24"/>
          <w:szCs w:val="24"/>
          <w:rtl/>
        </w:rPr>
        <w:t xml:space="preserve">2  יחידות לימוד </w:t>
      </w:r>
      <w:r w:rsidR="00494054">
        <w:rPr>
          <w:rFonts w:cs="David" w:hint="cs"/>
          <w:sz w:val="24"/>
          <w:szCs w:val="24"/>
          <w:rtl/>
        </w:rPr>
        <w:t>(</w:t>
      </w:r>
      <w:r w:rsidR="00A34D6A">
        <w:rPr>
          <w:rFonts w:cs="David" w:hint="cs"/>
          <w:sz w:val="24"/>
          <w:szCs w:val="24"/>
          <w:rtl/>
        </w:rPr>
        <w:t>רכיב ה-70%)</w:t>
      </w:r>
    </w:p>
    <w:p w:rsidR="009C6134" w:rsidRDefault="009C6134" w:rsidP="009C6134">
      <w:pPr>
        <w:spacing w:line="240" w:lineRule="auto"/>
        <w:jc w:val="center"/>
        <w:rPr>
          <w:rFonts w:cs="David"/>
          <w:b/>
          <w:bCs/>
          <w:sz w:val="28"/>
          <w:szCs w:val="28"/>
          <w:rtl/>
        </w:rPr>
      </w:pPr>
      <w:r w:rsidRPr="009C6134">
        <w:rPr>
          <w:rFonts w:cs="David" w:hint="cs"/>
          <w:b/>
          <w:bCs/>
          <w:sz w:val="28"/>
          <w:szCs w:val="28"/>
          <w:rtl/>
        </w:rPr>
        <w:t>הוראות לנבחן</w:t>
      </w:r>
    </w:p>
    <w:p w:rsidR="009C6134" w:rsidRDefault="009C6134" w:rsidP="009C6134">
      <w:pPr>
        <w:spacing w:line="240" w:lineRule="auto"/>
        <w:jc w:val="center"/>
        <w:rPr>
          <w:rFonts w:cs="David"/>
          <w:b/>
          <w:bCs/>
          <w:sz w:val="28"/>
          <w:szCs w:val="28"/>
          <w:rtl/>
        </w:rPr>
      </w:pPr>
    </w:p>
    <w:p w:rsidR="009C6134" w:rsidRDefault="009C6134" w:rsidP="009C6134">
      <w:pPr>
        <w:pStyle w:val="a3"/>
        <w:numPr>
          <w:ilvl w:val="0"/>
          <w:numId w:val="3"/>
        </w:numPr>
        <w:spacing w:line="240" w:lineRule="auto"/>
        <w:ind w:left="454"/>
        <w:jc w:val="both"/>
        <w:rPr>
          <w:rFonts w:cs="David"/>
          <w:sz w:val="24"/>
          <w:szCs w:val="24"/>
        </w:rPr>
      </w:pPr>
      <w:r w:rsidRPr="00AA0D0E">
        <w:rPr>
          <w:rFonts w:cs="David" w:hint="cs"/>
          <w:sz w:val="24"/>
          <w:szCs w:val="24"/>
          <w:u w:val="single"/>
          <w:rtl/>
        </w:rPr>
        <w:t>משך הבחינה</w:t>
      </w:r>
      <w:r>
        <w:rPr>
          <w:rFonts w:cs="David" w:hint="cs"/>
          <w:sz w:val="24"/>
          <w:szCs w:val="24"/>
          <w:rtl/>
        </w:rPr>
        <w:t xml:space="preserve">: שעתיים וחצי </w:t>
      </w:r>
    </w:p>
    <w:p w:rsidR="009C6134" w:rsidRDefault="009C6134" w:rsidP="009C6134">
      <w:pPr>
        <w:pStyle w:val="a3"/>
        <w:spacing w:line="240" w:lineRule="auto"/>
        <w:ind w:left="454"/>
        <w:jc w:val="both"/>
        <w:rPr>
          <w:rFonts w:cs="David"/>
          <w:sz w:val="24"/>
          <w:szCs w:val="24"/>
        </w:rPr>
      </w:pPr>
    </w:p>
    <w:p w:rsidR="009C6134" w:rsidRDefault="009C6134" w:rsidP="009C6134">
      <w:pPr>
        <w:pStyle w:val="a3"/>
        <w:numPr>
          <w:ilvl w:val="0"/>
          <w:numId w:val="3"/>
        </w:numPr>
        <w:spacing w:line="240" w:lineRule="auto"/>
        <w:ind w:left="454"/>
        <w:jc w:val="both"/>
        <w:rPr>
          <w:rFonts w:cs="David"/>
          <w:sz w:val="24"/>
          <w:szCs w:val="24"/>
        </w:rPr>
      </w:pPr>
      <w:r w:rsidRPr="00AA0D0E">
        <w:rPr>
          <w:rFonts w:cs="David" w:hint="cs"/>
          <w:sz w:val="24"/>
          <w:szCs w:val="24"/>
          <w:u w:val="single"/>
          <w:rtl/>
        </w:rPr>
        <w:t>מבנה השאלון ומפתח ההערכה</w:t>
      </w:r>
      <w:r>
        <w:rPr>
          <w:rFonts w:cs="David" w:hint="cs"/>
          <w:sz w:val="24"/>
          <w:szCs w:val="24"/>
          <w:rtl/>
        </w:rPr>
        <w:t xml:space="preserve">: בשאלון זה ארבעה פרקים. </w:t>
      </w:r>
    </w:p>
    <w:p w:rsidR="009C6134" w:rsidRPr="009C6134" w:rsidRDefault="009C6134" w:rsidP="009C6134">
      <w:pPr>
        <w:pStyle w:val="a3"/>
        <w:rPr>
          <w:rFonts w:cs="David"/>
          <w:sz w:val="24"/>
          <w:szCs w:val="24"/>
          <w:rtl/>
        </w:rPr>
      </w:pPr>
    </w:p>
    <w:p w:rsidR="009C6134" w:rsidRDefault="009C6134" w:rsidP="009C6134">
      <w:pPr>
        <w:pStyle w:val="a3"/>
        <w:spacing w:line="480" w:lineRule="auto"/>
        <w:ind w:left="454"/>
        <w:jc w:val="both"/>
        <w:rPr>
          <w:rFonts w:cs="David"/>
          <w:sz w:val="24"/>
          <w:szCs w:val="24"/>
          <w:rtl/>
        </w:rPr>
      </w:pPr>
      <w:r>
        <w:rPr>
          <w:rFonts w:cs="David" w:hint="cs"/>
          <w:sz w:val="24"/>
          <w:szCs w:val="24"/>
          <w:rtl/>
        </w:rPr>
        <w:t>עליך לענות על</w:t>
      </w:r>
      <w:r w:rsidRPr="009C6134">
        <w:rPr>
          <w:rFonts w:cs="David" w:hint="cs"/>
          <w:b/>
          <w:bCs/>
          <w:sz w:val="24"/>
          <w:szCs w:val="24"/>
          <w:rtl/>
        </w:rPr>
        <w:t xml:space="preserve"> </w:t>
      </w:r>
      <w:r w:rsidRPr="00202A06">
        <w:rPr>
          <w:rFonts w:cs="David" w:hint="cs"/>
          <w:sz w:val="24"/>
          <w:szCs w:val="24"/>
          <w:u w:val="single"/>
          <w:rtl/>
        </w:rPr>
        <w:t>חמש</w:t>
      </w:r>
      <w:r>
        <w:rPr>
          <w:rFonts w:cs="David" w:hint="cs"/>
          <w:sz w:val="24"/>
          <w:szCs w:val="24"/>
          <w:rtl/>
        </w:rPr>
        <w:t xml:space="preserve"> שאלות</w:t>
      </w:r>
    </w:p>
    <w:p w:rsidR="009C6134" w:rsidRPr="009C6134" w:rsidRDefault="00202A06" w:rsidP="00494054">
      <w:pPr>
        <w:pStyle w:val="a3"/>
        <w:spacing w:line="480" w:lineRule="auto"/>
        <w:ind w:left="454"/>
        <w:jc w:val="center"/>
        <w:rPr>
          <w:rFonts w:cs="David"/>
          <w:b/>
          <w:bCs/>
          <w:sz w:val="24"/>
          <w:szCs w:val="24"/>
          <w:rtl/>
        </w:rPr>
      </w:pPr>
      <w:r>
        <w:rPr>
          <w:rFonts w:cs="David" w:hint="cs"/>
          <w:b/>
          <w:bCs/>
          <w:sz w:val="24"/>
          <w:szCs w:val="24"/>
          <w:rtl/>
        </w:rPr>
        <w:t>מ</w:t>
      </w:r>
      <w:r w:rsidR="009C6134" w:rsidRPr="009C6134">
        <w:rPr>
          <w:rFonts w:cs="David" w:hint="cs"/>
          <w:b/>
          <w:bCs/>
          <w:sz w:val="24"/>
          <w:szCs w:val="24"/>
          <w:rtl/>
        </w:rPr>
        <w:t xml:space="preserve">ן השאלות שבחרת לענות עליהן, לפחות </w:t>
      </w:r>
      <w:r>
        <w:rPr>
          <w:rFonts w:cs="David" w:hint="cs"/>
          <w:b/>
          <w:bCs/>
          <w:sz w:val="24"/>
          <w:szCs w:val="24"/>
          <w:rtl/>
        </w:rPr>
        <w:t>שתי שאלות חייבות לכלול מקור: שאלת מקור אחת מפרק ראשון או שני, ושאלת מקור</w:t>
      </w:r>
      <w:r w:rsidR="009C6134" w:rsidRPr="009C6134">
        <w:rPr>
          <w:rFonts w:cs="David" w:hint="cs"/>
          <w:b/>
          <w:bCs/>
          <w:sz w:val="24"/>
          <w:szCs w:val="24"/>
          <w:rtl/>
        </w:rPr>
        <w:t xml:space="preserve"> אחת </w:t>
      </w:r>
      <w:r>
        <w:rPr>
          <w:rFonts w:cs="David" w:hint="cs"/>
          <w:b/>
          <w:bCs/>
          <w:sz w:val="24"/>
          <w:szCs w:val="24"/>
          <w:rtl/>
        </w:rPr>
        <w:t>מפרק שלישי או רביעי</w:t>
      </w:r>
    </w:p>
    <w:p w:rsidR="009C6134" w:rsidRDefault="009C6134" w:rsidP="00202A06">
      <w:pPr>
        <w:pStyle w:val="a3"/>
        <w:spacing w:line="360" w:lineRule="auto"/>
        <w:ind w:left="454"/>
        <w:jc w:val="both"/>
        <w:rPr>
          <w:rFonts w:cs="David"/>
          <w:sz w:val="24"/>
          <w:szCs w:val="24"/>
          <w:rtl/>
        </w:rPr>
      </w:pPr>
      <w:r>
        <w:rPr>
          <w:rFonts w:cs="David" w:hint="cs"/>
          <w:sz w:val="24"/>
          <w:szCs w:val="24"/>
          <w:rtl/>
        </w:rPr>
        <w:t xml:space="preserve">פרק ראשון </w:t>
      </w:r>
      <w:r>
        <w:rPr>
          <w:rFonts w:cs="David"/>
          <w:sz w:val="24"/>
          <w:szCs w:val="24"/>
          <w:rtl/>
        </w:rPr>
        <w:t>–</w:t>
      </w:r>
      <w:r w:rsidR="00202A06">
        <w:rPr>
          <w:rFonts w:cs="David"/>
          <w:sz w:val="24"/>
          <w:szCs w:val="24"/>
        </w:rPr>
        <w:t xml:space="preserve"> </w:t>
      </w:r>
      <w:r w:rsidR="00202A06">
        <w:rPr>
          <w:rFonts w:cs="David" w:hint="cs"/>
          <w:sz w:val="24"/>
          <w:szCs w:val="24"/>
          <w:rtl/>
        </w:rPr>
        <w:t xml:space="preserve">ׁ (1 </w:t>
      </w:r>
      <w:r w:rsidR="00202A06">
        <w:rPr>
          <w:rFonts w:cs="David"/>
          <w:sz w:val="24"/>
          <w:szCs w:val="24"/>
        </w:rPr>
        <w:t>X</w:t>
      </w:r>
      <w:r w:rsidR="00202A06">
        <w:rPr>
          <w:rFonts w:cs="David" w:hint="cs"/>
          <w:sz w:val="24"/>
          <w:szCs w:val="24"/>
          <w:rtl/>
        </w:rPr>
        <w:t>20)</w:t>
      </w:r>
      <w:r>
        <w:rPr>
          <w:rFonts w:cs="David"/>
          <w:sz w:val="24"/>
          <w:szCs w:val="24"/>
          <w:rtl/>
        </w:rPr>
        <w:t>–</w:t>
      </w:r>
      <w:r>
        <w:rPr>
          <w:rFonts w:cs="David" w:hint="cs"/>
          <w:sz w:val="24"/>
          <w:szCs w:val="24"/>
          <w:rtl/>
        </w:rPr>
        <w:t xml:space="preserve"> 20 נקודות </w:t>
      </w:r>
    </w:p>
    <w:p w:rsidR="009C6134" w:rsidRDefault="009C6134" w:rsidP="00202A06">
      <w:pPr>
        <w:pStyle w:val="a3"/>
        <w:spacing w:line="360" w:lineRule="auto"/>
        <w:ind w:left="454"/>
        <w:jc w:val="both"/>
        <w:rPr>
          <w:rFonts w:cs="David"/>
          <w:sz w:val="24"/>
          <w:szCs w:val="24"/>
          <w:rtl/>
        </w:rPr>
      </w:pPr>
      <w:r>
        <w:rPr>
          <w:rFonts w:cs="David" w:hint="cs"/>
          <w:sz w:val="24"/>
          <w:szCs w:val="24"/>
          <w:rtl/>
        </w:rPr>
        <w:t xml:space="preserve">פרק שני </w:t>
      </w:r>
      <w:r>
        <w:rPr>
          <w:rFonts w:cs="David"/>
          <w:sz w:val="24"/>
          <w:szCs w:val="24"/>
          <w:rtl/>
        </w:rPr>
        <w:t>–</w:t>
      </w:r>
      <w:r>
        <w:rPr>
          <w:rFonts w:cs="David" w:hint="cs"/>
          <w:sz w:val="24"/>
          <w:szCs w:val="24"/>
          <w:rtl/>
        </w:rPr>
        <w:t xml:space="preserve">     </w:t>
      </w:r>
      <w:r w:rsidR="00202A06">
        <w:rPr>
          <w:rFonts w:cs="David" w:hint="cs"/>
          <w:sz w:val="24"/>
          <w:szCs w:val="24"/>
          <w:rtl/>
        </w:rPr>
        <w:t xml:space="preserve">(2 </w:t>
      </w:r>
      <w:r w:rsidR="00202A06">
        <w:rPr>
          <w:rFonts w:cs="David"/>
          <w:sz w:val="24"/>
          <w:szCs w:val="24"/>
        </w:rPr>
        <w:t>X</w:t>
      </w:r>
      <w:r w:rsidR="00202A06">
        <w:rPr>
          <w:rFonts w:cs="David" w:hint="cs"/>
          <w:sz w:val="24"/>
          <w:szCs w:val="24"/>
          <w:rtl/>
        </w:rPr>
        <w:t xml:space="preserve"> 15ׂׂ) </w:t>
      </w:r>
      <w:r>
        <w:rPr>
          <w:rFonts w:cs="David"/>
          <w:sz w:val="24"/>
          <w:szCs w:val="24"/>
          <w:rtl/>
        </w:rPr>
        <w:t>–</w:t>
      </w:r>
      <w:r>
        <w:rPr>
          <w:rFonts w:cs="David" w:hint="cs"/>
          <w:sz w:val="24"/>
          <w:szCs w:val="24"/>
          <w:rtl/>
        </w:rPr>
        <w:t xml:space="preserve"> 30 נקודות </w:t>
      </w:r>
    </w:p>
    <w:p w:rsidR="009C6134" w:rsidRDefault="009C6134" w:rsidP="00202A06">
      <w:pPr>
        <w:pStyle w:val="a3"/>
        <w:spacing w:line="360" w:lineRule="auto"/>
        <w:ind w:left="454"/>
        <w:jc w:val="both"/>
        <w:rPr>
          <w:rFonts w:cs="David"/>
          <w:sz w:val="24"/>
          <w:szCs w:val="24"/>
          <w:rtl/>
        </w:rPr>
      </w:pPr>
      <w:r>
        <w:rPr>
          <w:rFonts w:cs="David" w:hint="cs"/>
          <w:sz w:val="24"/>
          <w:szCs w:val="24"/>
          <w:rtl/>
        </w:rPr>
        <w:t xml:space="preserve">פרק שלישי -  </w:t>
      </w:r>
      <w:r w:rsidR="00202A06">
        <w:rPr>
          <w:rFonts w:cs="David" w:hint="cs"/>
          <w:sz w:val="24"/>
          <w:szCs w:val="24"/>
          <w:rtl/>
        </w:rPr>
        <w:t xml:space="preserve">(1 </w:t>
      </w:r>
      <w:r w:rsidR="00202A06">
        <w:rPr>
          <w:rFonts w:cs="David"/>
          <w:sz w:val="24"/>
          <w:szCs w:val="24"/>
        </w:rPr>
        <w:t>X</w:t>
      </w:r>
      <w:r w:rsidR="00202A06">
        <w:rPr>
          <w:rFonts w:cs="David" w:hint="cs"/>
          <w:sz w:val="24"/>
          <w:szCs w:val="24"/>
          <w:rtl/>
        </w:rPr>
        <w:t>25)</w:t>
      </w:r>
      <w:r>
        <w:rPr>
          <w:rFonts w:cs="David"/>
          <w:sz w:val="24"/>
          <w:szCs w:val="24"/>
          <w:rtl/>
        </w:rPr>
        <w:t>–</w:t>
      </w:r>
      <w:r>
        <w:rPr>
          <w:rFonts w:cs="David" w:hint="cs"/>
          <w:sz w:val="24"/>
          <w:szCs w:val="24"/>
          <w:rtl/>
        </w:rPr>
        <w:t xml:space="preserve"> 25 נקודות </w:t>
      </w:r>
    </w:p>
    <w:p w:rsidR="009C6134" w:rsidRDefault="009C6134" w:rsidP="00202A06">
      <w:pPr>
        <w:pStyle w:val="a3"/>
        <w:spacing w:line="360" w:lineRule="auto"/>
        <w:ind w:left="454"/>
        <w:jc w:val="both"/>
        <w:rPr>
          <w:rFonts w:cs="David"/>
          <w:sz w:val="24"/>
          <w:szCs w:val="24"/>
          <w:rtl/>
        </w:rPr>
      </w:pPr>
      <w:r>
        <w:rPr>
          <w:rFonts w:cs="David" w:hint="cs"/>
          <w:sz w:val="24"/>
          <w:szCs w:val="24"/>
          <w:rtl/>
        </w:rPr>
        <w:t xml:space="preserve">פרק רביעי -  </w:t>
      </w:r>
      <w:r>
        <w:rPr>
          <w:rFonts w:cs="David"/>
          <w:sz w:val="24"/>
          <w:szCs w:val="24"/>
          <w:rtl/>
        </w:rPr>
        <w:t>–</w:t>
      </w:r>
      <w:r w:rsidR="00202A06">
        <w:rPr>
          <w:rFonts w:cs="David" w:hint="cs"/>
          <w:sz w:val="24"/>
          <w:szCs w:val="24"/>
          <w:rtl/>
        </w:rPr>
        <w:t xml:space="preserve">(1 </w:t>
      </w:r>
      <w:r w:rsidR="00202A06">
        <w:rPr>
          <w:rFonts w:cs="David"/>
          <w:sz w:val="24"/>
          <w:szCs w:val="24"/>
        </w:rPr>
        <w:t>X</w:t>
      </w:r>
      <w:r w:rsidR="00202A06">
        <w:rPr>
          <w:rFonts w:cs="David" w:hint="cs"/>
          <w:sz w:val="24"/>
          <w:szCs w:val="24"/>
          <w:rtl/>
        </w:rPr>
        <w:t>25) -</w:t>
      </w:r>
      <w:r>
        <w:rPr>
          <w:rFonts w:cs="David" w:hint="cs"/>
          <w:sz w:val="24"/>
          <w:szCs w:val="24"/>
          <w:rtl/>
        </w:rPr>
        <w:t xml:space="preserve"> 25 נקודות</w:t>
      </w:r>
    </w:p>
    <w:p w:rsidR="00494054" w:rsidRDefault="00494054" w:rsidP="00202A06">
      <w:pPr>
        <w:pStyle w:val="a3"/>
        <w:spacing w:line="360" w:lineRule="auto"/>
        <w:ind w:left="454"/>
        <w:jc w:val="both"/>
        <w:rPr>
          <w:rFonts w:cs="David"/>
          <w:sz w:val="24"/>
          <w:szCs w:val="24"/>
          <w:rtl/>
        </w:rPr>
      </w:pPr>
      <w:r>
        <w:rPr>
          <w:rFonts w:cs="David" w:hint="cs"/>
          <w:sz w:val="24"/>
          <w:szCs w:val="24"/>
          <w:rtl/>
        </w:rPr>
        <w:t xml:space="preserve">                     סה"כ </w:t>
      </w:r>
      <w:r>
        <w:rPr>
          <w:rFonts w:cs="David"/>
          <w:sz w:val="24"/>
          <w:szCs w:val="24"/>
          <w:rtl/>
        </w:rPr>
        <w:t>–</w:t>
      </w:r>
      <w:r>
        <w:rPr>
          <w:rFonts w:cs="David" w:hint="cs"/>
          <w:sz w:val="24"/>
          <w:szCs w:val="24"/>
          <w:rtl/>
        </w:rPr>
        <w:t xml:space="preserve"> 100 נקודות </w:t>
      </w:r>
    </w:p>
    <w:p w:rsidR="009C6134" w:rsidRDefault="009C6134" w:rsidP="00202A06">
      <w:pPr>
        <w:spacing w:line="480" w:lineRule="auto"/>
        <w:jc w:val="both"/>
        <w:rPr>
          <w:rFonts w:cs="David"/>
          <w:sz w:val="24"/>
          <w:szCs w:val="24"/>
          <w:rtl/>
        </w:rPr>
      </w:pPr>
      <w:r w:rsidRPr="009C6134">
        <w:rPr>
          <w:rFonts w:cs="David" w:hint="cs"/>
          <w:b/>
          <w:bCs/>
          <w:sz w:val="24"/>
          <w:szCs w:val="24"/>
          <w:rtl/>
        </w:rPr>
        <w:t>שים לב</w:t>
      </w:r>
      <w:r>
        <w:rPr>
          <w:rFonts w:cs="David" w:hint="cs"/>
          <w:sz w:val="24"/>
          <w:szCs w:val="24"/>
          <w:rtl/>
        </w:rPr>
        <w:t xml:space="preserve">: תלמידים </w:t>
      </w:r>
      <w:r w:rsidRPr="009C6134">
        <w:rPr>
          <w:rFonts w:cs="David" w:hint="cs"/>
          <w:b/>
          <w:bCs/>
          <w:sz w:val="24"/>
          <w:szCs w:val="24"/>
          <w:rtl/>
        </w:rPr>
        <w:t>שאושר להם מבחן מותאם</w:t>
      </w:r>
      <w:r>
        <w:rPr>
          <w:rFonts w:cs="David" w:hint="cs"/>
          <w:sz w:val="24"/>
          <w:szCs w:val="24"/>
          <w:rtl/>
        </w:rPr>
        <w:t xml:space="preserve"> יענו על </w:t>
      </w:r>
      <w:r w:rsidR="00202A06" w:rsidRPr="00202A06">
        <w:rPr>
          <w:rFonts w:cs="David" w:hint="cs"/>
          <w:sz w:val="24"/>
          <w:szCs w:val="24"/>
          <w:u w:val="single"/>
          <w:rtl/>
        </w:rPr>
        <w:t>ארבע</w:t>
      </w:r>
      <w:r>
        <w:rPr>
          <w:rFonts w:cs="David" w:hint="cs"/>
          <w:sz w:val="24"/>
          <w:szCs w:val="24"/>
          <w:rtl/>
        </w:rPr>
        <w:t xml:space="preserve"> שאלות: </w:t>
      </w:r>
      <w:r w:rsidR="00202A06">
        <w:rPr>
          <w:rFonts w:cs="David" w:hint="cs"/>
          <w:sz w:val="24"/>
          <w:szCs w:val="24"/>
          <w:rtl/>
        </w:rPr>
        <w:t xml:space="preserve">שאלה </w:t>
      </w:r>
      <w:r w:rsidR="00202A06" w:rsidRPr="00202A06">
        <w:rPr>
          <w:rFonts w:cs="David" w:hint="cs"/>
          <w:sz w:val="24"/>
          <w:szCs w:val="24"/>
          <w:u w:val="single"/>
          <w:rtl/>
        </w:rPr>
        <w:t>אחת</w:t>
      </w:r>
      <w:r w:rsidR="00202A06">
        <w:rPr>
          <w:rFonts w:cs="David" w:hint="cs"/>
          <w:sz w:val="24"/>
          <w:szCs w:val="24"/>
          <w:rtl/>
        </w:rPr>
        <w:t xml:space="preserve"> מפרק ראשון, על </w:t>
      </w:r>
      <w:r w:rsidR="00202A06" w:rsidRPr="00202A06">
        <w:rPr>
          <w:rFonts w:cs="David" w:hint="cs"/>
          <w:sz w:val="24"/>
          <w:szCs w:val="24"/>
          <w:u w:val="single"/>
          <w:rtl/>
        </w:rPr>
        <w:t>שתי</w:t>
      </w:r>
      <w:r w:rsidR="00202A06">
        <w:rPr>
          <w:rFonts w:cs="David" w:hint="cs"/>
          <w:sz w:val="24"/>
          <w:szCs w:val="24"/>
          <w:rtl/>
        </w:rPr>
        <w:t xml:space="preserve"> שאלות מפרק שני ועל שאלה </w:t>
      </w:r>
      <w:r w:rsidR="00202A06" w:rsidRPr="00202A06">
        <w:rPr>
          <w:rFonts w:cs="David" w:hint="cs"/>
          <w:sz w:val="24"/>
          <w:szCs w:val="24"/>
          <w:u w:val="single"/>
          <w:rtl/>
        </w:rPr>
        <w:t>אחת</w:t>
      </w:r>
      <w:r w:rsidR="00202A06">
        <w:rPr>
          <w:rFonts w:cs="David" w:hint="cs"/>
          <w:sz w:val="24"/>
          <w:szCs w:val="24"/>
          <w:rtl/>
        </w:rPr>
        <w:t xml:space="preserve"> מפרק שלישי או מפרק רביעי. </w:t>
      </w:r>
    </w:p>
    <w:p w:rsidR="009C6134" w:rsidRDefault="009C6134" w:rsidP="009C6134">
      <w:pPr>
        <w:pStyle w:val="a3"/>
        <w:spacing w:line="360" w:lineRule="auto"/>
        <w:ind w:left="454"/>
        <w:jc w:val="both"/>
        <w:rPr>
          <w:rFonts w:cs="David"/>
          <w:sz w:val="24"/>
          <w:szCs w:val="24"/>
          <w:rtl/>
        </w:rPr>
      </w:pPr>
      <w:r>
        <w:rPr>
          <w:rFonts w:cs="David" w:hint="cs"/>
          <w:sz w:val="24"/>
          <w:szCs w:val="24"/>
          <w:rtl/>
        </w:rPr>
        <w:t xml:space="preserve">אין חובה לבחור בשאלה שיש בה מקור. </w:t>
      </w:r>
    </w:p>
    <w:p w:rsidR="00E12842" w:rsidRDefault="00E12842" w:rsidP="009C6134">
      <w:pPr>
        <w:pStyle w:val="a3"/>
        <w:spacing w:line="360" w:lineRule="auto"/>
        <w:ind w:left="454"/>
        <w:jc w:val="both"/>
        <w:rPr>
          <w:rFonts w:cs="David"/>
          <w:sz w:val="24"/>
          <w:szCs w:val="24"/>
          <w:rtl/>
        </w:rPr>
      </w:pPr>
    </w:p>
    <w:p w:rsidR="009C6134" w:rsidRDefault="009C6134" w:rsidP="009C6134">
      <w:pPr>
        <w:pStyle w:val="a3"/>
        <w:numPr>
          <w:ilvl w:val="0"/>
          <w:numId w:val="3"/>
        </w:numPr>
        <w:spacing w:line="480" w:lineRule="auto"/>
        <w:jc w:val="both"/>
        <w:rPr>
          <w:rFonts w:cs="David"/>
          <w:sz w:val="24"/>
          <w:szCs w:val="24"/>
        </w:rPr>
      </w:pPr>
      <w:r w:rsidRPr="00AA0D0E">
        <w:rPr>
          <w:rFonts w:cs="David" w:hint="cs"/>
          <w:sz w:val="24"/>
          <w:szCs w:val="24"/>
          <w:u w:val="single"/>
          <w:rtl/>
        </w:rPr>
        <w:t>חומר עזר מותר בשימוש</w:t>
      </w:r>
      <w:r>
        <w:rPr>
          <w:rFonts w:cs="David" w:hint="cs"/>
          <w:sz w:val="24"/>
          <w:szCs w:val="24"/>
          <w:rtl/>
        </w:rPr>
        <w:t xml:space="preserve">: אין </w:t>
      </w:r>
    </w:p>
    <w:p w:rsidR="009C6134" w:rsidRPr="00AA0D0E" w:rsidRDefault="009C6134" w:rsidP="00202A06">
      <w:pPr>
        <w:pStyle w:val="a3"/>
        <w:numPr>
          <w:ilvl w:val="0"/>
          <w:numId w:val="3"/>
        </w:numPr>
        <w:spacing w:line="480" w:lineRule="auto"/>
        <w:jc w:val="both"/>
        <w:rPr>
          <w:rFonts w:cs="David"/>
          <w:sz w:val="24"/>
          <w:szCs w:val="24"/>
          <w:rtl/>
        </w:rPr>
      </w:pPr>
      <w:r w:rsidRPr="00AA0D0E">
        <w:rPr>
          <w:rFonts w:cs="David" w:hint="cs"/>
          <w:sz w:val="24"/>
          <w:szCs w:val="24"/>
          <w:u w:val="single"/>
          <w:rtl/>
        </w:rPr>
        <w:t>המלצה לחלוקת הזמן</w:t>
      </w:r>
      <w:r>
        <w:rPr>
          <w:rFonts w:cs="David" w:hint="cs"/>
          <w:sz w:val="24"/>
          <w:szCs w:val="24"/>
          <w:rtl/>
        </w:rPr>
        <w:t xml:space="preserve">: </w:t>
      </w:r>
      <w:r w:rsidR="00AA0D0E">
        <w:rPr>
          <w:rFonts w:cs="David" w:hint="cs"/>
          <w:sz w:val="24"/>
          <w:szCs w:val="24"/>
          <w:rtl/>
        </w:rPr>
        <w:t>פרק</w:t>
      </w:r>
      <w:r w:rsidR="00202A06">
        <w:rPr>
          <w:rFonts w:cs="David" w:hint="cs"/>
          <w:sz w:val="24"/>
          <w:szCs w:val="24"/>
          <w:rtl/>
        </w:rPr>
        <w:t xml:space="preserve"> ראשון</w:t>
      </w:r>
      <w:r w:rsidR="00AA0D0E">
        <w:rPr>
          <w:rFonts w:cs="David" w:hint="cs"/>
          <w:sz w:val="24"/>
          <w:szCs w:val="24"/>
          <w:rtl/>
        </w:rPr>
        <w:t xml:space="preserve"> -</w:t>
      </w:r>
      <w:r>
        <w:rPr>
          <w:rFonts w:cs="David" w:hint="cs"/>
          <w:sz w:val="24"/>
          <w:szCs w:val="24"/>
          <w:rtl/>
        </w:rPr>
        <w:t xml:space="preserve"> כ-20 דקות</w:t>
      </w:r>
      <w:r w:rsidR="00AA0D0E">
        <w:rPr>
          <w:rFonts w:cs="David" w:hint="cs"/>
          <w:sz w:val="24"/>
          <w:szCs w:val="24"/>
          <w:rtl/>
        </w:rPr>
        <w:t xml:space="preserve">; </w:t>
      </w:r>
      <w:r w:rsidRPr="00AA0D0E">
        <w:rPr>
          <w:rFonts w:cs="David" w:hint="cs"/>
          <w:sz w:val="24"/>
          <w:szCs w:val="24"/>
          <w:rtl/>
        </w:rPr>
        <w:t xml:space="preserve">פרק </w:t>
      </w:r>
      <w:r w:rsidR="00202A06">
        <w:rPr>
          <w:rFonts w:cs="David" w:hint="cs"/>
          <w:sz w:val="24"/>
          <w:szCs w:val="24"/>
          <w:rtl/>
        </w:rPr>
        <w:t>שני</w:t>
      </w:r>
      <w:r w:rsidR="00AA0D0E" w:rsidRPr="00AA0D0E">
        <w:rPr>
          <w:rFonts w:cs="David" w:hint="cs"/>
          <w:sz w:val="24"/>
          <w:szCs w:val="24"/>
          <w:rtl/>
        </w:rPr>
        <w:t xml:space="preserve"> -</w:t>
      </w:r>
      <w:r w:rsidR="00202A06">
        <w:rPr>
          <w:rFonts w:cs="David" w:hint="cs"/>
          <w:sz w:val="24"/>
          <w:szCs w:val="24"/>
          <w:rtl/>
        </w:rPr>
        <w:t xml:space="preserve"> כ-40 דקות; </w:t>
      </w:r>
      <w:r w:rsidR="00AA0D0E">
        <w:rPr>
          <w:rFonts w:cs="David" w:hint="cs"/>
          <w:sz w:val="24"/>
          <w:szCs w:val="24"/>
          <w:rtl/>
        </w:rPr>
        <w:t xml:space="preserve"> </w:t>
      </w:r>
      <w:r w:rsidRPr="00AA0D0E">
        <w:rPr>
          <w:rFonts w:cs="David" w:hint="cs"/>
          <w:sz w:val="24"/>
          <w:szCs w:val="24"/>
          <w:rtl/>
        </w:rPr>
        <w:t xml:space="preserve">פרקים </w:t>
      </w:r>
      <w:r w:rsidR="00202A06">
        <w:rPr>
          <w:rFonts w:cs="David" w:hint="cs"/>
          <w:sz w:val="24"/>
          <w:szCs w:val="24"/>
          <w:rtl/>
        </w:rPr>
        <w:t xml:space="preserve">שלישי או רביעי </w:t>
      </w:r>
      <w:r w:rsidRPr="00AA0D0E">
        <w:rPr>
          <w:rFonts w:cs="David" w:hint="cs"/>
          <w:sz w:val="24"/>
          <w:szCs w:val="24"/>
          <w:rtl/>
        </w:rPr>
        <w:t>כ-</w:t>
      </w:r>
      <w:r w:rsidR="00AA0D0E" w:rsidRPr="00AA0D0E">
        <w:rPr>
          <w:rFonts w:cs="David" w:hint="cs"/>
          <w:sz w:val="24"/>
          <w:szCs w:val="24"/>
          <w:rtl/>
        </w:rPr>
        <w:t>30</w:t>
      </w:r>
      <w:r w:rsidRPr="00AA0D0E">
        <w:rPr>
          <w:rFonts w:cs="David" w:hint="cs"/>
          <w:sz w:val="24"/>
          <w:szCs w:val="24"/>
          <w:rtl/>
        </w:rPr>
        <w:t xml:space="preserve"> דקות לכל שאלה</w:t>
      </w:r>
      <w:r w:rsidR="00AA0D0E">
        <w:rPr>
          <w:rFonts w:cs="David" w:hint="cs"/>
          <w:sz w:val="24"/>
          <w:szCs w:val="24"/>
          <w:rtl/>
        </w:rPr>
        <w:t>.</w:t>
      </w:r>
    </w:p>
    <w:p w:rsidR="00AA0D0E" w:rsidRDefault="00AA0D0E" w:rsidP="00AA0D0E">
      <w:pPr>
        <w:pStyle w:val="a3"/>
        <w:spacing w:line="480" w:lineRule="auto"/>
        <w:jc w:val="center"/>
        <w:rPr>
          <w:rFonts w:cs="David"/>
          <w:b/>
          <w:bCs/>
          <w:sz w:val="40"/>
          <w:szCs w:val="40"/>
          <w:rtl/>
        </w:rPr>
      </w:pPr>
      <w:r w:rsidRPr="005D240F">
        <w:rPr>
          <w:rFonts w:cs="David" w:hint="cs"/>
          <w:b/>
          <w:bCs/>
          <w:sz w:val="40"/>
          <w:szCs w:val="40"/>
          <w:rtl/>
        </w:rPr>
        <w:t>בהצלחה!</w:t>
      </w:r>
    </w:p>
    <w:p w:rsidR="00202A06" w:rsidRDefault="00202A06" w:rsidP="005D240F">
      <w:pPr>
        <w:jc w:val="center"/>
        <w:rPr>
          <w:rFonts w:cs="David"/>
          <w:b/>
          <w:bCs/>
          <w:sz w:val="32"/>
          <w:szCs w:val="32"/>
          <w:rtl/>
        </w:rPr>
      </w:pPr>
    </w:p>
    <w:p w:rsidR="00202A06" w:rsidRDefault="00202A06" w:rsidP="005D240F">
      <w:pPr>
        <w:jc w:val="center"/>
        <w:rPr>
          <w:rFonts w:cs="David"/>
          <w:b/>
          <w:bCs/>
          <w:sz w:val="32"/>
          <w:szCs w:val="32"/>
          <w:rtl/>
        </w:rPr>
      </w:pPr>
    </w:p>
    <w:p w:rsidR="001045C6" w:rsidRDefault="008A448C" w:rsidP="005D240F">
      <w:pPr>
        <w:jc w:val="center"/>
        <w:rPr>
          <w:rFonts w:cs="David"/>
          <w:b/>
          <w:bCs/>
          <w:sz w:val="24"/>
          <w:szCs w:val="24"/>
          <w:rtl/>
        </w:rPr>
      </w:pPr>
      <w:r>
        <w:rPr>
          <w:rFonts w:cs="David"/>
          <w:b/>
          <w:bCs/>
          <w:noProof/>
          <w:sz w:val="24"/>
          <w:szCs w:val="24"/>
          <w:rtl/>
        </w:rPr>
        <w:pict>
          <v:line id="Straight Connector 1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4.25pt,-10.5pt" to="39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" strokecolor="#4579b8 [3044]"/>
        </w:pict>
      </w:r>
      <w:r>
        <w:rPr>
          <w:rFonts w:cs="David"/>
          <w:b/>
          <w:bCs/>
          <w:noProof/>
          <w:sz w:val="24"/>
          <w:szCs w:val="24"/>
          <w:rtl/>
        </w:rPr>
        <w:pict>
          <v:line id="Straight Connector 9" o:spid="_x0000_s1033"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398.25pt,-10.5pt" to="398.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" strokecolor="#4579b8 [3044]"/>
        </w:pict>
      </w:r>
      <w:r>
        <w:rPr>
          <w:rFonts w:cs="David"/>
          <w:b/>
          <w:bCs/>
          <w:noProof/>
          <w:sz w:val="24"/>
          <w:szCs w:val="24"/>
          <w:rtl/>
        </w:rPr>
        <w:pict>
          <v:line id="Straight Connector 7" o:spid="_x0000_s1032"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10.5pt" to="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" strokecolor="black [3040]"/>
        </w:pict>
      </w:r>
      <w:r w:rsidR="001045C6" w:rsidRPr="001045C6">
        <w:rPr>
          <w:rFonts w:cs="David" w:hint="cs"/>
          <w:b/>
          <w:bCs/>
          <w:sz w:val="24"/>
          <w:szCs w:val="24"/>
          <w:rtl/>
        </w:rPr>
        <w:t>שים לב! מבין השאלות שתענה עליהן, לפחות שתי שאלות חייבות לכלול קטע מקור</w:t>
      </w:r>
    </w:p>
    <w:p w:rsidR="001045C6" w:rsidRPr="001045C6" w:rsidRDefault="008A448C" w:rsidP="005D240F">
      <w:pPr>
        <w:jc w:val="center"/>
        <w:rPr>
          <w:rFonts w:cs="David"/>
          <w:b/>
          <w:bCs/>
          <w:sz w:val="24"/>
          <w:szCs w:val="24"/>
          <w:rtl/>
        </w:rPr>
      </w:pPr>
      <w:r>
        <w:rPr>
          <w:rFonts w:cs="David"/>
          <w:b/>
          <w:bCs/>
          <w:noProof/>
          <w:sz w:val="24"/>
          <w:szCs w:val="24"/>
          <w:rtl/>
        </w:rPr>
        <w:pict>
          <v:line id="Straight Connector 8" o:spid="_x0000_s1031"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pt,10.7pt" to="398.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" strokecolor="#4579b8 [3044]"/>
        </w:pict>
      </w:r>
    </w:p>
    <w:p w:rsidR="005D240F" w:rsidRPr="00164D4F" w:rsidRDefault="005D240F" w:rsidP="005D240F">
      <w:pPr>
        <w:jc w:val="center"/>
        <w:rPr>
          <w:rFonts w:cs="David"/>
          <w:sz w:val="24"/>
          <w:szCs w:val="24"/>
          <w:rtl/>
        </w:rPr>
      </w:pPr>
      <w:r w:rsidRPr="005F74EA">
        <w:rPr>
          <w:rFonts w:cs="David" w:hint="cs"/>
          <w:b/>
          <w:bCs/>
          <w:sz w:val="32"/>
          <w:szCs w:val="32"/>
          <w:rtl/>
        </w:rPr>
        <w:t xml:space="preserve">פרק ראשון </w:t>
      </w:r>
      <w:r>
        <w:rPr>
          <w:rFonts w:cs="David" w:hint="cs"/>
          <w:b/>
          <w:bCs/>
          <w:sz w:val="32"/>
          <w:szCs w:val="32"/>
          <w:rtl/>
        </w:rPr>
        <w:t xml:space="preserve"> </w:t>
      </w:r>
      <w:r w:rsidRPr="00164D4F">
        <w:rPr>
          <w:rFonts w:cs="David" w:hint="cs"/>
          <w:sz w:val="24"/>
          <w:szCs w:val="24"/>
          <w:rtl/>
        </w:rPr>
        <w:t>(20 נקודות)</w:t>
      </w:r>
    </w:p>
    <w:tbl>
      <w:tblPr>
        <w:tblStyle w:val="a8"/>
        <w:bidiVisual/>
        <w:tblW w:w="0" w:type="auto"/>
        <w:tblInd w:w="759" w:type="dxa"/>
        <w:tblLook w:val="04A0"/>
      </w:tblPr>
      <w:tblGrid>
        <w:gridCol w:w="7371"/>
      </w:tblGrid>
      <w:tr w:rsidR="005D240F" w:rsidTr="005D240F">
        <w:tc>
          <w:tcPr>
            <w:tcW w:w="7371" w:type="dxa"/>
          </w:tcPr>
          <w:p w:rsidR="005D240F" w:rsidRDefault="001045C6" w:rsidP="001045C6">
            <w:pPr>
              <w:jc w:val="center"/>
              <w:rPr>
                <w:rFonts w:cs="David"/>
                <w:sz w:val="24"/>
                <w:szCs w:val="24"/>
                <w:rtl/>
              </w:rPr>
            </w:pPr>
            <w:r>
              <w:rPr>
                <w:rFonts w:cs="David" w:hint="cs"/>
                <w:sz w:val="24"/>
                <w:szCs w:val="24"/>
                <w:rtl/>
              </w:rPr>
              <w:t xml:space="preserve">בפרק זה </w:t>
            </w:r>
            <w:r w:rsidR="005D240F">
              <w:rPr>
                <w:rFonts w:cs="David" w:hint="cs"/>
                <w:sz w:val="24"/>
                <w:szCs w:val="24"/>
                <w:rtl/>
              </w:rPr>
              <w:t xml:space="preserve">ענה על שאלה </w:t>
            </w:r>
            <w:r w:rsidR="005D240F" w:rsidRPr="000C7037">
              <w:rPr>
                <w:rFonts w:cs="David" w:hint="cs"/>
                <w:sz w:val="24"/>
                <w:szCs w:val="24"/>
                <w:u w:val="single"/>
                <w:rtl/>
              </w:rPr>
              <w:t xml:space="preserve">אחת </w:t>
            </w:r>
            <w:r w:rsidR="005D240F">
              <w:rPr>
                <w:rFonts w:cs="David" w:hint="cs"/>
                <w:sz w:val="24"/>
                <w:szCs w:val="24"/>
                <w:rtl/>
              </w:rPr>
              <w:t xml:space="preserve"> </w:t>
            </w:r>
            <w:r>
              <w:rPr>
                <w:rFonts w:cs="David" w:hint="cs"/>
                <w:sz w:val="24"/>
                <w:szCs w:val="24"/>
                <w:rtl/>
              </w:rPr>
              <w:t xml:space="preserve">מהנושא שלמדת: </w:t>
            </w:r>
          </w:p>
          <w:p w:rsidR="005D240F" w:rsidRDefault="005D240F" w:rsidP="001045C6">
            <w:pPr>
              <w:jc w:val="center"/>
              <w:rPr>
                <w:rFonts w:cs="David"/>
                <w:sz w:val="24"/>
                <w:szCs w:val="24"/>
                <w:rtl/>
              </w:rPr>
            </w:pPr>
            <w:r>
              <w:rPr>
                <w:rFonts w:cs="David" w:hint="cs"/>
                <w:sz w:val="24"/>
                <w:szCs w:val="24"/>
                <w:rtl/>
              </w:rPr>
              <w:t>ממדינת מקדש לעם הספר (שאלות</w:t>
            </w:r>
            <w:r w:rsidR="001045C6">
              <w:rPr>
                <w:rFonts w:cs="David" w:hint="cs"/>
                <w:sz w:val="24"/>
                <w:szCs w:val="24"/>
                <w:rtl/>
              </w:rPr>
              <w:t xml:space="preserve"> 1 - 3</w:t>
            </w:r>
            <w:r>
              <w:rPr>
                <w:rFonts w:cs="David" w:hint="cs"/>
                <w:sz w:val="24"/>
                <w:szCs w:val="24"/>
                <w:rtl/>
              </w:rPr>
              <w:t>)</w:t>
            </w:r>
          </w:p>
          <w:p w:rsidR="001045C6" w:rsidRDefault="001045C6" w:rsidP="001C21CE">
            <w:pPr>
              <w:jc w:val="center"/>
              <w:rPr>
                <w:rFonts w:cs="David"/>
                <w:b/>
                <w:bCs/>
                <w:sz w:val="28"/>
                <w:szCs w:val="28"/>
                <w:u w:val="single"/>
                <w:rtl/>
              </w:rPr>
            </w:pPr>
          </w:p>
          <w:p w:rsidR="005D240F" w:rsidRPr="000C7037" w:rsidRDefault="005D240F" w:rsidP="001045C6">
            <w:pPr>
              <w:jc w:val="center"/>
              <w:rPr>
                <w:rFonts w:cs="David"/>
                <w:b/>
                <w:bCs/>
                <w:sz w:val="28"/>
                <w:szCs w:val="28"/>
                <w:u w:val="single"/>
                <w:rtl/>
              </w:rPr>
            </w:pPr>
            <w:r w:rsidRPr="000C7037">
              <w:rPr>
                <w:rFonts w:cs="David" w:hint="cs"/>
                <w:sz w:val="24"/>
                <w:szCs w:val="24"/>
                <w:rtl/>
              </w:rPr>
              <w:t>ע</w:t>
            </w:r>
            <w:r w:rsidR="001C21CE">
              <w:rPr>
                <w:rFonts w:cs="David" w:hint="cs"/>
                <w:sz w:val="24"/>
                <w:szCs w:val="24"/>
                <w:rtl/>
              </w:rPr>
              <w:t>רים וקהילות בימי הביניים</w:t>
            </w:r>
            <w:r w:rsidR="001045C6">
              <w:rPr>
                <w:rFonts w:cs="David" w:hint="cs"/>
                <w:sz w:val="24"/>
                <w:szCs w:val="24"/>
                <w:rtl/>
              </w:rPr>
              <w:t>: בגדד</w:t>
            </w:r>
            <w:r w:rsidR="001C21CE">
              <w:rPr>
                <w:rFonts w:cs="David" w:hint="cs"/>
                <w:sz w:val="24"/>
                <w:szCs w:val="24"/>
                <w:rtl/>
              </w:rPr>
              <w:t xml:space="preserve"> (שאלות</w:t>
            </w:r>
            <w:r w:rsidR="001045C6">
              <w:rPr>
                <w:rFonts w:cs="David" w:hint="cs"/>
                <w:sz w:val="24"/>
                <w:szCs w:val="24"/>
                <w:rtl/>
              </w:rPr>
              <w:t xml:space="preserve"> 4 - 6</w:t>
            </w:r>
            <w:r w:rsidRPr="005D240F">
              <w:rPr>
                <w:rFonts w:cs="David" w:hint="cs"/>
                <w:sz w:val="28"/>
                <w:szCs w:val="28"/>
                <w:rtl/>
              </w:rPr>
              <w:t>)</w:t>
            </w:r>
            <w:r w:rsidR="001045C6" w:rsidRPr="001045C6">
              <w:rPr>
                <w:rFonts w:cs="David" w:hint="cs"/>
                <w:b/>
                <w:bCs/>
                <w:sz w:val="28"/>
                <w:szCs w:val="28"/>
                <w:rtl/>
              </w:rPr>
              <w:t xml:space="preserve"> </w:t>
            </w:r>
            <w:r w:rsidR="001045C6" w:rsidRPr="001045C6">
              <w:rPr>
                <w:rFonts w:cs="David" w:hint="cs"/>
                <w:sz w:val="24"/>
                <w:szCs w:val="24"/>
                <w:u w:val="single"/>
                <w:rtl/>
              </w:rPr>
              <w:t>או</w:t>
            </w:r>
            <w:r w:rsidR="001045C6" w:rsidRPr="001045C6">
              <w:rPr>
                <w:rFonts w:cs="David" w:hint="cs"/>
                <w:sz w:val="24"/>
                <w:szCs w:val="24"/>
                <w:rtl/>
              </w:rPr>
              <w:t xml:space="preserve"> פראג (שאלות 7 </w:t>
            </w:r>
            <w:r w:rsidR="001045C6" w:rsidRPr="001045C6">
              <w:rPr>
                <w:rFonts w:cs="David"/>
                <w:sz w:val="24"/>
                <w:szCs w:val="24"/>
                <w:rtl/>
              </w:rPr>
              <w:t>–</w:t>
            </w:r>
            <w:r w:rsidR="001045C6" w:rsidRPr="001045C6">
              <w:rPr>
                <w:rFonts w:cs="David" w:hint="cs"/>
                <w:sz w:val="24"/>
                <w:szCs w:val="24"/>
                <w:rtl/>
              </w:rPr>
              <w:t xml:space="preserve"> 9)</w:t>
            </w:r>
          </w:p>
        </w:tc>
      </w:tr>
    </w:tbl>
    <w:p w:rsidR="005D240F" w:rsidRDefault="005D240F" w:rsidP="005D240F">
      <w:pPr>
        <w:rPr>
          <w:rFonts w:cs="David"/>
          <w:sz w:val="24"/>
          <w:szCs w:val="24"/>
          <w:rtl/>
        </w:rPr>
      </w:pPr>
    </w:p>
    <w:p w:rsidR="005D240F" w:rsidRPr="00C23F03" w:rsidRDefault="005D240F" w:rsidP="005D240F">
      <w:pPr>
        <w:jc w:val="center"/>
        <w:rPr>
          <w:rFonts w:cs="David"/>
          <w:sz w:val="24"/>
          <w:szCs w:val="24"/>
          <w:rtl/>
        </w:rPr>
      </w:pPr>
      <w:r w:rsidRPr="000C7037">
        <w:rPr>
          <w:rFonts w:cs="David" w:hint="cs"/>
          <w:b/>
          <w:bCs/>
          <w:sz w:val="28"/>
          <w:szCs w:val="28"/>
          <w:rtl/>
        </w:rPr>
        <w:t xml:space="preserve">ממדינת מקדש לעם הספר </w:t>
      </w:r>
      <w:r w:rsidR="001045C6">
        <w:rPr>
          <w:rFonts w:cs="David"/>
          <w:b/>
          <w:bCs/>
          <w:sz w:val="28"/>
          <w:szCs w:val="28"/>
          <w:rtl/>
        </w:rPr>
        <w:t>–</w:t>
      </w:r>
      <w:r w:rsidR="001045C6">
        <w:rPr>
          <w:rFonts w:cs="David" w:hint="cs"/>
          <w:b/>
          <w:bCs/>
          <w:sz w:val="28"/>
          <w:szCs w:val="28"/>
          <w:rtl/>
        </w:rPr>
        <w:t xml:space="preserve"> בית שני </w:t>
      </w:r>
      <w:r w:rsidRPr="00C23F03">
        <w:rPr>
          <w:rFonts w:cs="David" w:hint="cs"/>
          <w:sz w:val="24"/>
          <w:szCs w:val="24"/>
          <w:rtl/>
        </w:rPr>
        <w:t>(20 נקודות)</w:t>
      </w:r>
    </w:p>
    <w:p w:rsidR="005D240F" w:rsidRDefault="005D240F" w:rsidP="005D240F">
      <w:pPr>
        <w:rPr>
          <w:rFonts w:cs="David"/>
          <w:sz w:val="24"/>
          <w:szCs w:val="24"/>
          <w:rtl/>
        </w:rPr>
      </w:pPr>
      <w:r w:rsidRPr="000C7037">
        <w:rPr>
          <w:rFonts w:cs="David" w:hint="cs"/>
          <w:sz w:val="24"/>
          <w:szCs w:val="24"/>
          <w:rtl/>
        </w:rPr>
        <w:t xml:space="preserve">ענה על </w:t>
      </w:r>
      <w:r w:rsidRPr="000C7037">
        <w:rPr>
          <w:rFonts w:cs="David" w:hint="cs"/>
          <w:sz w:val="24"/>
          <w:szCs w:val="24"/>
          <w:u w:val="single"/>
          <w:rtl/>
        </w:rPr>
        <w:t>אחת</w:t>
      </w:r>
      <w:r w:rsidRPr="000C7037">
        <w:rPr>
          <w:rFonts w:cs="David" w:hint="cs"/>
          <w:sz w:val="24"/>
          <w:szCs w:val="24"/>
          <w:rtl/>
        </w:rPr>
        <w:t xml:space="preserve"> מהשאלות 1 </w:t>
      </w:r>
      <w:r w:rsidR="001045C6">
        <w:rPr>
          <w:rFonts w:cs="David"/>
          <w:sz w:val="24"/>
          <w:szCs w:val="24"/>
          <w:rtl/>
        </w:rPr>
        <w:t>–</w:t>
      </w:r>
      <w:r>
        <w:rPr>
          <w:rFonts w:cs="David" w:hint="cs"/>
          <w:sz w:val="24"/>
          <w:szCs w:val="24"/>
          <w:rtl/>
        </w:rPr>
        <w:t xml:space="preserve"> </w:t>
      </w:r>
      <w:r w:rsidR="001045C6">
        <w:rPr>
          <w:rFonts w:cs="David" w:hint="cs"/>
          <w:sz w:val="24"/>
          <w:szCs w:val="24"/>
          <w:rtl/>
        </w:rPr>
        <w:t>3.</w:t>
      </w:r>
    </w:p>
    <w:p w:rsidR="005D240F" w:rsidRPr="00646E2B" w:rsidRDefault="005D240F" w:rsidP="005D240F">
      <w:pPr>
        <w:pStyle w:val="a3"/>
        <w:numPr>
          <w:ilvl w:val="0"/>
          <w:numId w:val="5"/>
        </w:numPr>
        <w:rPr>
          <w:rFonts w:cs="David"/>
          <w:b/>
          <w:bCs/>
          <w:sz w:val="24"/>
          <w:szCs w:val="24"/>
          <w:rtl/>
        </w:rPr>
      </w:pPr>
      <w:r w:rsidRPr="00646E2B">
        <w:rPr>
          <w:rFonts w:cs="David" w:hint="cs"/>
          <w:b/>
          <w:bCs/>
          <w:sz w:val="24"/>
          <w:szCs w:val="24"/>
          <w:u w:val="single"/>
          <w:rtl/>
        </w:rPr>
        <w:t>מקור</w:t>
      </w:r>
      <w:r w:rsidRPr="00646E2B">
        <w:rPr>
          <w:rFonts w:cs="David" w:hint="cs"/>
          <w:sz w:val="24"/>
          <w:szCs w:val="24"/>
          <w:rtl/>
        </w:rPr>
        <w:t xml:space="preserve">- </w:t>
      </w:r>
      <w:r w:rsidRPr="00646E2B">
        <w:rPr>
          <w:rFonts w:cs="David" w:hint="cs"/>
          <w:b/>
          <w:bCs/>
          <w:sz w:val="24"/>
          <w:szCs w:val="24"/>
          <w:u w:val="single"/>
          <w:rtl/>
        </w:rPr>
        <w:t xml:space="preserve">ציוני דרך בבניית המדינה החשמונאית </w:t>
      </w:r>
      <w:r>
        <w:rPr>
          <w:rFonts w:cs="David" w:hint="cs"/>
          <w:b/>
          <w:bCs/>
          <w:sz w:val="24"/>
          <w:szCs w:val="24"/>
          <w:u w:val="single"/>
          <w:rtl/>
        </w:rPr>
        <w:t>-</w:t>
      </w:r>
      <w:r w:rsidRPr="00646E2B">
        <w:rPr>
          <w:rFonts w:cs="David" w:hint="cs"/>
          <w:b/>
          <w:bCs/>
          <w:sz w:val="24"/>
          <w:szCs w:val="24"/>
          <w:u w:val="single"/>
          <w:rtl/>
        </w:rPr>
        <w:t xml:space="preserve"> יוחנן הורקונוס</w:t>
      </w:r>
    </w:p>
    <w:tbl>
      <w:tblPr>
        <w:tblStyle w:val="a8"/>
        <w:bidiVisual/>
        <w:tblW w:w="0" w:type="auto"/>
        <w:tblLook w:val="04A0"/>
      </w:tblPr>
      <w:tblGrid>
        <w:gridCol w:w="8522"/>
      </w:tblGrid>
      <w:tr w:rsidR="005D240F" w:rsidTr="00F34F96">
        <w:tc>
          <w:tcPr>
            <w:tcW w:w="8522" w:type="dxa"/>
          </w:tcPr>
          <w:p w:rsidR="005D240F" w:rsidRDefault="005D240F" w:rsidP="00F34F96">
            <w:pPr>
              <w:spacing w:line="360" w:lineRule="auto"/>
              <w:rPr>
                <w:rFonts w:cs="David"/>
                <w:sz w:val="24"/>
                <w:szCs w:val="24"/>
                <w:rtl/>
              </w:rPr>
            </w:pPr>
          </w:p>
          <w:p w:rsidR="005D240F" w:rsidRDefault="005D240F" w:rsidP="008E3178">
            <w:pPr>
              <w:spacing w:line="360" w:lineRule="auto"/>
              <w:jc w:val="both"/>
              <w:rPr>
                <w:rFonts w:cs="David"/>
                <w:sz w:val="24"/>
                <w:szCs w:val="24"/>
                <w:rtl/>
              </w:rPr>
            </w:pPr>
            <w:r>
              <w:rPr>
                <w:rFonts w:cs="David" w:hint="cs"/>
                <w:sz w:val="24"/>
                <w:szCs w:val="24"/>
                <w:rtl/>
              </w:rPr>
              <w:t>"הורקנוס כבש ...גם את אדוריים ואת מרשה ערי אדום... והכריע את כל האדומים. והרשה להם להישאר בארץ אם יימולו ויאותו לקיים את חוקי היהודים. והללו קיבלו על עצמם מאהבת ארץ אבותם גם את המילה וגם להשוות את שאר הליכות חייהם לאלו של היהודים; ומ</w:t>
            </w:r>
            <w:r w:rsidR="008E3178">
              <w:rPr>
                <w:rFonts w:cs="David" w:hint="cs"/>
                <w:sz w:val="24"/>
                <w:szCs w:val="24"/>
                <w:rtl/>
              </w:rPr>
              <w:t>אותו זמן ואילך היו הללו יהודים.</w:t>
            </w:r>
          </w:p>
          <w:p w:rsidR="005D240F" w:rsidRDefault="005D240F" w:rsidP="005D240F">
            <w:pPr>
              <w:spacing w:line="360" w:lineRule="auto"/>
              <w:jc w:val="right"/>
              <w:rPr>
                <w:rFonts w:cs="David"/>
                <w:sz w:val="24"/>
                <w:szCs w:val="24"/>
                <w:rtl/>
              </w:rPr>
            </w:pPr>
            <w:r>
              <w:rPr>
                <w:rFonts w:cs="David" w:hint="cs"/>
                <w:sz w:val="20"/>
                <w:szCs w:val="20"/>
                <w:rtl/>
              </w:rPr>
              <w:t xml:space="preserve">(מעובד על פי  </w:t>
            </w:r>
            <w:r w:rsidRPr="00A95642">
              <w:rPr>
                <w:rFonts w:cs="David" w:hint="cs"/>
                <w:sz w:val="20"/>
                <w:szCs w:val="20"/>
                <w:rtl/>
              </w:rPr>
              <w:t xml:space="preserve">יוסף בן מתתיהו, </w:t>
            </w:r>
            <w:r w:rsidRPr="000103AD">
              <w:rPr>
                <w:rFonts w:cs="David" w:hint="cs"/>
                <w:b/>
                <w:bCs/>
                <w:sz w:val="20"/>
                <w:szCs w:val="20"/>
                <w:rtl/>
              </w:rPr>
              <w:t>קדמוניות היהודים</w:t>
            </w:r>
            <w:r w:rsidRPr="00A95642">
              <w:rPr>
                <w:rFonts w:cs="David" w:hint="cs"/>
                <w:sz w:val="20"/>
                <w:szCs w:val="20"/>
                <w:rtl/>
              </w:rPr>
              <w:t>, יג, 257 -258</w:t>
            </w:r>
            <w:r>
              <w:rPr>
                <w:rFonts w:cs="David" w:hint="cs"/>
                <w:sz w:val="20"/>
                <w:szCs w:val="20"/>
                <w:rtl/>
              </w:rPr>
              <w:t>)</w:t>
            </w:r>
          </w:p>
        </w:tc>
      </w:tr>
    </w:tbl>
    <w:p w:rsidR="005D240F" w:rsidRDefault="005D240F" w:rsidP="00A55351">
      <w:pPr>
        <w:pStyle w:val="a3"/>
        <w:numPr>
          <w:ilvl w:val="0"/>
          <w:numId w:val="4"/>
        </w:numPr>
        <w:spacing w:line="360" w:lineRule="auto"/>
        <w:jc w:val="both"/>
        <w:rPr>
          <w:rFonts w:cs="David"/>
          <w:sz w:val="24"/>
          <w:szCs w:val="24"/>
        </w:rPr>
      </w:pPr>
      <w:r w:rsidRPr="00BF0470">
        <w:rPr>
          <w:rFonts w:cs="David" w:hint="cs"/>
          <w:sz w:val="24"/>
          <w:szCs w:val="24"/>
          <w:rtl/>
        </w:rPr>
        <w:t>הצג</w:t>
      </w:r>
      <w:r>
        <w:rPr>
          <w:rFonts w:cs="David" w:hint="cs"/>
          <w:sz w:val="24"/>
          <w:szCs w:val="24"/>
          <w:rtl/>
        </w:rPr>
        <w:t xml:space="preserve"> על פי הקטע </w:t>
      </w:r>
      <w:r w:rsidRPr="00BF0470">
        <w:rPr>
          <w:rFonts w:cs="David" w:hint="cs"/>
          <w:sz w:val="24"/>
          <w:szCs w:val="24"/>
          <w:rtl/>
        </w:rPr>
        <w:t xml:space="preserve"> </w:t>
      </w:r>
      <w:r w:rsidRPr="00BF0470">
        <w:rPr>
          <w:rFonts w:cs="David" w:hint="cs"/>
          <w:sz w:val="24"/>
          <w:szCs w:val="24"/>
          <w:u w:val="single"/>
          <w:rtl/>
        </w:rPr>
        <w:t>שתי</w:t>
      </w:r>
      <w:r>
        <w:rPr>
          <w:rFonts w:cs="David" w:hint="cs"/>
          <w:sz w:val="24"/>
          <w:szCs w:val="24"/>
          <w:rtl/>
        </w:rPr>
        <w:t xml:space="preserve">  </w:t>
      </w:r>
      <w:r w:rsidRPr="00BF0470">
        <w:rPr>
          <w:rFonts w:cs="David" w:hint="cs"/>
          <w:sz w:val="24"/>
          <w:szCs w:val="24"/>
          <w:rtl/>
        </w:rPr>
        <w:t xml:space="preserve">פעולות שביצע  יוחנן הורקנוס, </w:t>
      </w:r>
      <w:r>
        <w:rPr>
          <w:rFonts w:cs="David" w:hint="cs"/>
          <w:sz w:val="24"/>
          <w:szCs w:val="24"/>
          <w:rtl/>
        </w:rPr>
        <w:t xml:space="preserve">והסבר על פי הקטע ועל פי מה שלמדת,  מדוע </w:t>
      </w:r>
      <w:r w:rsidR="00A55351">
        <w:rPr>
          <w:rFonts w:cs="David" w:hint="cs"/>
          <w:sz w:val="24"/>
          <w:szCs w:val="24"/>
          <w:rtl/>
        </w:rPr>
        <w:t xml:space="preserve">נקטו חלק מהמלכים החשמונאים </w:t>
      </w:r>
      <w:r>
        <w:rPr>
          <w:rFonts w:cs="David" w:hint="cs"/>
          <w:sz w:val="24"/>
          <w:szCs w:val="24"/>
          <w:rtl/>
        </w:rPr>
        <w:t xml:space="preserve">במדיניות זו כלפי האדומים.   </w:t>
      </w:r>
    </w:p>
    <w:p w:rsidR="005D240F" w:rsidRDefault="005D240F" w:rsidP="005D240F">
      <w:pPr>
        <w:pStyle w:val="a3"/>
        <w:spacing w:line="360" w:lineRule="auto"/>
        <w:ind w:left="770"/>
        <w:rPr>
          <w:rFonts w:cs="David"/>
          <w:sz w:val="24"/>
          <w:szCs w:val="24"/>
        </w:rPr>
      </w:pPr>
      <w:r>
        <w:rPr>
          <w:rFonts w:cs="David" w:hint="cs"/>
          <w:sz w:val="24"/>
          <w:szCs w:val="24"/>
          <w:rtl/>
        </w:rPr>
        <w:t xml:space="preserve"> (10 נקודות)</w:t>
      </w:r>
    </w:p>
    <w:p w:rsidR="005D240F" w:rsidRDefault="005D240F" w:rsidP="005D240F">
      <w:pPr>
        <w:pStyle w:val="a3"/>
        <w:numPr>
          <w:ilvl w:val="0"/>
          <w:numId w:val="4"/>
        </w:numPr>
        <w:spacing w:line="360" w:lineRule="auto"/>
        <w:rPr>
          <w:rFonts w:cs="David"/>
          <w:sz w:val="24"/>
          <w:szCs w:val="24"/>
        </w:rPr>
      </w:pPr>
      <w:r>
        <w:rPr>
          <w:rFonts w:cs="David" w:hint="cs"/>
          <w:sz w:val="24"/>
          <w:szCs w:val="24"/>
          <w:rtl/>
        </w:rPr>
        <w:t xml:space="preserve">הצג קושי </w:t>
      </w:r>
      <w:r w:rsidRPr="00646E2B">
        <w:rPr>
          <w:rFonts w:cs="David" w:hint="cs"/>
          <w:b/>
          <w:bCs/>
          <w:sz w:val="24"/>
          <w:szCs w:val="24"/>
          <w:rtl/>
        </w:rPr>
        <w:t>נוסף</w:t>
      </w:r>
      <w:r>
        <w:rPr>
          <w:rFonts w:cs="David" w:hint="cs"/>
          <w:sz w:val="24"/>
          <w:szCs w:val="24"/>
          <w:rtl/>
        </w:rPr>
        <w:t xml:space="preserve"> עמו התמודד </w:t>
      </w:r>
      <w:r w:rsidRPr="00E36B97">
        <w:rPr>
          <w:rFonts w:cs="David" w:hint="cs"/>
          <w:sz w:val="24"/>
          <w:szCs w:val="24"/>
          <w:u w:val="single"/>
          <w:rtl/>
        </w:rPr>
        <w:t>אחד</w:t>
      </w:r>
      <w:r>
        <w:rPr>
          <w:rFonts w:cs="David" w:hint="cs"/>
          <w:sz w:val="24"/>
          <w:szCs w:val="24"/>
          <w:rtl/>
        </w:rPr>
        <w:t xml:space="preserve"> מהמלכים החשמונאים, והסבר  את דרך  התמודדותו  עם הקושי שהצגת.    (10 נקודות)</w:t>
      </w:r>
    </w:p>
    <w:p w:rsidR="005D240F" w:rsidRDefault="005D240F" w:rsidP="005D240F">
      <w:pPr>
        <w:pStyle w:val="a3"/>
        <w:spacing w:line="360" w:lineRule="auto"/>
        <w:ind w:left="770"/>
        <w:rPr>
          <w:rFonts w:cs="David"/>
          <w:sz w:val="24"/>
          <w:szCs w:val="24"/>
        </w:rPr>
      </w:pPr>
    </w:p>
    <w:p w:rsidR="005D240F" w:rsidRDefault="005D240F" w:rsidP="005D240F">
      <w:pPr>
        <w:pStyle w:val="a3"/>
        <w:numPr>
          <w:ilvl w:val="0"/>
          <w:numId w:val="5"/>
        </w:numPr>
        <w:spacing w:line="360" w:lineRule="auto"/>
        <w:rPr>
          <w:rFonts w:cs="David"/>
          <w:sz w:val="24"/>
          <w:szCs w:val="24"/>
        </w:rPr>
      </w:pPr>
      <w:r w:rsidRPr="00646E2B">
        <w:rPr>
          <w:rFonts w:cs="David" w:hint="cs"/>
          <w:b/>
          <w:bCs/>
          <w:sz w:val="24"/>
          <w:szCs w:val="24"/>
          <w:u w:val="single"/>
          <w:rtl/>
        </w:rPr>
        <w:t>השלטון הרומאי בארץ -ישראל</w:t>
      </w:r>
      <w:r>
        <w:rPr>
          <w:rFonts w:cs="David" w:hint="cs"/>
          <w:sz w:val="24"/>
          <w:szCs w:val="24"/>
          <w:rtl/>
        </w:rPr>
        <w:t xml:space="preserve"> </w:t>
      </w:r>
    </w:p>
    <w:p w:rsidR="005D240F" w:rsidRDefault="005D240F" w:rsidP="005D240F">
      <w:pPr>
        <w:pStyle w:val="a3"/>
        <w:numPr>
          <w:ilvl w:val="0"/>
          <w:numId w:val="6"/>
        </w:numPr>
        <w:spacing w:line="360" w:lineRule="auto"/>
        <w:rPr>
          <w:rFonts w:cs="David"/>
          <w:sz w:val="24"/>
          <w:szCs w:val="24"/>
        </w:rPr>
      </w:pPr>
      <w:r>
        <w:rPr>
          <w:rFonts w:cs="David" w:hint="cs"/>
          <w:sz w:val="24"/>
          <w:szCs w:val="24"/>
          <w:rtl/>
        </w:rPr>
        <w:t xml:space="preserve">מהי מדיניות השלטון העקיף ("מלך חסות") שנקטו הרומאים? </w:t>
      </w:r>
    </w:p>
    <w:p w:rsidR="005D240F" w:rsidRDefault="005D240F" w:rsidP="005D240F">
      <w:pPr>
        <w:pStyle w:val="a3"/>
        <w:spacing w:line="360" w:lineRule="auto"/>
        <w:rPr>
          <w:rFonts w:cs="David"/>
          <w:sz w:val="24"/>
          <w:szCs w:val="24"/>
          <w:rtl/>
        </w:rPr>
      </w:pPr>
      <w:r>
        <w:rPr>
          <w:rFonts w:cs="David" w:hint="cs"/>
          <w:sz w:val="24"/>
          <w:szCs w:val="24"/>
          <w:rtl/>
        </w:rPr>
        <w:t xml:space="preserve">הסבר </w:t>
      </w:r>
      <w:r w:rsidRPr="00646E2B">
        <w:rPr>
          <w:rFonts w:cs="David" w:hint="cs"/>
          <w:sz w:val="24"/>
          <w:szCs w:val="24"/>
          <w:rtl/>
        </w:rPr>
        <w:t xml:space="preserve"> </w:t>
      </w:r>
      <w:r>
        <w:rPr>
          <w:rFonts w:cs="David" w:hint="cs"/>
          <w:sz w:val="24"/>
          <w:szCs w:val="24"/>
          <w:rtl/>
        </w:rPr>
        <w:t>כיצד שירתה מדיניות זו את האינטרסים של רומא .   (10 נקודות)</w:t>
      </w:r>
    </w:p>
    <w:p w:rsidR="005D240F" w:rsidRDefault="005D240F" w:rsidP="005D240F">
      <w:pPr>
        <w:pStyle w:val="a3"/>
        <w:numPr>
          <w:ilvl w:val="0"/>
          <w:numId w:val="6"/>
        </w:numPr>
        <w:spacing w:line="360" w:lineRule="auto"/>
        <w:rPr>
          <w:rFonts w:cs="David"/>
          <w:sz w:val="24"/>
          <w:szCs w:val="24"/>
        </w:rPr>
      </w:pPr>
      <w:r>
        <w:rPr>
          <w:rFonts w:cs="David" w:hint="cs"/>
          <w:sz w:val="24"/>
          <w:szCs w:val="24"/>
          <w:rtl/>
        </w:rPr>
        <w:t xml:space="preserve">הסבר פעולה </w:t>
      </w:r>
      <w:r w:rsidRPr="00E36B97">
        <w:rPr>
          <w:rFonts w:cs="David" w:hint="cs"/>
          <w:sz w:val="24"/>
          <w:szCs w:val="24"/>
          <w:u w:val="single"/>
          <w:rtl/>
        </w:rPr>
        <w:t>אחת</w:t>
      </w:r>
      <w:r>
        <w:rPr>
          <w:rFonts w:cs="David" w:hint="cs"/>
          <w:sz w:val="24"/>
          <w:szCs w:val="24"/>
          <w:rtl/>
        </w:rPr>
        <w:t xml:space="preserve"> של הורדוס שנועדה לחזק את תמיכת </w:t>
      </w:r>
      <w:r w:rsidRPr="00646E2B">
        <w:rPr>
          <w:rFonts w:cs="David" w:hint="cs"/>
          <w:sz w:val="24"/>
          <w:szCs w:val="24"/>
          <w:u w:val="single"/>
          <w:rtl/>
        </w:rPr>
        <w:t>היהודים</w:t>
      </w:r>
      <w:r>
        <w:rPr>
          <w:rFonts w:cs="David" w:hint="cs"/>
          <w:sz w:val="24"/>
          <w:szCs w:val="24"/>
          <w:rtl/>
        </w:rPr>
        <w:t xml:space="preserve"> בשלטונו, ופעולה אחרת שלו שנועדה לחזק את תמיכת </w:t>
      </w:r>
      <w:r w:rsidRPr="00646E2B">
        <w:rPr>
          <w:rFonts w:cs="David" w:hint="cs"/>
          <w:sz w:val="24"/>
          <w:szCs w:val="24"/>
          <w:u w:val="single"/>
          <w:rtl/>
        </w:rPr>
        <w:t>הרומאים</w:t>
      </w:r>
      <w:r>
        <w:rPr>
          <w:rFonts w:cs="David" w:hint="cs"/>
          <w:sz w:val="24"/>
          <w:szCs w:val="24"/>
          <w:rtl/>
        </w:rPr>
        <w:t xml:space="preserve"> בשלטונו.      (10 נקודות)</w:t>
      </w:r>
    </w:p>
    <w:p w:rsidR="005D240F" w:rsidRDefault="005D240F" w:rsidP="005D240F">
      <w:pPr>
        <w:pStyle w:val="a3"/>
        <w:spacing w:line="360" w:lineRule="auto"/>
        <w:rPr>
          <w:rFonts w:cs="David"/>
          <w:sz w:val="24"/>
          <w:szCs w:val="24"/>
        </w:rPr>
      </w:pPr>
    </w:p>
    <w:p w:rsidR="005D240F" w:rsidRDefault="005D240F" w:rsidP="005D240F">
      <w:pPr>
        <w:pStyle w:val="a3"/>
        <w:numPr>
          <w:ilvl w:val="0"/>
          <w:numId w:val="5"/>
        </w:numPr>
        <w:spacing w:line="360" w:lineRule="auto"/>
        <w:rPr>
          <w:rFonts w:cs="David"/>
          <w:b/>
          <w:bCs/>
          <w:sz w:val="24"/>
          <w:szCs w:val="24"/>
          <w:u w:val="single"/>
        </w:rPr>
      </w:pPr>
      <w:r>
        <w:rPr>
          <w:rFonts w:cs="David" w:hint="cs"/>
          <w:b/>
          <w:bCs/>
          <w:sz w:val="24"/>
          <w:szCs w:val="24"/>
          <w:u w:val="single"/>
          <w:rtl/>
        </w:rPr>
        <w:t>ממרכז ביבנה ל</w:t>
      </w:r>
      <w:r w:rsidRPr="00E324A8">
        <w:rPr>
          <w:rFonts w:cs="David" w:hint="cs"/>
          <w:b/>
          <w:bCs/>
          <w:sz w:val="24"/>
          <w:szCs w:val="24"/>
          <w:u w:val="single"/>
          <w:rtl/>
        </w:rPr>
        <w:t>מרד בר כוכבא</w:t>
      </w:r>
    </w:p>
    <w:p w:rsidR="005D240F" w:rsidRPr="00E324A8" w:rsidRDefault="005D240F" w:rsidP="005D240F">
      <w:pPr>
        <w:pStyle w:val="a3"/>
        <w:numPr>
          <w:ilvl w:val="0"/>
          <w:numId w:val="7"/>
        </w:numPr>
        <w:spacing w:line="360" w:lineRule="auto"/>
        <w:rPr>
          <w:rFonts w:cs="David"/>
          <w:sz w:val="24"/>
          <w:szCs w:val="24"/>
        </w:rPr>
      </w:pPr>
      <w:r w:rsidRPr="00E324A8">
        <w:rPr>
          <w:rFonts w:cs="David" w:hint="cs"/>
          <w:sz w:val="24"/>
          <w:szCs w:val="24"/>
          <w:rtl/>
        </w:rPr>
        <w:t xml:space="preserve">הצג </w:t>
      </w:r>
      <w:r w:rsidRPr="00E324A8">
        <w:rPr>
          <w:rFonts w:cs="David" w:hint="cs"/>
          <w:sz w:val="24"/>
          <w:szCs w:val="24"/>
          <w:u w:val="single"/>
          <w:rtl/>
        </w:rPr>
        <w:t>שתי</w:t>
      </w:r>
      <w:r w:rsidRPr="00E324A8">
        <w:rPr>
          <w:rFonts w:cs="David" w:hint="cs"/>
          <w:sz w:val="24"/>
          <w:szCs w:val="24"/>
          <w:rtl/>
        </w:rPr>
        <w:t xml:space="preserve"> פעולות של חכמי יבנה והסבר כיצד  הן סייעו לעם היהודי להתמודד עם המשבר שנוצר בעקבות החורבן  (10 נקודות)</w:t>
      </w:r>
    </w:p>
    <w:p w:rsidR="00F34F96" w:rsidRPr="008E3178" w:rsidRDefault="005D240F" w:rsidP="008E3178">
      <w:pPr>
        <w:pStyle w:val="a3"/>
        <w:numPr>
          <w:ilvl w:val="0"/>
          <w:numId w:val="7"/>
        </w:numPr>
        <w:spacing w:line="360" w:lineRule="auto"/>
        <w:rPr>
          <w:rFonts w:cs="David"/>
          <w:sz w:val="24"/>
          <w:szCs w:val="24"/>
          <w:rtl/>
        </w:rPr>
      </w:pPr>
      <w:r w:rsidRPr="00CA2904">
        <w:rPr>
          <w:rFonts w:cs="David" w:hint="cs"/>
          <w:sz w:val="24"/>
          <w:szCs w:val="24"/>
          <w:rtl/>
        </w:rPr>
        <w:t xml:space="preserve">הצג </w:t>
      </w:r>
      <w:r w:rsidRPr="00CA2904">
        <w:rPr>
          <w:rFonts w:cs="David" w:hint="cs"/>
          <w:sz w:val="24"/>
          <w:szCs w:val="24"/>
          <w:u w:val="single"/>
          <w:rtl/>
        </w:rPr>
        <w:t>שלוש</w:t>
      </w:r>
      <w:r w:rsidRPr="00CA2904">
        <w:rPr>
          <w:rFonts w:cs="David" w:hint="cs"/>
          <w:sz w:val="24"/>
          <w:szCs w:val="24"/>
          <w:rtl/>
        </w:rPr>
        <w:t xml:space="preserve"> מתוצאות מרד בר-כוכבא בתחומים </w:t>
      </w:r>
      <w:r w:rsidRPr="00E36B97">
        <w:rPr>
          <w:rFonts w:cs="David" w:hint="cs"/>
          <w:b/>
          <w:bCs/>
          <w:sz w:val="24"/>
          <w:szCs w:val="24"/>
          <w:rtl/>
        </w:rPr>
        <w:t>שונים</w:t>
      </w:r>
      <w:r w:rsidRPr="00CA2904">
        <w:rPr>
          <w:rFonts w:cs="David" w:hint="cs"/>
          <w:sz w:val="24"/>
          <w:szCs w:val="24"/>
          <w:rtl/>
        </w:rPr>
        <w:t>, והסבר את ההשפעה של תוצאות אלה על המשך הקיום היהודי בארץ ישראל   (10 נקודות)</w:t>
      </w:r>
    </w:p>
    <w:p w:rsidR="00F34F96" w:rsidRPr="00635C53" w:rsidRDefault="00F34F96" w:rsidP="00F34F96">
      <w:pPr>
        <w:spacing w:line="360" w:lineRule="auto"/>
        <w:jc w:val="center"/>
        <w:rPr>
          <w:rFonts w:cs="David"/>
          <w:b/>
          <w:bCs/>
          <w:sz w:val="24"/>
          <w:szCs w:val="24"/>
          <w:rtl/>
        </w:rPr>
      </w:pPr>
      <w:r w:rsidRPr="00635C53">
        <w:rPr>
          <w:rFonts w:cs="David" w:hint="cs"/>
          <w:b/>
          <w:bCs/>
          <w:sz w:val="28"/>
          <w:szCs w:val="28"/>
          <w:rtl/>
        </w:rPr>
        <w:lastRenderedPageBreak/>
        <w:t xml:space="preserve">ערים וקהילות בימי הביניים </w:t>
      </w:r>
      <w:r w:rsidRPr="00635C53">
        <w:rPr>
          <w:rFonts w:cs="David" w:hint="cs"/>
          <w:b/>
          <w:bCs/>
          <w:sz w:val="24"/>
          <w:szCs w:val="24"/>
          <w:rtl/>
        </w:rPr>
        <w:t>(20 נקודות)</w:t>
      </w:r>
    </w:p>
    <w:p w:rsidR="00F34F96" w:rsidRDefault="00F34F96" w:rsidP="00F34F96">
      <w:pPr>
        <w:jc w:val="center"/>
        <w:rPr>
          <w:rFonts w:cs="David"/>
          <w:sz w:val="24"/>
          <w:szCs w:val="24"/>
          <w:rtl/>
        </w:rPr>
      </w:pPr>
    </w:p>
    <w:p w:rsidR="00F34F96" w:rsidRDefault="00F34F96" w:rsidP="00F34F96">
      <w:pPr>
        <w:rPr>
          <w:rFonts w:cs="David"/>
          <w:b/>
          <w:bCs/>
          <w:sz w:val="24"/>
          <w:szCs w:val="24"/>
          <w:u w:val="single"/>
          <w:rtl/>
        </w:rPr>
      </w:pPr>
      <w:r>
        <w:rPr>
          <w:rFonts w:cs="David" w:hint="cs"/>
          <w:b/>
          <w:bCs/>
          <w:sz w:val="24"/>
          <w:szCs w:val="24"/>
          <w:u w:val="single"/>
          <w:rtl/>
        </w:rPr>
        <w:t xml:space="preserve">עיר מדגימה </w:t>
      </w:r>
      <w:r w:rsidR="001045C6">
        <w:rPr>
          <w:rFonts w:cs="David"/>
          <w:b/>
          <w:bCs/>
          <w:sz w:val="24"/>
          <w:szCs w:val="24"/>
          <w:u w:val="single"/>
          <w:rtl/>
        </w:rPr>
        <w:t>–</w:t>
      </w:r>
      <w:r>
        <w:rPr>
          <w:rFonts w:cs="David" w:hint="cs"/>
          <w:b/>
          <w:bCs/>
          <w:sz w:val="24"/>
          <w:szCs w:val="24"/>
          <w:u w:val="single"/>
          <w:rtl/>
        </w:rPr>
        <w:t xml:space="preserve"> בגדד</w:t>
      </w:r>
    </w:p>
    <w:p w:rsidR="001045C6" w:rsidRDefault="001045C6" w:rsidP="00F34F96">
      <w:pPr>
        <w:rPr>
          <w:rFonts w:cs="David"/>
          <w:sz w:val="24"/>
          <w:szCs w:val="24"/>
          <w:rtl/>
        </w:rPr>
      </w:pPr>
      <w:r w:rsidRPr="001045C6">
        <w:rPr>
          <w:rFonts w:cs="David" w:hint="cs"/>
          <w:sz w:val="24"/>
          <w:szCs w:val="24"/>
          <w:rtl/>
        </w:rPr>
        <w:t xml:space="preserve">ענה על אחת מהשאלות 4 </w:t>
      </w:r>
      <w:r>
        <w:rPr>
          <w:rFonts w:cs="David"/>
          <w:sz w:val="24"/>
          <w:szCs w:val="24"/>
          <w:rtl/>
        </w:rPr>
        <w:t>–</w:t>
      </w:r>
      <w:r w:rsidRPr="001045C6">
        <w:rPr>
          <w:rFonts w:cs="David" w:hint="cs"/>
          <w:sz w:val="24"/>
          <w:szCs w:val="24"/>
          <w:rtl/>
        </w:rPr>
        <w:t xml:space="preserve"> 6</w:t>
      </w:r>
    </w:p>
    <w:p w:rsidR="001045C6" w:rsidRPr="001045C6" w:rsidRDefault="001045C6" w:rsidP="00F34F96">
      <w:pPr>
        <w:rPr>
          <w:rFonts w:cs="David"/>
          <w:sz w:val="24"/>
          <w:szCs w:val="24"/>
          <w:rtl/>
        </w:rPr>
      </w:pPr>
    </w:p>
    <w:p w:rsidR="00F34F96" w:rsidRDefault="00F34F96" w:rsidP="00F34F96">
      <w:pPr>
        <w:pStyle w:val="a3"/>
        <w:numPr>
          <w:ilvl w:val="0"/>
          <w:numId w:val="5"/>
        </w:numPr>
        <w:spacing w:line="360" w:lineRule="auto"/>
        <w:rPr>
          <w:rFonts w:cs="David"/>
          <w:b/>
          <w:bCs/>
          <w:sz w:val="24"/>
          <w:szCs w:val="24"/>
          <w:u w:val="single"/>
        </w:rPr>
      </w:pPr>
      <w:r w:rsidRPr="00A83FA0">
        <w:rPr>
          <w:rFonts w:cs="David" w:hint="cs"/>
          <w:b/>
          <w:bCs/>
          <w:sz w:val="24"/>
          <w:szCs w:val="24"/>
          <w:u w:val="single"/>
          <w:rtl/>
        </w:rPr>
        <w:t>מקור- רב סעדיה גאון (רס"ג )</w:t>
      </w:r>
    </w:p>
    <w:p w:rsidR="00F34F96" w:rsidRPr="00CA2904" w:rsidRDefault="00F34F96" w:rsidP="00F34F96">
      <w:pPr>
        <w:pStyle w:val="a3"/>
        <w:numPr>
          <w:ilvl w:val="0"/>
          <w:numId w:val="8"/>
        </w:numPr>
        <w:spacing w:line="360" w:lineRule="auto"/>
        <w:jc w:val="both"/>
        <w:rPr>
          <w:rFonts w:cs="David"/>
          <w:sz w:val="24"/>
          <w:szCs w:val="24"/>
          <w:rtl/>
        </w:rPr>
      </w:pPr>
      <w:r w:rsidRPr="00CA2904">
        <w:rPr>
          <w:rFonts w:cs="David" w:hint="cs"/>
          <w:sz w:val="24"/>
          <w:szCs w:val="24"/>
          <w:rtl/>
        </w:rPr>
        <w:t>בחר ב</w:t>
      </w:r>
      <w:r w:rsidRPr="00CA2904">
        <w:rPr>
          <w:rFonts w:cs="David" w:hint="cs"/>
          <w:sz w:val="24"/>
          <w:szCs w:val="24"/>
          <w:u w:val="single"/>
          <w:rtl/>
        </w:rPr>
        <w:t>שניים</w:t>
      </w:r>
      <w:r w:rsidRPr="00CA2904">
        <w:rPr>
          <w:rFonts w:cs="David" w:hint="cs"/>
          <w:sz w:val="24"/>
          <w:szCs w:val="24"/>
          <w:rtl/>
        </w:rPr>
        <w:t xml:space="preserve"> מהוויכוחים (פול</w:t>
      </w:r>
      <w:r>
        <w:rPr>
          <w:rFonts w:cs="David" w:hint="cs"/>
          <w:sz w:val="24"/>
          <w:szCs w:val="24"/>
          <w:rtl/>
        </w:rPr>
        <w:t>מוסים) שהשתתף בהם רב סעדיה גאון</w:t>
      </w:r>
      <w:r w:rsidRPr="00CA2904">
        <w:rPr>
          <w:rFonts w:cs="David" w:hint="cs"/>
          <w:sz w:val="24"/>
          <w:szCs w:val="24"/>
          <w:rtl/>
        </w:rPr>
        <w:t>,  מי היו המתנגדים בכל וויכוח,</w:t>
      </w:r>
      <w:r>
        <w:rPr>
          <w:rFonts w:cs="David" w:hint="cs"/>
          <w:sz w:val="24"/>
          <w:szCs w:val="24"/>
          <w:rtl/>
        </w:rPr>
        <w:t xml:space="preserve"> ומה היו עיקרי המחלוקת?</w:t>
      </w:r>
      <w:r w:rsidRPr="00CA2904">
        <w:rPr>
          <w:rFonts w:cs="David" w:hint="cs"/>
          <w:sz w:val="24"/>
          <w:szCs w:val="24"/>
          <w:rtl/>
        </w:rPr>
        <w:t xml:space="preserve"> (10 נקודות)</w:t>
      </w:r>
    </w:p>
    <w:p w:rsidR="00F34F96" w:rsidRPr="00CA2904" w:rsidRDefault="00F34F96" w:rsidP="00F34F96">
      <w:pPr>
        <w:pStyle w:val="a3"/>
        <w:numPr>
          <w:ilvl w:val="0"/>
          <w:numId w:val="8"/>
        </w:numPr>
        <w:spacing w:line="360" w:lineRule="auto"/>
        <w:rPr>
          <w:rFonts w:cs="David"/>
          <w:sz w:val="24"/>
          <w:szCs w:val="24"/>
        </w:rPr>
      </w:pPr>
      <w:r w:rsidRPr="00CA2904">
        <w:rPr>
          <w:rFonts w:cs="David" w:hint="cs"/>
          <w:sz w:val="24"/>
          <w:szCs w:val="24"/>
          <w:rtl/>
        </w:rPr>
        <w:t>בהקדמה לאחד מספריו כתב רס"ג:</w:t>
      </w:r>
    </w:p>
    <w:tbl>
      <w:tblPr>
        <w:tblStyle w:val="a8"/>
        <w:bidiVisual/>
        <w:tblW w:w="0" w:type="auto"/>
        <w:tblInd w:w="360" w:type="dxa"/>
        <w:tblLook w:val="04A0"/>
      </w:tblPr>
      <w:tblGrid>
        <w:gridCol w:w="8162"/>
      </w:tblGrid>
      <w:tr w:rsidR="00F34F96" w:rsidRPr="00A83FA0" w:rsidTr="00F34F96">
        <w:tc>
          <w:tcPr>
            <w:tcW w:w="8522" w:type="dxa"/>
          </w:tcPr>
          <w:p w:rsidR="00F34F96" w:rsidRDefault="00F34F96" w:rsidP="00F34F96">
            <w:pPr>
              <w:pStyle w:val="a9"/>
              <w:bidi/>
              <w:spacing w:line="360" w:lineRule="auto"/>
              <w:jc w:val="both"/>
              <w:rPr>
                <w:rFonts w:cs="David"/>
                <w:sz w:val="24"/>
                <w:szCs w:val="24"/>
                <w:rtl/>
              </w:rPr>
            </w:pPr>
          </w:p>
          <w:p w:rsidR="00F34F96" w:rsidRDefault="00F34F96" w:rsidP="00F34F96">
            <w:pPr>
              <w:pStyle w:val="a9"/>
              <w:bidi/>
              <w:spacing w:line="360" w:lineRule="auto"/>
              <w:jc w:val="both"/>
              <w:rPr>
                <w:rFonts w:cs="David"/>
                <w:sz w:val="24"/>
                <w:szCs w:val="24"/>
                <w:rtl/>
              </w:rPr>
            </w:pPr>
            <w:r w:rsidRPr="00A83FA0">
              <w:rPr>
                <w:rFonts w:cs="David"/>
                <w:sz w:val="24"/>
                <w:szCs w:val="24"/>
                <w:rtl/>
              </w:rPr>
              <w:t xml:space="preserve">"ראיתי שרבים מבני ישראל אינם בקיאים בצחות לשוננו הפשוטה, ועל אחת כמה וכמה ב(חלקים) הקשים שלה, וכאשר הם מדברים הרי מלים רבות שגויות, ... עד שהמקרא עצמו נהיה להם כמאמר סתום וכדיבור שאינו מובן.  </w:t>
            </w:r>
          </w:p>
          <w:p w:rsidR="00F34F96" w:rsidRDefault="00F34F96" w:rsidP="00F34F96">
            <w:pPr>
              <w:pStyle w:val="a9"/>
              <w:bidi/>
              <w:spacing w:line="360" w:lineRule="auto"/>
              <w:jc w:val="both"/>
              <w:rPr>
                <w:rFonts w:cs="David"/>
                <w:sz w:val="24"/>
                <w:szCs w:val="24"/>
                <w:rtl/>
              </w:rPr>
            </w:pPr>
          </w:p>
          <w:p w:rsidR="00F34F96" w:rsidRDefault="00F34F96" w:rsidP="00F34F96">
            <w:pPr>
              <w:pStyle w:val="a9"/>
              <w:bidi/>
              <w:spacing w:line="360" w:lineRule="auto"/>
              <w:jc w:val="both"/>
              <w:rPr>
                <w:rFonts w:cs="David"/>
                <w:sz w:val="20"/>
                <w:szCs w:val="20"/>
                <w:rtl/>
              </w:rPr>
            </w:pPr>
            <w:r w:rsidRPr="0076118F">
              <w:rPr>
                <w:rFonts w:cs="David"/>
                <w:sz w:val="20"/>
                <w:szCs w:val="20"/>
                <w:rtl/>
              </w:rPr>
              <w:t>(</w:t>
            </w:r>
            <w:r w:rsidRPr="0076118F">
              <w:rPr>
                <w:rFonts w:cs="David" w:hint="cs"/>
                <w:sz w:val="20"/>
                <w:szCs w:val="20"/>
                <w:rtl/>
              </w:rPr>
              <w:t xml:space="preserve"> מעובד על פי רס"ג, </w:t>
            </w:r>
            <w:r w:rsidRPr="0076118F">
              <w:rPr>
                <w:rFonts w:cs="David" w:hint="cs"/>
                <w:b/>
                <w:bCs/>
                <w:sz w:val="20"/>
                <w:szCs w:val="20"/>
                <w:rtl/>
              </w:rPr>
              <w:t>האגרון</w:t>
            </w:r>
            <w:r w:rsidRPr="0076118F">
              <w:rPr>
                <w:rFonts w:cs="David" w:hint="cs"/>
                <w:sz w:val="20"/>
                <w:szCs w:val="20"/>
                <w:rtl/>
              </w:rPr>
              <w:t xml:space="preserve">, </w:t>
            </w:r>
            <w:r w:rsidRPr="0076118F">
              <w:rPr>
                <w:rFonts w:cs="David"/>
                <w:sz w:val="20"/>
                <w:szCs w:val="20"/>
                <w:rtl/>
              </w:rPr>
              <w:t xml:space="preserve">מתוך ירחמיאל ברודי, </w:t>
            </w:r>
            <w:r w:rsidRPr="0076118F">
              <w:rPr>
                <w:rFonts w:cs="David"/>
                <w:sz w:val="20"/>
                <w:szCs w:val="20"/>
                <w:u w:val="single"/>
                <w:rtl/>
              </w:rPr>
              <w:t>רב סעדיה גאון</w:t>
            </w:r>
            <w:r w:rsidRPr="0076118F">
              <w:rPr>
                <w:rFonts w:cs="David"/>
                <w:sz w:val="20"/>
                <w:szCs w:val="20"/>
                <w:rtl/>
              </w:rPr>
              <w:t xml:space="preserve"> , ע' 92-93 )    </w:t>
            </w:r>
          </w:p>
          <w:p w:rsidR="00F34F96" w:rsidRPr="0076118F" w:rsidRDefault="00F34F96" w:rsidP="00F34F96">
            <w:pPr>
              <w:pStyle w:val="a9"/>
              <w:bidi/>
              <w:spacing w:line="360" w:lineRule="auto"/>
              <w:jc w:val="both"/>
              <w:rPr>
                <w:rFonts w:cs="David"/>
                <w:sz w:val="20"/>
                <w:szCs w:val="20"/>
                <w:rtl/>
              </w:rPr>
            </w:pPr>
            <w:r w:rsidRPr="0076118F">
              <w:rPr>
                <w:rFonts w:cs="David"/>
                <w:sz w:val="20"/>
                <w:szCs w:val="20"/>
                <w:rtl/>
              </w:rPr>
              <w:t xml:space="preserve">                                 </w:t>
            </w:r>
          </w:p>
        </w:tc>
      </w:tr>
    </w:tbl>
    <w:p w:rsidR="00F34F96" w:rsidRDefault="00F34F96" w:rsidP="00F34F96">
      <w:pPr>
        <w:pStyle w:val="a3"/>
        <w:spacing w:line="360" w:lineRule="auto"/>
        <w:ind w:left="360"/>
        <w:rPr>
          <w:rFonts w:cs="David"/>
          <w:sz w:val="24"/>
          <w:szCs w:val="24"/>
          <w:rtl/>
        </w:rPr>
      </w:pPr>
    </w:p>
    <w:p w:rsidR="00F34F96" w:rsidRDefault="00F34F96" w:rsidP="00F34F96">
      <w:pPr>
        <w:pStyle w:val="a3"/>
        <w:spacing w:line="360" w:lineRule="auto"/>
        <w:ind w:left="360"/>
        <w:rPr>
          <w:rFonts w:cs="David"/>
          <w:sz w:val="24"/>
          <w:szCs w:val="24"/>
          <w:rtl/>
        </w:rPr>
      </w:pPr>
      <w:r>
        <w:rPr>
          <w:rFonts w:cs="David" w:hint="cs"/>
          <w:sz w:val="24"/>
          <w:szCs w:val="24"/>
          <w:rtl/>
        </w:rPr>
        <w:t xml:space="preserve">הסבר את הבעיה שמציג רס"ג בקטע שלפניך, והצג פעולה </w:t>
      </w:r>
      <w:r w:rsidRPr="00E36B97">
        <w:rPr>
          <w:rFonts w:cs="David" w:hint="cs"/>
          <w:sz w:val="24"/>
          <w:szCs w:val="24"/>
          <w:u w:val="single"/>
          <w:rtl/>
        </w:rPr>
        <w:t>אחת</w:t>
      </w:r>
      <w:r>
        <w:rPr>
          <w:rFonts w:cs="David" w:hint="cs"/>
          <w:sz w:val="24"/>
          <w:szCs w:val="24"/>
          <w:rtl/>
        </w:rPr>
        <w:t xml:space="preserve"> שנקט כדי להתמודד עם בעיה זו.   (10 נקודות)</w:t>
      </w:r>
    </w:p>
    <w:p w:rsidR="00F34F96" w:rsidRDefault="00F34F96" w:rsidP="00F34F96">
      <w:pPr>
        <w:pStyle w:val="a3"/>
        <w:spacing w:line="360" w:lineRule="auto"/>
        <w:ind w:left="360"/>
        <w:rPr>
          <w:rFonts w:cs="David"/>
          <w:sz w:val="24"/>
          <w:szCs w:val="24"/>
          <w:rtl/>
        </w:rPr>
      </w:pPr>
    </w:p>
    <w:p w:rsidR="00F34F96" w:rsidRDefault="00F34F96" w:rsidP="00F34F96">
      <w:pPr>
        <w:pStyle w:val="a3"/>
        <w:numPr>
          <w:ilvl w:val="0"/>
          <w:numId w:val="5"/>
        </w:numPr>
        <w:spacing w:line="360" w:lineRule="auto"/>
        <w:rPr>
          <w:rFonts w:cs="David"/>
          <w:b/>
          <w:bCs/>
          <w:sz w:val="24"/>
          <w:szCs w:val="24"/>
          <w:u w:val="single"/>
        </w:rPr>
      </w:pPr>
      <w:r>
        <w:rPr>
          <w:rFonts w:cs="David" w:hint="cs"/>
          <w:b/>
          <w:bCs/>
          <w:sz w:val="24"/>
          <w:szCs w:val="24"/>
          <w:u w:val="single"/>
          <w:rtl/>
        </w:rPr>
        <w:t xml:space="preserve">מעמדם המשפטי של </w:t>
      </w:r>
      <w:r w:rsidRPr="00F07DCF">
        <w:rPr>
          <w:rFonts w:cs="David" w:hint="cs"/>
          <w:b/>
          <w:bCs/>
          <w:sz w:val="24"/>
          <w:szCs w:val="24"/>
          <w:u w:val="single"/>
          <w:rtl/>
        </w:rPr>
        <w:t xml:space="preserve">היהודים בח'ליפות המוסלמית ובאירופה הנוצרית </w:t>
      </w:r>
    </w:p>
    <w:p w:rsidR="00F34F96" w:rsidRDefault="00F34F96" w:rsidP="00F34F96">
      <w:pPr>
        <w:pStyle w:val="a3"/>
        <w:numPr>
          <w:ilvl w:val="0"/>
          <w:numId w:val="9"/>
        </w:numPr>
        <w:spacing w:line="360" w:lineRule="auto"/>
        <w:jc w:val="both"/>
        <w:rPr>
          <w:rFonts w:cs="David"/>
          <w:sz w:val="24"/>
          <w:szCs w:val="24"/>
        </w:rPr>
      </w:pPr>
      <w:r w:rsidRPr="00F07DCF">
        <w:rPr>
          <w:rFonts w:cs="David" w:hint="cs"/>
          <w:sz w:val="24"/>
          <w:szCs w:val="24"/>
          <w:rtl/>
        </w:rPr>
        <w:t>מה היה המעמד של המשפטי של היהודים בח'ליפות המוסלמית? הסבר מדוע העניקו המוסלמים ליהודים מעמד זה.</w:t>
      </w:r>
      <w:r>
        <w:rPr>
          <w:rFonts w:cs="David" w:hint="cs"/>
          <w:sz w:val="24"/>
          <w:szCs w:val="24"/>
          <w:rtl/>
        </w:rPr>
        <w:t xml:space="preserve">   (</w:t>
      </w:r>
      <w:r w:rsidRPr="00F07DCF">
        <w:rPr>
          <w:rFonts w:cs="David" w:hint="cs"/>
          <w:sz w:val="24"/>
          <w:szCs w:val="24"/>
          <w:rtl/>
        </w:rPr>
        <w:t xml:space="preserve"> 10 נקודות) </w:t>
      </w:r>
    </w:p>
    <w:p w:rsidR="00F34F96" w:rsidRDefault="00F34F96" w:rsidP="00F34F96">
      <w:pPr>
        <w:pStyle w:val="a3"/>
        <w:numPr>
          <w:ilvl w:val="0"/>
          <w:numId w:val="9"/>
        </w:numPr>
        <w:spacing w:line="360" w:lineRule="auto"/>
        <w:rPr>
          <w:rFonts w:cs="David"/>
          <w:sz w:val="24"/>
          <w:szCs w:val="24"/>
        </w:rPr>
      </w:pPr>
      <w:r>
        <w:rPr>
          <w:rFonts w:cs="David" w:hint="cs"/>
          <w:sz w:val="24"/>
          <w:szCs w:val="24"/>
          <w:rtl/>
        </w:rPr>
        <w:t>מה היה המעמד המשפטי של היהודים בעיר הנוצרית? הסבר מדוע הוענק להם מעמד זה. בתשובתך התייחס למניע של השליט או למניע של הכנסייה. (10 נקודות)</w:t>
      </w:r>
    </w:p>
    <w:p w:rsidR="00F34F96" w:rsidRDefault="00F34F96" w:rsidP="00F34F96">
      <w:pPr>
        <w:spacing w:line="360" w:lineRule="auto"/>
        <w:rPr>
          <w:rFonts w:cs="David"/>
          <w:sz w:val="24"/>
          <w:szCs w:val="24"/>
          <w:rtl/>
        </w:rPr>
      </w:pPr>
    </w:p>
    <w:p w:rsidR="00F34F96" w:rsidRPr="00127910" w:rsidRDefault="00F34F96" w:rsidP="00F34F96">
      <w:pPr>
        <w:pStyle w:val="a3"/>
        <w:numPr>
          <w:ilvl w:val="0"/>
          <w:numId w:val="5"/>
        </w:numPr>
        <w:spacing w:line="360" w:lineRule="auto"/>
        <w:rPr>
          <w:rFonts w:cs="David"/>
          <w:b/>
          <w:bCs/>
          <w:sz w:val="24"/>
          <w:szCs w:val="24"/>
          <w:u w:val="single"/>
          <w:rtl/>
        </w:rPr>
      </w:pPr>
      <w:r w:rsidRPr="00127910">
        <w:rPr>
          <w:rFonts w:cs="David" w:hint="cs"/>
          <w:b/>
          <w:bCs/>
          <w:sz w:val="24"/>
          <w:szCs w:val="24"/>
          <w:u w:val="single"/>
          <w:rtl/>
        </w:rPr>
        <w:t xml:space="preserve">מוסדות ההנהגה </w:t>
      </w:r>
      <w:r>
        <w:rPr>
          <w:rFonts w:cs="David" w:hint="cs"/>
          <w:b/>
          <w:bCs/>
          <w:sz w:val="24"/>
          <w:szCs w:val="24"/>
          <w:u w:val="single"/>
          <w:rtl/>
        </w:rPr>
        <w:t xml:space="preserve"> היהודית </w:t>
      </w:r>
      <w:r w:rsidRPr="00127910">
        <w:rPr>
          <w:rFonts w:cs="David" w:hint="cs"/>
          <w:b/>
          <w:bCs/>
          <w:sz w:val="24"/>
          <w:szCs w:val="24"/>
          <w:u w:val="single"/>
          <w:rtl/>
        </w:rPr>
        <w:t>בבגדד</w:t>
      </w:r>
      <w:r>
        <w:rPr>
          <w:rFonts w:cs="David" w:hint="cs"/>
          <w:b/>
          <w:bCs/>
          <w:sz w:val="24"/>
          <w:szCs w:val="24"/>
          <w:u w:val="single"/>
          <w:rtl/>
        </w:rPr>
        <w:t xml:space="preserve"> ומעמד העבדים</w:t>
      </w:r>
      <w:r w:rsidRPr="00127910">
        <w:rPr>
          <w:rFonts w:cs="David" w:hint="cs"/>
          <w:b/>
          <w:bCs/>
          <w:sz w:val="24"/>
          <w:szCs w:val="24"/>
          <w:u w:val="single"/>
          <w:rtl/>
        </w:rPr>
        <w:t xml:space="preserve"> </w:t>
      </w:r>
      <w:r>
        <w:rPr>
          <w:rFonts w:cs="David" w:hint="cs"/>
          <w:b/>
          <w:bCs/>
          <w:sz w:val="24"/>
          <w:szCs w:val="24"/>
          <w:u w:val="single"/>
          <w:rtl/>
        </w:rPr>
        <w:t xml:space="preserve"> בעיר</w:t>
      </w:r>
    </w:p>
    <w:p w:rsidR="00F34F96" w:rsidRDefault="00F34F96" w:rsidP="00F34F96">
      <w:pPr>
        <w:pStyle w:val="a3"/>
        <w:numPr>
          <w:ilvl w:val="0"/>
          <w:numId w:val="10"/>
        </w:numPr>
        <w:spacing w:line="360" w:lineRule="auto"/>
        <w:rPr>
          <w:rFonts w:cs="David"/>
          <w:sz w:val="24"/>
          <w:szCs w:val="24"/>
        </w:rPr>
      </w:pPr>
      <w:r w:rsidRPr="00C72EAD">
        <w:rPr>
          <w:rFonts w:cs="David" w:hint="cs"/>
          <w:sz w:val="24"/>
          <w:szCs w:val="24"/>
          <w:rtl/>
        </w:rPr>
        <w:t xml:space="preserve">הקהילות היהודיות בעולם המוסלמי היו נתונות למרותן של הישיבות הגדולות סורא ופומבדיתא (היו כפופות להן) , הצג </w:t>
      </w:r>
      <w:r w:rsidRPr="00E36B97">
        <w:rPr>
          <w:rFonts w:cs="David" w:hint="cs"/>
          <w:sz w:val="24"/>
          <w:szCs w:val="24"/>
          <w:u w:val="single"/>
          <w:rtl/>
        </w:rPr>
        <w:t>שתי</w:t>
      </w:r>
      <w:r w:rsidRPr="00C72EAD">
        <w:rPr>
          <w:rFonts w:cs="David" w:hint="cs"/>
          <w:sz w:val="24"/>
          <w:szCs w:val="24"/>
          <w:rtl/>
        </w:rPr>
        <w:t xml:space="preserve"> דוג</w:t>
      </w:r>
      <w:r>
        <w:rPr>
          <w:rFonts w:cs="David" w:hint="cs"/>
          <w:sz w:val="24"/>
          <w:szCs w:val="24"/>
          <w:rtl/>
        </w:rPr>
        <w:t>מ</w:t>
      </w:r>
      <w:r w:rsidRPr="00C72EAD">
        <w:rPr>
          <w:rFonts w:cs="David" w:hint="cs"/>
          <w:sz w:val="24"/>
          <w:szCs w:val="24"/>
          <w:rtl/>
        </w:rPr>
        <w:t xml:space="preserve">אות לכפיפות זו. </w:t>
      </w:r>
      <w:r>
        <w:rPr>
          <w:rFonts w:cs="David" w:hint="cs"/>
          <w:sz w:val="24"/>
          <w:szCs w:val="24"/>
          <w:rtl/>
        </w:rPr>
        <w:t>(10 נקודות)</w:t>
      </w:r>
    </w:p>
    <w:p w:rsidR="00F34F96" w:rsidRPr="008E3178" w:rsidRDefault="00F34F96" w:rsidP="008E3178">
      <w:pPr>
        <w:pStyle w:val="a3"/>
        <w:numPr>
          <w:ilvl w:val="0"/>
          <w:numId w:val="10"/>
        </w:numPr>
        <w:spacing w:line="360" w:lineRule="auto"/>
        <w:rPr>
          <w:rFonts w:cs="David"/>
          <w:sz w:val="24"/>
          <w:szCs w:val="24"/>
          <w:rtl/>
        </w:rPr>
      </w:pPr>
      <w:r>
        <w:rPr>
          <w:rFonts w:cs="David" w:hint="cs"/>
          <w:sz w:val="24"/>
          <w:szCs w:val="24"/>
          <w:rtl/>
        </w:rPr>
        <w:t>הצג את המעמד המיוחד  שהיה לעבד מוסלמי בעולם המוסלמי, הצג את הזכויות שלו ואת ההגבלות שחלו עליו. (10 נקודות)</w:t>
      </w:r>
    </w:p>
    <w:p w:rsidR="008E3178" w:rsidRDefault="008E3178" w:rsidP="00F34F96">
      <w:pPr>
        <w:spacing w:line="360" w:lineRule="auto"/>
        <w:rPr>
          <w:rFonts w:cs="David"/>
          <w:b/>
          <w:bCs/>
          <w:sz w:val="24"/>
          <w:szCs w:val="24"/>
          <w:u w:val="single"/>
          <w:rtl/>
        </w:rPr>
      </w:pPr>
    </w:p>
    <w:p w:rsidR="008E3178" w:rsidRDefault="008E3178" w:rsidP="00F34F96">
      <w:pPr>
        <w:spacing w:line="360" w:lineRule="auto"/>
        <w:rPr>
          <w:rFonts w:cs="David"/>
          <w:b/>
          <w:bCs/>
          <w:sz w:val="24"/>
          <w:szCs w:val="24"/>
          <w:u w:val="single"/>
          <w:rtl/>
        </w:rPr>
      </w:pPr>
    </w:p>
    <w:p w:rsidR="00F34F96" w:rsidRPr="00FC0C35" w:rsidRDefault="00F34F96" w:rsidP="00F34F96">
      <w:pPr>
        <w:spacing w:line="360" w:lineRule="auto"/>
        <w:rPr>
          <w:rFonts w:cs="David"/>
          <w:b/>
          <w:bCs/>
          <w:sz w:val="24"/>
          <w:szCs w:val="24"/>
          <w:u w:val="single"/>
          <w:rtl/>
        </w:rPr>
      </w:pPr>
      <w:r w:rsidRPr="00FC0C35">
        <w:rPr>
          <w:rFonts w:cs="David" w:hint="cs"/>
          <w:b/>
          <w:bCs/>
          <w:sz w:val="24"/>
          <w:szCs w:val="24"/>
          <w:u w:val="single"/>
          <w:rtl/>
        </w:rPr>
        <w:lastRenderedPageBreak/>
        <w:t xml:space="preserve">עיר מדגימה- פראג </w:t>
      </w:r>
    </w:p>
    <w:p w:rsidR="00F34F96" w:rsidRDefault="00F34F96" w:rsidP="00F34F96">
      <w:pPr>
        <w:spacing w:line="360" w:lineRule="auto"/>
        <w:rPr>
          <w:rFonts w:cs="David"/>
          <w:sz w:val="24"/>
          <w:szCs w:val="24"/>
          <w:rtl/>
        </w:rPr>
      </w:pPr>
      <w:r>
        <w:rPr>
          <w:rFonts w:cs="David" w:hint="cs"/>
          <w:sz w:val="24"/>
          <w:szCs w:val="24"/>
          <w:rtl/>
        </w:rPr>
        <w:t xml:space="preserve">ענה על </w:t>
      </w:r>
      <w:r w:rsidRPr="00FC0C35">
        <w:rPr>
          <w:rFonts w:cs="David" w:hint="cs"/>
          <w:sz w:val="24"/>
          <w:szCs w:val="24"/>
          <w:u w:val="single"/>
          <w:rtl/>
        </w:rPr>
        <w:t>אחת</w:t>
      </w:r>
      <w:r>
        <w:rPr>
          <w:rFonts w:cs="David" w:hint="cs"/>
          <w:sz w:val="24"/>
          <w:szCs w:val="24"/>
          <w:rtl/>
        </w:rPr>
        <w:t xml:space="preserve"> מהשאלות 7- </w:t>
      </w:r>
      <w:r w:rsidR="00C15736">
        <w:rPr>
          <w:rFonts w:cs="David" w:hint="cs"/>
          <w:sz w:val="24"/>
          <w:szCs w:val="24"/>
          <w:rtl/>
        </w:rPr>
        <w:t>9.</w:t>
      </w:r>
    </w:p>
    <w:p w:rsidR="00F34F96" w:rsidRDefault="00F34F96" w:rsidP="00F34F96">
      <w:pPr>
        <w:pStyle w:val="a3"/>
        <w:numPr>
          <w:ilvl w:val="0"/>
          <w:numId w:val="5"/>
        </w:numPr>
        <w:spacing w:line="360" w:lineRule="auto"/>
        <w:rPr>
          <w:rFonts w:cs="David"/>
          <w:b/>
          <w:bCs/>
          <w:sz w:val="24"/>
          <w:szCs w:val="24"/>
          <w:u w:val="single"/>
        </w:rPr>
      </w:pPr>
      <w:r w:rsidRPr="00F350B6">
        <w:rPr>
          <w:rFonts w:cs="David" w:hint="cs"/>
          <w:b/>
          <w:bCs/>
          <w:sz w:val="24"/>
          <w:szCs w:val="24"/>
          <w:u w:val="single"/>
          <w:rtl/>
        </w:rPr>
        <w:t>מקור- פראג  כמרכז תרבותי במאה ה-16</w:t>
      </w:r>
    </w:p>
    <w:tbl>
      <w:tblPr>
        <w:tblStyle w:val="a8"/>
        <w:bidiVisual/>
        <w:tblW w:w="0" w:type="auto"/>
        <w:tblLook w:val="04A0"/>
      </w:tblPr>
      <w:tblGrid>
        <w:gridCol w:w="8522"/>
      </w:tblGrid>
      <w:tr w:rsidR="00F34F96" w:rsidTr="00F34F96">
        <w:tc>
          <w:tcPr>
            <w:tcW w:w="8522" w:type="dxa"/>
          </w:tcPr>
          <w:p w:rsidR="00F34F96" w:rsidRDefault="00F34F96" w:rsidP="00F34F96">
            <w:pPr>
              <w:spacing w:line="360" w:lineRule="auto"/>
              <w:rPr>
                <w:rFonts w:ascii="Arial" w:hAnsi="Arial" w:cs="David"/>
                <w:color w:val="000000"/>
                <w:sz w:val="24"/>
                <w:szCs w:val="24"/>
                <w:shd w:val="clear" w:color="auto" w:fill="FFFFFF"/>
                <w:rtl/>
              </w:rPr>
            </w:pPr>
          </w:p>
          <w:p w:rsidR="00F34F96" w:rsidRDefault="00F34F96" w:rsidP="00F34F96">
            <w:pPr>
              <w:spacing w:line="360" w:lineRule="auto"/>
              <w:jc w:val="both"/>
              <w:rPr>
                <w:rFonts w:cs="David"/>
                <w:sz w:val="24"/>
                <w:szCs w:val="24"/>
                <w:rtl/>
              </w:rPr>
            </w:pPr>
            <w:r>
              <w:rPr>
                <w:rFonts w:ascii="Arial" w:hAnsi="Arial" w:cs="David" w:hint="cs"/>
                <w:color w:val="000000"/>
                <w:sz w:val="24"/>
                <w:szCs w:val="24"/>
                <w:shd w:val="clear" w:color="auto" w:fill="FFFFFF"/>
                <w:rtl/>
              </w:rPr>
              <w:t>"</w:t>
            </w:r>
            <w:r w:rsidRPr="00F350B6">
              <w:rPr>
                <w:rFonts w:ascii="Arial" w:hAnsi="Arial" w:cs="David"/>
                <w:color w:val="000000"/>
                <w:sz w:val="24"/>
                <w:szCs w:val="24"/>
                <w:shd w:val="clear" w:color="auto" w:fill="FFFFFF"/>
                <w:rtl/>
              </w:rPr>
              <w:t>הערים היו חוד החנית של התפתחות התרבות האנושית. הערים החשובות של הציוויליזציות הגדולות מרכזות את הישגי התרבות של תקופתן. משום כך התרחשו בערים רבות תהליכים מחזוריים של עלייה וחורבן, המקבילים לעלייתן ולדעיכתן של התרבויות שייצגו</w:t>
            </w:r>
            <w:r w:rsidRPr="00F350B6">
              <w:rPr>
                <w:rFonts w:ascii="Arial" w:hAnsi="Arial" w:cs="David"/>
                <w:color w:val="000000"/>
                <w:sz w:val="24"/>
                <w:szCs w:val="24"/>
                <w:shd w:val="clear" w:color="auto" w:fill="FFFFFF"/>
              </w:rPr>
              <w:t>.</w:t>
            </w:r>
            <w:r>
              <w:rPr>
                <w:rStyle w:val="apple-converted-space"/>
                <w:rFonts w:ascii="Arial" w:hAnsi="Arial" w:cs="David"/>
                <w:color w:val="000000"/>
                <w:sz w:val="24"/>
                <w:szCs w:val="24"/>
                <w:shd w:val="clear" w:color="auto" w:fill="FFFFFF"/>
              </w:rPr>
              <w:t>"</w:t>
            </w:r>
            <w:r w:rsidRPr="00F350B6">
              <w:rPr>
                <w:rStyle w:val="apple-converted-space"/>
                <w:rFonts w:ascii="Arial" w:hAnsi="Arial" w:cs="David"/>
                <w:color w:val="000000"/>
                <w:sz w:val="24"/>
                <w:szCs w:val="24"/>
                <w:shd w:val="clear" w:color="auto" w:fill="FFFFFF"/>
              </w:rPr>
              <w:t> </w:t>
            </w:r>
          </w:p>
          <w:p w:rsidR="00F34F96" w:rsidRDefault="00F34F96" w:rsidP="00F34F96">
            <w:pPr>
              <w:spacing w:line="360" w:lineRule="auto"/>
              <w:jc w:val="both"/>
              <w:rPr>
                <w:rFonts w:cs="David"/>
                <w:sz w:val="24"/>
                <w:szCs w:val="24"/>
                <w:rtl/>
              </w:rPr>
            </w:pPr>
          </w:p>
          <w:p w:rsidR="00F34F96" w:rsidRDefault="00F34F96" w:rsidP="00F34F96">
            <w:pPr>
              <w:spacing w:line="360" w:lineRule="auto"/>
              <w:rPr>
                <w:rFonts w:cs="David"/>
                <w:sz w:val="20"/>
                <w:szCs w:val="20"/>
                <w:rtl/>
              </w:rPr>
            </w:pPr>
            <w:r w:rsidRPr="00F350B6">
              <w:rPr>
                <w:rFonts w:cs="David" w:hint="cs"/>
                <w:sz w:val="20"/>
                <w:szCs w:val="20"/>
                <w:rtl/>
              </w:rPr>
              <w:t xml:space="preserve">(דוד סורוצקין וחביבה פד'יה, </w:t>
            </w:r>
            <w:r w:rsidRPr="00F350B6">
              <w:rPr>
                <w:rFonts w:cs="David" w:hint="cs"/>
                <w:b/>
                <w:bCs/>
                <w:sz w:val="20"/>
                <w:szCs w:val="20"/>
                <w:rtl/>
              </w:rPr>
              <w:t>ערים וקהילות</w:t>
            </w:r>
            <w:r w:rsidRPr="00F350B6">
              <w:rPr>
                <w:rFonts w:cs="David" w:hint="cs"/>
                <w:sz w:val="20"/>
                <w:szCs w:val="20"/>
                <w:rtl/>
              </w:rPr>
              <w:t>, עמ'6)</w:t>
            </w:r>
          </w:p>
          <w:p w:rsidR="00F34F96" w:rsidRPr="00F350B6" w:rsidRDefault="00F34F96" w:rsidP="00F34F96">
            <w:pPr>
              <w:spacing w:line="360" w:lineRule="auto"/>
              <w:rPr>
                <w:rFonts w:cs="David"/>
                <w:sz w:val="20"/>
                <w:szCs w:val="20"/>
                <w:rtl/>
              </w:rPr>
            </w:pPr>
          </w:p>
        </w:tc>
      </w:tr>
    </w:tbl>
    <w:p w:rsidR="00F34F96" w:rsidRDefault="00F34F96" w:rsidP="00F34F96">
      <w:pPr>
        <w:pStyle w:val="a3"/>
        <w:numPr>
          <w:ilvl w:val="0"/>
          <w:numId w:val="13"/>
        </w:numPr>
        <w:spacing w:line="360" w:lineRule="auto"/>
        <w:rPr>
          <w:rFonts w:cs="David"/>
          <w:sz w:val="24"/>
          <w:szCs w:val="24"/>
        </w:rPr>
      </w:pPr>
      <w:r>
        <w:rPr>
          <w:rFonts w:cs="David" w:hint="cs"/>
          <w:sz w:val="24"/>
          <w:szCs w:val="24"/>
          <w:rtl/>
        </w:rPr>
        <w:t xml:space="preserve">הסבר את הטענה של ההיסטוריון המופיעה בקטע שלפניך, הוכח טענה זאת על ידי הצגת  גורם </w:t>
      </w:r>
      <w:r w:rsidRPr="00E36B97">
        <w:rPr>
          <w:rFonts w:cs="David" w:hint="cs"/>
          <w:sz w:val="24"/>
          <w:szCs w:val="24"/>
          <w:u w:val="single"/>
          <w:rtl/>
        </w:rPr>
        <w:t>אח</w:t>
      </w:r>
      <w:r>
        <w:rPr>
          <w:rFonts w:cs="David" w:hint="cs"/>
          <w:sz w:val="24"/>
          <w:szCs w:val="24"/>
          <w:rtl/>
        </w:rPr>
        <w:t>ד ש</w:t>
      </w:r>
      <w:r w:rsidRPr="00F350B6">
        <w:rPr>
          <w:rFonts w:cs="David" w:hint="cs"/>
          <w:b/>
          <w:bCs/>
          <w:sz w:val="24"/>
          <w:szCs w:val="24"/>
          <w:rtl/>
        </w:rPr>
        <w:t xml:space="preserve">עיכב </w:t>
      </w:r>
      <w:r>
        <w:rPr>
          <w:rFonts w:cs="David" w:hint="cs"/>
          <w:sz w:val="24"/>
          <w:szCs w:val="24"/>
          <w:rtl/>
        </w:rPr>
        <w:t xml:space="preserve">את התפתחותה של פראג וגורם </w:t>
      </w:r>
      <w:r w:rsidRPr="00E36B97">
        <w:rPr>
          <w:rFonts w:cs="David" w:hint="cs"/>
          <w:sz w:val="24"/>
          <w:szCs w:val="24"/>
          <w:u w:val="single"/>
          <w:rtl/>
        </w:rPr>
        <w:t>אחד</w:t>
      </w:r>
      <w:r>
        <w:rPr>
          <w:rFonts w:cs="David" w:hint="cs"/>
          <w:sz w:val="24"/>
          <w:szCs w:val="24"/>
          <w:rtl/>
        </w:rPr>
        <w:t xml:space="preserve"> ש</w:t>
      </w:r>
      <w:r w:rsidRPr="00F350B6">
        <w:rPr>
          <w:rFonts w:cs="David" w:hint="cs"/>
          <w:b/>
          <w:bCs/>
          <w:sz w:val="24"/>
          <w:szCs w:val="24"/>
          <w:rtl/>
        </w:rPr>
        <w:t>תרם</w:t>
      </w:r>
      <w:r>
        <w:rPr>
          <w:rFonts w:cs="David" w:hint="cs"/>
          <w:sz w:val="24"/>
          <w:szCs w:val="24"/>
          <w:rtl/>
        </w:rPr>
        <w:t xml:space="preserve"> להתפתחותה של פראג. </w:t>
      </w:r>
    </w:p>
    <w:p w:rsidR="00F34F96" w:rsidRDefault="00F34F96" w:rsidP="00F34F96">
      <w:pPr>
        <w:pStyle w:val="a3"/>
        <w:spacing w:line="360" w:lineRule="auto"/>
        <w:rPr>
          <w:rFonts w:cs="David"/>
          <w:sz w:val="24"/>
          <w:szCs w:val="24"/>
        </w:rPr>
      </w:pPr>
      <w:r>
        <w:rPr>
          <w:rFonts w:cs="David" w:hint="cs"/>
          <w:sz w:val="24"/>
          <w:szCs w:val="24"/>
          <w:rtl/>
        </w:rPr>
        <w:t>( 8 נקודות)</w:t>
      </w:r>
    </w:p>
    <w:p w:rsidR="00F34F96" w:rsidRDefault="00F34F96" w:rsidP="00F34F96">
      <w:pPr>
        <w:pStyle w:val="a3"/>
        <w:numPr>
          <w:ilvl w:val="0"/>
          <w:numId w:val="13"/>
        </w:numPr>
        <w:spacing w:line="360" w:lineRule="auto"/>
        <w:rPr>
          <w:rFonts w:cs="David"/>
          <w:sz w:val="24"/>
          <w:szCs w:val="24"/>
        </w:rPr>
      </w:pPr>
      <w:r>
        <w:rPr>
          <w:rFonts w:cs="David" w:hint="cs"/>
          <w:sz w:val="24"/>
          <w:szCs w:val="24"/>
          <w:rtl/>
        </w:rPr>
        <w:t xml:space="preserve">הצג </w:t>
      </w:r>
      <w:r w:rsidRPr="00E36B97">
        <w:rPr>
          <w:rFonts w:cs="David" w:hint="cs"/>
          <w:sz w:val="24"/>
          <w:szCs w:val="24"/>
          <w:u w:val="single"/>
          <w:rtl/>
        </w:rPr>
        <w:t>שני</w:t>
      </w:r>
      <w:r>
        <w:rPr>
          <w:rFonts w:cs="David" w:hint="cs"/>
          <w:sz w:val="24"/>
          <w:szCs w:val="24"/>
          <w:rtl/>
        </w:rPr>
        <w:t xml:space="preserve"> ביטויים להיותה של פראג חוד החנית (מרכזית ומובילה)בשניים מן התחומים הבאים:</w:t>
      </w:r>
    </w:p>
    <w:p w:rsidR="00F34F96" w:rsidRDefault="00F34F96" w:rsidP="00F34F96">
      <w:pPr>
        <w:pStyle w:val="a3"/>
        <w:spacing w:line="360" w:lineRule="auto"/>
        <w:rPr>
          <w:rFonts w:cs="David"/>
          <w:sz w:val="24"/>
          <w:szCs w:val="24"/>
          <w:rtl/>
        </w:rPr>
      </w:pPr>
      <w:r>
        <w:rPr>
          <w:rFonts w:cs="David" w:hint="cs"/>
          <w:sz w:val="24"/>
          <w:szCs w:val="24"/>
          <w:rtl/>
        </w:rPr>
        <w:t xml:space="preserve">- תחום הכלכלי </w:t>
      </w:r>
    </w:p>
    <w:p w:rsidR="00F34F96" w:rsidRDefault="00F34F96" w:rsidP="00F34F96">
      <w:pPr>
        <w:pStyle w:val="a3"/>
        <w:spacing w:line="360" w:lineRule="auto"/>
        <w:rPr>
          <w:rFonts w:cs="David"/>
          <w:sz w:val="24"/>
          <w:szCs w:val="24"/>
          <w:rtl/>
        </w:rPr>
      </w:pPr>
      <w:r>
        <w:rPr>
          <w:rFonts w:cs="David" w:hint="cs"/>
          <w:sz w:val="24"/>
          <w:szCs w:val="24"/>
          <w:rtl/>
        </w:rPr>
        <w:t xml:space="preserve">- חינוכי- תרבותי </w:t>
      </w:r>
    </w:p>
    <w:p w:rsidR="00F34F96" w:rsidRDefault="00F34F96" w:rsidP="00F34F96">
      <w:pPr>
        <w:pStyle w:val="a3"/>
        <w:spacing w:line="360" w:lineRule="auto"/>
        <w:rPr>
          <w:rFonts w:cs="David"/>
          <w:sz w:val="24"/>
          <w:szCs w:val="24"/>
          <w:rtl/>
        </w:rPr>
      </w:pPr>
      <w:r>
        <w:rPr>
          <w:rFonts w:cs="David" w:hint="cs"/>
          <w:sz w:val="24"/>
          <w:szCs w:val="24"/>
          <w:rtl/>
        </w:rPr>
        <w:t>- מדיני   (12 נקודות)</w:t>
      </w:r>
    </w:p>
    <w:p w:rsidR="00F34F96" w:rsidRPr="00F350B6" w:rsidRDefault="00F34F96" w:rsidP="00F34F96">
      <w:pPr>
        <w:pStyle w:val="a3"/>
        <w:spacing w:line="360" w:lineRule="auto"/>
        <w:rPr>
          <w:rFonts w:cs="David"/>
          <w:sz w:val="24"/>
          <w:szCs w:val="24"/>
          <w:rtl/>
        </w:rPr>
      </w:pPr>
    </w:p>
    <w:p w:rsidR="00F34F96" w:rsidRDefault="00F34F96" w:rsidP="00F34F96">
      <w:pPr>
        <w:pStyle w:val="a3"/>
        <w:numPr>
          <w:ilvl w:val="0"/>
          <w:numId w:val="5"/>
        </w:numPr>
        <w:spacing w:line="360" w:lineRule="auto"/>
        <w:rPr>
          <w:rFonts w:cs="David"/>
          <w:b/>
          <w:bCs/>
          <w:sz w:val="24"/>
          <w:szCs w:val="24"/>
          <w:u w:val="single"/>
        </w:rPr>
      </w:pPr>
      <w:r w:rsidRPr="00F07DCF">
        <w:rPr>
          <w:rFonts w:cs="David" w:hint="cs"/>
          <w:b/>
          <w:bCs/>
          <w:sz w:val="24"/>
          <w:szCs w:val="24"/>
          <w:u w:val="single"/>
          <w:rtl/>
        </w:rPr>
        <w:t xml:space="preserve">היהודים בח'ליפות המוסלמית ובאירופה הנוצרית </w:t>
      </w:r>
    </w:p>
    <w:p w:rsidR="00F34F96" w:rsidRPr="00FC0C35" w:rsidRDefault="00F34F96" w:rsidP="00F34F96">
      <w:pPr>
        <w:pStyle w:val="a3"/>
        <w:numPr>
          <w:ilvl w:val="0"/>
          <w:numId w:val="11"/>
        </w:numPr>
        <w:spacing w:line="360" w:lineRule="auto"/>
        <w:jc w:val="both"/>
        <w:rPr>
          <w:rFonts w:cs="David"/>
          <w:sz w:val="24"/>
          <w:szCs w:val="24"/>
        </w:rPr>
      </w:pPr>
      <w:r w:rsidRPr="00FC0C35">
        <w:rPr>
          <w:rFonts w:cs="David" w:hint="cs"/>
          <w:sz w:val="24"/>
          <w:szCs w:val="24"/>
          <w:rtl/>
        </w:rPr>
        <w:t xml:space="preserve">מה היה המעמד של המשפטי של היהודים בח'ליפות המוסלמית? הסבר מדוע העניקו המוסלמים ליהודים מעמד זה.   ( 10 נקודות) </w:t>
      </w:r>
    </w:p>
    <w:p w:rsidR="00F34F96" w:rsidRDefault="00F34F96" w:rsidP="00F34F96">
      <w:pPr>
        <w:pStyle w:val="a3"/>
        <w:numPr>
          <w:ilvl w:val="0"/>
          <w:numId w:val="11"/>
        </w:numPr>
        <w:spacing w:line="360" w:lineRule="auto"/>
        <w:jc w:val="both"/>
        <w:rPr>
          <w:rFonts w:cs="David"/>
          <w:sz w:val="24"/>
          <w:szCs w:val="24"/>
        </w:rPr>
      </w:pPr>
      <w:r>
        <w:rPr>
          <w:rFonts w:cs="David" w:hint="cs"/>
          <w:sz w:val="24"/>
          <w:szCs w:val="24"/>
          <w:rtl/>
        </w:rPr>
        <w:t>מה היה המעמד המשפטי של היהודים בעיר הנוצרית? הסבר מדוע הוענק להם מעמד זה. בתשובתך התייחס למניע של השליט או למניע של הכנסייה. (10 נקודות)</w:t>
      </w:r>
    </w:p>
    <w:p w:rsidR="00F34F96" w:rsidRDefault="00F34F96" w:rsidP="00F34F96">
      <w:pPr>
        <w:pStyle w:val="a3"/>
        <w:spacing w:line="360" w:lineRule="auto"/>
        <w:jc w:val="both"/>
        <w:rPr>
          <w:rFonts w:cs="David"/>
          <w:sz w:val="24"/>
          <w:szCs w:val="24"/>
        </w:rPr>
      </w:pPr>
    </w:p>
    <w:p w:rsidR="00F34F96" w:rsidRDefault="00F34F96" w:rsidP="00F34F96">
      <w:pPr>
        <w:pStyle w:val="a3"/>
        <w:spacing w:line="360" w:lineRule="auto"/>
        <w:rPr>
          <w:rFonts w:cs="David"/>
          <w:sz w:val="24"/>
          <w:szCs w:val="24"/>
        </w:rPr>
      </w:pPr>
    </w:p>
    <w:p w:rsidR="00F34F96" w:rsidRDefault="00F34F96" w:rsidP="00F34F96">
      <w:pPr>
        <w:pStyle w:val="a3"/>
        <w:numPr>
          <w:ilvl w:val="0"/>
          <w:numId w:val="5"/>
        </w:numPr>
        <w:spacing w:line="360" w:lineRule="auto"/>
        <w:rPr>
          <w:rFonts w:cs="David"/>
          <w:b/>
          <w:bCs/>
          <w:sz w:val="24"/>
          <w:szCs w:val="24"/>
          <w:u w:val="single"/>
        </w:rPr>
      </w:pPr>
      <w:r>
        <w:rPr>
          <w:rFonts w:cs="David" w:hint="cs"/>
          <w:b/>
          <w:bCs/>
          <w:sz w:val="24"/>
          <w:szCs w:val="24"/>
          <w:u w:val="single"/>
          <w:rtl/>
        </w:rPr>
        <w:t>הקמתה של העיר והיחס של השלטונות ליהודי פראג</w:t>
      </w:r>
      <w:r w:rsidRPr="00FC0C35">
        <w:rPr>
          <w:rFonts w:cs="David" w:hint="cs"/>
          <w:b/>
          <w:bCs/>
          <w:sz w:val="24"/>
          <w:szCs w:val="24"/>
          <w:u w:val="single"/>
          <w:rtl/>
        </w:rPr>
        <w:t xml:space="preserve"> </w:t>
      </w:r>
    </w:p>
    <w:p w:rsidR="00F34F96" w:rsidRPr="0039063A" w:rsidRDefault="00F34F96" w:rsidP="00F34F96">
      <w:pPr>
        <w:pStyle w:val="a3"/>
        <w:numPr>
          <w:ilvl w:val="0"/>
          <w:numId w:val="12"/>
        </w:numPr>
        <w:spacing w:line="360" w:lineRule="auto"/>
        <w:rPr>
          <w:rFonts w:cs="David"/>
          <w:sz w:val="24"/>
          <w:szCs w:val="24"/>
        </w:rPr>
      </w:pPr>
      <w:r w:rsidRPr="0039063A">
        <w:rPr>
          <w:rFonts w:cs="David" w:hint="cs"/>
          <w:sz w:val="24"/>
          <w:szCs w:val="24"/>
          <w:rtl/>
        </w:rPr>
        <w:t>הסבר מדוע נהפכה פרא</w:t>
      </w:r>
      <w:r>
        <w:rPr>
          <w:rFonts w:cs="David" w:hint="cs"/>
          <w:sz w:val="24"/>
          <w:szCs w:val="24"/>
          <w:rtl/>
        </w:rPr>
        <w:t>ג</w:t>
      </w:r>
      <w:r w:rsidRPr="0039063A">
        <w:rPr>
          <w:rFonts w:cs="David" w:hint="cs"/>
          <w:sz w:val="24"/>
          <w:szCs w:val="24"/>
          <w:rtl/>
        </w:rPr>
        <w:t xml:space="preserve"> למרכז מדיני במאה השש- עשרה (</w:t>
      </w:r>
      <w:r>
        <w:rPr>
          <w:rFonts w:cs="David" w:hint="cs"/>
          <w:sz w:val="24"/>
          <w:szCs w:val="24"/>
          <w:rtl/>
        </w:rPr>
        <w:t>8</w:t>
      </w:r>
      <w:r w:rsidRPr="0039063A">
        <w:rPr>
          <w:rFonts w:cs="David" w:hint="cs"/>
          <w:sz w:val="24"/>
          <w:szCs w:val="24"/>
          <w:rtl/>
        </w:rPr>
        <w:t xml:space="preserve"> נקודות)</w:t>
      </w:r>
    </w:p>
    <w:p w:rsidR="00F34F96" w:rsidRDefault="00F34F96" w:rsidP="00F34F96">
      <w:pPr>
        <w:pStyle w:val="a3"/>
        <w:numPr>
          <w:ilvl w:val="0"/>
          <w:numId w:val="12"/>
        </w:numPr>
        <w:spacing w:line="360" w:lineRule="auto"/>
        <w:rPr>
          <w:rFonts w:cs="David"/>
          <w:sz w:val="24"/>
          <w:szCs w:val="24"/>
        </w:rPr>
      </w:pPr>
      <w:r w:rsidRPr="0039063A">
        <w:rPr>
          <w:rFonts w:cs="David" w:hint="cs"/>
          <w:sz w:val="24"/>
          <w:szCs w:val="24"/>
          <w:rtl/>
        </w:rPr>
        <w:t xml:space="preserve">הצג </w:t>
      </w:r>
      <w:r w:rsidRPr="0039063A">
        <w:rPr>
          <w:rFonts w:cs="David" w:hint="cs"/>
          <w:sz w:val="24"/>
          <w:szCs w:val="24"/>
          <w:u w:val="single"/>
          <w:rtl/>
        </w:rPr>
        <w:t>שני</w:t>
      </w:r>
      <w:r w:rsidRPr="0039063A">
        <w:rPr>
          <w:rFonts w:cs="David" w:hint="cs"/>
          <w:sz w:val="24"/>
          <w:szCs w:val="24"/>
          <w:rtl/>
        </w:rPr>
        <w:t xml:space="preserve"> </w:t>
      </w:r>
      <w:r>
        <w:rPr>
          <w:rFonts w:cs="David" w:hint="cs"/>
          <w:sz w:val="24"/>
          <w:szCs w:val="24"/>
          <w:rtl/>
        </w:rPr>
        <w:t>צע</w:t>
      </w:r>
      <w:r w:rsidRPr="0039063A">
        <w:rPr>
          <w:rFonts w:cs="David" w:hint="cs"/>
          <w:sz w:val="24"/>
          <w:szCs w:val="24"/>
          <w:rtl/>
        </w:rPr>
        <w:t xml:space="preserve">דים שנקט השלטון במאה השש-עשרה כלפי היהודים </w:t>
      </w:r>
      <w:r>
        <w:rPr>
          <w:rFonts w:cs="David" w:hint="cs"/>
          <w:sz w:val="24"/>
          <w:szCs w:val="24"/>
          <w:rtl/>
        </w:rPr>
        <w:t xml:space="preserve">בפראג, </w:t>
      </w:r>
      <w:r w:rsidRPr="0039063A">
        <w:rPr>
          <w:rFonts w:cs="David" w:hint="cs"/>
          <w:sz w:val="24"/>
          <w:szCs w:val="24"/>
          <w:rtl/>
        </w:rPr>
        <w:t xml:space="preserve"> הסבר מדוע נקט השלטון </w:t>
      </w:r>
      <w:r w:rsidRPr="0039063A">
        <w:rPr>
          <w:rFonts w:cs="David" w:hint="cs"/>
          <w:sz w:val="24"/>
          <w:szCs w:val="24"/>
          <w:u w:val="single"/>
          <w:rtl/>
        </w:rPr>
        <w:t>בכל אחד</w:t>
      </w:r>
      <w:r w:rsidRPr="0039063A">
        <w:rPr>
          <w:rFonts w:cs="David" w:hint="cs"/>
          <w:sz w:val="24"/>
          <w:szCs w:val="24"/>
          <w:rtl/>
        </w:rPr>
        <w:t xml:space="preserve"> מן הצעדים האלה </w:t>
      </w:r>
      <w:r>
        <w:rPr>
          <w:rFonts w:cs="David" w:hint="cs"/>
          <w:sz w:val="24"/>
          <w:szCs w:val="24"/>
          <w:rtl/>
        </w:rPr>
        <w:t>(12 נקודות)</w:t>
      </w:r>
    </w:p>
    <w:p w:rsidR="00F34F96" w:rsidRDefault="00F34F96" w:rsidP="00F34F96">
      <w:pPr>
        <w:spacing w:line="360" w:lineRule="auto"/>
        <w:rPr>
          <w:rFonts w:cs="David"/>
          <w:sz w:val="24"/>
          <w:szCs w:val="24"/>
          <w:rtl/>
        </w:rPr>
      </w:pPr>
    </w:p>
    <w:p w:rsidR="00F34F96" w:rsidRDefault="00F34F96" w:rsidP="00F34F96">
      <w:pPr>
        <w:spacing w:line="360" w:lineRule="auto"/>
        <w:rPr>
          <w:rFonts w:cs="David"/>
          <w:sz w:val="24"/>
          <w:szCs w:val="24"/>
          <w:rtl/>
        </w:rPr>
      </w:pPr>
    </w:p>
    <w:p w:rsidR="008E3178" w:rsidRDefault="008E3178" w:rsidP="00F34F96">
      <w:pPr>
        <w:spacing w:line="360" w:lineRule="auto"/>
        <w:rPr>
          <w:rFonts w:cs="David"/>
          <w:sz w:val="24"/>
          <w:szCs w:val="24"/>
          <w:rtl/>
        </w:rPr>
      </w:pPr>
    </w:p>
    <w:p w:rsidR="00F34F96" w:rsidRPr="003F0E90" w:rsidRDefault="00F34F96" w:rsidP="00F34F96">
      <w:pPr>
        <w:spacing w:line="360" w:lineRule="auto"/>
        <w:jc w:val="center"/>
        <w:rPr>
          <w:rFonts w:cs="David"/>
          <w:sz w:val="24"/>
          <w:szCs w:val="24"/>
          <w:rtl/>
        </w:rPr>
      </w:pPr>
      <w:r w:rsidRPr="005F74EA">
        <w:rPr>
          <w:rFonts w:cs="David" w:hint="cs"/>
          <w:b/>
          <w:bCs/>
          <w:sz w:val="32"/>
          <w:szCs w:val="32"/>
          <w:rtl/>
        </w:rPr>
        <w:lastRenderedPageBreak/>
        <w:t xml:space="preserve">פרק שני </w:t>
      </w:r>
      <w:r w:rsidR="00C15736">
        <w:rPr>
          <w:rFonts w:cs="David" w:hint="cs"/>
          <w:b/>
          <w:bCs/>
          <w:sz w:val="32"/>
          <w:szCs w:val="32"/>
          <w:rtl/>
        </w:rPr>
        <w:t xml:space="preserve">- </w:t>
      </w:r>
      <w:r w:rsidRPr="005F74EA">
        <w:rPr>
          <w:rFonts w:cs="David" w:hint="cs"/>
          <w:b/>
          <w:bCs/>
          <w:sz w:val="32"/>
          <w:szCs w:val="32"/>
          <w:rtl/>
        </w:rPr>
        <w:t>לאומיות וציונות</w:t>
      </w:r>
      <w:r w:rsidRPr="00D9185B">
        <w:rPr>
          <w:rFonts w:cs="David" w:hint="cs"/>
          <w:sz w:val="28"/>
          <w:szCs w:val="28"/>
          <w:rtl/>
        </w:rPr>
        <w:t xml:space="preserve"> </w:t>
      </w:r>
      <w:r w:rsidRPr="003F0E90">
        <w:rPr>
          <w:rFonts w:cs="David" w:hint="cs"/>
          <w:sz w:val="24"/>
          <w:szCs w:val="24"/>
          <w:rtl/>
        </w:rPr>
        <w:t>(30 נקודות)</w:t>
      </w:r>
    </w:p>
    <w:p w:rsidR="00F34F96" w:rsidRDefault="00F34F96" w:rsidP="00C15736">
      <w:pPr>
        <w:spacing w:line="360" w:lineRule="auto"/>
        <w:rPr>
          <w:rFonts w:cs="David"/>
          <w:sz w:val="24"/>
          <w:szCs w:val="24"/>
          <w:rtl/>
        </w:rPr>
      </w:pPr>
      <w:r>
        <w:rPr>
          <w:rFonts w:cs="David" w:hint="cs"/>
          <w:sz w:val="24"/>
          <w:szCs w:val="24"/>
          <w:rtl/>
        </w:rPr>
        <w:t xml:space="preserve">ענה על </w:t>
      </w:r>
      <w:r w:rsidRPr="005F7C2E">
        <w:rPr>
          <w:rFonts w:cs="David" w:hint="cs"/>
          <w:sz w:val="24"/>
          <w:szCs w:val="24"/>
          <w:u w:val="single"/>
          <w:rtl/>
        </w:rPr>
        <w:t>שתיים</w:t>
      </w:r>
      <w:r>
        <w:rPr>
          <w:rFonts w:cs="David" w:hint="cs"/>
          <w:sz w:val="24"/>
          <w:szCs w:val="24"/>
          <w:rtl/>
        </w:rPr>
        <w:t xml:space="preserve"> מהשאלות </w:t>
      </w:r>
      <w:r w:rsidR="00C15736">
        <w:rPr>
          <w:rFonts w:cs="David" w:hint="cs"/>
          <w:sz w:val="24"/>
          <w:szCs w:val="24"/>
          <w:rtl/>
        </w:rPr>
        <w:t xml:space="preserve"> 10 - 13</w:t>
      </w:r>
    </w:p>
    <w:p w:rsidR="00F34F96" w:rsidRDefault="00F34F96" w:rsidP="00F34F96">
      <w:pPr>
        <w:pStyle w:val="a3"/>
        <w:numPr>
          <w:ilvl w:val="0"/>
          <w:numId w:val="5"/>
        </w:numPr>
        <w:spacing w:line="360" w:lineRule="auto"/>
        <w:rPr>
          <w:rFonts w:cs="David"/>
          <w:b/>
          <w:bCs/>
          <w:sz w:val="24"/>
          <w:szCs w:val="24"/>
          <w:u w:val="single"/>
        </w:rPr>
      </w:pPr>
      <w:r w:rsidRPr="00E076D3">
        <w:rPr>
          <w:rFonts w:cs="David" w:hint="cs"/>
          <w:b/>
          <w:bCs/>
          <w:sz w:val="24"/>
          <w:szCs w:val="24"/>
          <w:u w:val="single"/>
          <w:rtl/>
        </w:rPr>
        <w:t xml:space="preserve">מקור- </w:t>
      </w:r>
      <w:r>
        <w:rPr>
          <w:rFonts w:cs="David" w:hint="cs"/>
          <w:b/>
          <w:bCs/>
          <w:sz w:val="24"/>
          <w:szCs w:val="24"/>
          <w:u w:val="single"/>
          <w:rtl/>
        </w:rPr>
        <w:t xml:space="preserve"> גורמים מעכבים בצמיחתה של תנועה לאומית-  ו</w:t>
      </w:r>
      <w:r w:rsidRPr="00E076D3">
        <w:rPr>
          <w:rFonts w:cs="David" w:hint="cs"/>
          <w:b/>
          <w:bCs/>
          <w:sz w:val="24"/>
          <w:szCs w:val="24"/>
          <w:u w:val="single"/>
          <w:rtl/>
        </w:rPr>
        <w:t>היישוב היהודי בארץ ישראל בזמן מלחמת העולם הראשונה</w:t>
      </w:r>
    </w:p>
    <w:p w:rsidR="00F34F96" w:rsidRPr="00E076D3" w:rsidRDefault="00F34F96" w:rsidP="00F34F96">
      <w:pPr>
        <w:pStyle w:val="a3"/>
        <w:spacing w:line="360" w:lineRule="auto"/>
        <w:ind w:left="360"/>
        <w:rPr>
          <w:rFonts w:cs="David"/>
          <w:sz w:val="24"/>
          <w:szCs w:val="24"/>
        </w:rPr>
      </w:pPr>
      <w:r w:rsidRPr="00E076D3">
        <w:rPr>
          <w:rFonts w:cs="David" w:hint="cs"/>
          <w:sz w:val="24"/>
          <w:szCs w:val="24"/>
          <w:rtl/>
        </w:rPr>
        <w:t>קרא את הקטע שלפני</w:t>
      </w:r>
      <w:r>
        <w:rPr>
          <w:rFonts w:cs="David" w:hint="cs"/>
          <w:sz w:val="24"/>
          <w:szCs w:val="24"/>
          <w:rtl/>
        </w:rPr>
        <w:t>ך</w:t>
      </w:r>
      <w:r w:rsidRPr="00E076D3">
        <w:rPr>
          <w:rFonts w:cs="David" w:hint="cs"/>
          <w:sz w:val="24"/>
          <w:szCs w:val="24"/>
          <w:rtl/>
        </w:rPr>
        <w:t>, שפרסם מושל יפו העות'מאני ב</w:t>
      </w:r>
      <w:r>
        <w:rPr>
          <w:rFonts w:cs="David" w:hint="cs"/>
          <w:sz w:val="24"/>
          <w:szCs w:val="24"/>
          <w:rtl/>
        </w:rPr>
        <w:t>-</w:t>
      </w:r>
      <w:r w:rsidRPr="00E076D3">
        <w:rPr>
          <w:rFonts w:cs="David" w:hint="cs"/>
          <w:sz w:val="24"/>
          <w:szCs w:val="24"/>
          <w:rtl/>
        </w:rPr>
        <w:t xml:space="preserve">21 בינואר 1915 וענה על </w:t>
      </w:r>
      <w:r w:rsidRPr="00E076D3">
        <w:rPr>
          <w:rFonts w:cs="David" w:hint="cs"/>
          <w:sz w:val="24"/>
          <w:szCs w:val="24"/>
          <w:u w:val="single"/>
          <w:rtl/>
        </w:rPr>
        <w:t>שני</w:t>
      </w:r>
      <w:r w:rsidRPr="00E076D3">
        <w:rPr>
          <w:rFonts w:cs="David" w:hint="cs"/>
          <w:sz w:val="24"/>
          <w:szCs w:val="24"/>
          <w:rtl/>
        </w:rPr>
        <w:t xml:space="preserve"> הסעיפים א-ב שאחריו.</w:t>
      </w:r>
    </w:p>
    <w:tbl>
      <w:tblPr>
        <w:tblStyle w:val="a8"/>
        <w:bidiVisual/>
        <w:tblW w:w="0" w:type="auto"/>
        <w:tblInd w:w="360" w:type="dxa"/>
        <w:tblLook w:val="04A0"/>
      </w:tblPr>
      <w:tblGrid>
        <w:gridCol w:w="8162"/>
      </w:tblGrid>
      <w:tr w:rsidR="00F34F96" w:rsidTr="00F34F96">
        <w:tc>
          <w:tcPr>
            <w:tcW w:w="8522" w:type="dxa"/>
          </w:tcPr>
          <w:p w:rsidR="00F34F96" w:rsidRPr="00E076D3" w:rsidRDefault="00F34F96" w:rsidP="00F34F96">
            <w:pPr>
              <w:pStyle w:val="a3"/>
              <w:spacing w:line="360" w:lineRule="auto"/>
              <w:ind w:left="0"/>
              <w:jc w:val="both"/>
              <w:rPr>
                <w:rFonts w:cs="David"/>
                <w:sz w:val="24"/>
                <w:szCs w:val="24"/>
                <w:rtl/>
              </w:rPr>
            </w:pPr>
            <w:r>
              <w:rPr>
                <w:rFonts w:cs="David" w:hint="cs"/>
                <w:sz w:val="24"/>
                <w:szCs w:val="24"/>
                <w:rtl/>
              </w:rPr>
              <w:t>"</w:t>
            </w:r>
            <w:r w:rsidRPr="00E076D3">
              <w:rPr>
                <w:rFonts w:cs="David" w:hint="cs"/>
                <w:sz w:val="24"/>
                <w:szCs w:val="24"/>
                <w:rtl/>
              </w:rPr>
              <w:t>הממשלה העות'מנית מתנגדת לגורם המנסה להקים בחלק הפלסטיני של האי</w:t>
            </w:r>
            <w:r>
              <w:rPr>
                <w:rFonts w:cs="David" w:hint="cs"/>
                <w:sz w:val="24"/>
                <w:szCs w:val="24"/>
                <w:rtl/>
              </w:rPr>
              <w:t>מפר</w:t>
            </w:r>
            <w:r w:rsidRPr="00E076D3">
              <w:rPr>
                <w:rFonts w:cs="David" w:hint="cs"/>
                <w:sz w:val="24"/>
                <w:szCs w:val="24"/>
                <w:rtl/>
              </w:rPr>
              <w:t>יה העות'מאנית מדינה יהודית בשם  "ציונות"</w:t>
            </w:r>
            <w:r>
              <w:rPr>
                <w:rFonts w:cs="David" w:hint="cs"/>
                <w:sz w:val="24"/>
                <w:szCs w:val="24"/>
                <w:rtl/>
              </w:rPr>
              <w:t xml:space="preserve">. הממשלה העות'מאנית פרסמה פקודות להחרים את בולי הדואר ואת הדגל של הציונים והכריזה על ביטול כל האגודות הציוניות החשאיות. הפקודות שהתפרסמו מכוונות אך ורק כלפי רעיונות ארגונים ומעשי ציוניים. רק הציונות והציונים הם הגורם המושחת, השואף להקים מדינה בתוך האימפריה שלנו ויוצר בלבולים ומהפכות. עלינו לדכא את כל שאר הקבוצות באימפריה אשר שואפות או עלולות לשאוף להגשמת מטרות דומות". </w:t>
            </w:r>
          </w:p>
        </w:tc>
      </w:tr>
    </w:tbl>
    <w:p w:rsidR="00F34F96" w:rsidRPr="00E076D3" w:rsidRDefault="00F34F96" w:rsidP="00F34F96">
      <w:pPr>
        <w:pStyle w:val="a3"/>
        <w:spacing w:line="360" w:lineRule="auto"/>
        <w:ind w:left="360"/>
        <w:rPr>
          <w:rFonts w:cs="David"/>
          <w:b/>
          <w:bCs/>
          <w:sz w:val="24"/>
          <w:szCs w:val="24"/>
          <w:u w:val="single"/>
        </w:rPr>
      </w:pPr>
    </w:p>
    <w:p w:rsidR="00F34F96" w:rsidRDefault="00F34F96" w:rsidP="00F34F96">
      <w:pPr>
        <w:pStyle w:val="a3"/>
        <w:numPr>
          <w:ilvl w:val="0"/>
          <w:numId w:val="14"/>
        </w:numPr>
        <w:spacing w:line="360" w:lineRule="auto"/>
        <w:jc w:val="both"/>
        <w:rPr>
          <w:rFonts w:cs="David"/>
          <w:sz w:val="24"/>
          <w:szCs w:val="24"/>
        </w:rPr>
      </w:pPr>
      <w:r>
        <w:rPr>
          <w:rFonts w:cs="David" w:hint="cs"/>
          <w:sz w:val="24"/>
          <w:szCs w:val="24"/>
          <w:rtl/>
        </w:rPr>
        <w:t xml:space="preserve"> הסבר, על פי הקטע, מדוע פגע השלטון העות'מאני בפעילות הציונית בארץ- ישראל בזמן מלחמת העולם הראשונה.  </w:t>
      </w:r>
    </w:p>
    <w:p w:rsidR="00F34F96" w:rsidRDefault="00F34F96" w:rsidP="00F34F96">
      <w:pPr>
        <w:pStyle w:val="a3"/>
        <w:spacing w:line="360" w:lineRule="auto"/>
        <w:ind w:left="1080"/>
        <w:jc w:val="both"/>
        <w:rPr>
          <w:rFonts w:cs="David"/>
          <w:sz w:val="24"/>
          <w:szCs w:val="24"/>
          <w:rtl/>
        </w:rPr>
      </w:pPr>
      <w:r>
        <w:rPr>
          <w:rFonts w:cs="David" w:hint="cs"/>
          <w:sz w:val="24"/>
          <w:szCs w:val="24"/>
          <w:rtl/>
        </w:rPr>
        <w:t xml:space="preserve">הצג </w:t>
      </w:r>
      <w:r w:rsidRPr="00F77EB5">
        <w:rPr>
          <w:rFonts w:cs="David" w:hint="cs"/>
          <w:sz w:val="24"/>
          <w:szCs w:val="24"/>
          <w:u w:val="single"/>
          <w:rtl/>
        </w:rPr>
        <w:t xml:space="preserve">שתי </w:t>
      </w:r>
      <w:r>
        <w:rPr>
          <w:rFonts w:cs="David" w:hint="cs"/>
          <w:sz w:val="24"/>
          <w:szCs w:val="24"/>
          <w:rtl/>
        </w:rPr>
        <w:t>דרכי התמודדות של היישוב היהודי עם מדיניותו זו של השלטון העות'מאני.  (7 נקודות)</w:t>
      </w:r>
    </w:p>
    <w:p w:rsidR="00F34F96" w:rsidRDefault="00F34F96" w:rsidP="00F34F96">
      <w:pPr>
        <w:pStyle w:val="a3"/>
        <w:numPr>
          <w:ilvl w:val="0"/>
          <w:numId w:val="14"/>
        </w:numPr>
        <w:spacing w:line="360" w:lineRule="auto"/>
        <w:jc w:val="both"/>
        <w:rPr>
          <w:rFonts w:cs="David"/>
          <w:sz w:val="24"/>
          <w:szCs w:val="24"/>
        </w:rPr>
      </w:pPr>
      <w:r>
        <w:rPr>
          <w:rFonts w:cs="David" w:hint="cs"/>
          <w:sz w:val="24"/>
          <w:szCs w:val="24"/>
          <w:rtl/>
        </w:rPr>
        <w:t xml:space="preserve">הצג </w:t>
      </w:r>
      <w:r w:rsidRPr="00F77EB5">
        <w:rPr>
          <w:rFonts w:cs="David" w:hint="cs"/>
          <w:sz w:val="24"/>
          <w:szCs w:val="24"/>
          <w:u w:val="single"/>
          <w:rtl/>
        </w:rPr>
        <w:t>שני</w:t>
      </w:r>
      <w:r>
        <w:rPr>
          <w:rFonts w:cs="David" w:hint="cs"/>
          <w:sz w:val="24"/>
          <w:szCs w:val="24"/>
          <w:rtl/>
        </w:rPr>
        <w:t xml:space="preserve"> גורמים שעיכבו את מימוש יעדיה של התנועה הלאומית המדגימה שלמדת, הסבר כיצד ניסתה התנועה הלאומית, עליה למדת, להתמודד עם </w:t>
      </w:r>
      <w:r w:rsidRPr="00B54C00">
        <w:rPr>
          <w:rFonts w:cs="David" w:hint="cs"/>
          <w:sz w:val="24"/>
          <w:szCs w:val="24"/>
          <w:u w:val="single"/>
          <w:rtl/>
        </w:rPr>
        <w:t>אחד</w:t>
      </w:r>
      <w:r>
        <w:rPr>
          <w:rFonts w:cs="David" w:hint="cs"/>
          <w:sz w:val="24"/>
          <w:szCs w:val="24"/>
          <w:rtl/>
        </w:rPr>
        <w:t xml:space="preserve"> מהגורמים המעכבים שהצגת. [בסעיף זה </w:t>
      </w:r>
      <w:r w:rsidRPr="00F77EB5">
        <w:rPr>
          <w:rFonts w:cs="David" w:hint="cs"/>
          <w:b/>
          <w:bCs/>
          <w:sz w:val="24"/>
          <w:szCs w:val="24"/>
          <w:u w:val="single"/>
          <w:rtl/>
        </w:rPr>
        <w:t>אין</w:t>
      </w:r>
      <w:r>
        <w:rPr>
          <w:rFonts w:cs="David" w:hint="cs"/>
          <w:sz w:val="24"/>
          <w:szCs w:val="24"/>
          <w:rtl/>
        </w:rPr>
        <w:t xml:space="preserve"> להתייחס לתנועה הציונית]  (8 נקודות)</w:t>
      </w:r>
    </w:p>
    <w:p w:rsidR="00F34F96" w:rsidRDefault="00F34F96" w:rsidP="00F34F96">
      <w:pPr>
        <w:pStyle w:val="a3"/>
        <w:spacing w:line="360" w:lineRule="auto"/>
        <w:ind w:left="1080"/>
        <w:rPr>
          <w:rFonts w:cs="David"/>
          <w:sz w:val="24"/>
          <w:szCs w:val="24"/>
        </w:rPr>
      </w:pPr>
    </w:p>
    <w:p w:rsidR="00F34F96" w:rsidRDefault="00F34F96" w:rsidP="00F34F96">
      <w:pPr>
        <w:pStyle w:val="a3"/>
        <w:numPr>
          <w:ilvl w:val="0"/>
          <w:numId w:val="5"/>
        </w:numPr>
        <w:spacing w:line="360" w:lineRule="auto"/>
        <w:rPr>
          <w:rFonts w:cs="David"/>
          <w:b/>
          <w:bCs/>
          <w:sz w:val="24"/>
          <w:szCs w:val="24"/>
          <w:u w:val="single"/>
        </w:rPr>
      </w:pPr>
      <w:r>
        <w:rPr>
          <w:rFonts w:cs="David" w:hint="cs"/>
          <w:b/>
          <w:bCs/>
          <w:sz w:val="24"/>
          <w:szCs w:val="24"/>
          <w:u w:val="single"/>
          <w:rtl/>
        </w:rPr>
        <w:t>שינויים שיצרו התנועות הלאומיות באירופה</w:t>
      </w:r>
    </w:p>
    <w:p w:rsidR="00F34F96" w:rsidRDefault="00F34F96" w:rsidP="00F34F96">
      <w:pPr>
        <w:pStyle w:val="a3"/>
        <w:numPr>
          <w:ilvl w:val="0"/>
          <w:numId w:val="15"/>
        </w:numPr>
        <w:spacing w:line="360" w:lineRule="auto"/>
        <w:jc w:val="both"/>
        <w:rPr>
          <w:rFonts w:cs="David"/>
          <w:sz w:val="24"/>
          <w:szCs w:val="24"/>
        </w:rPr>
      </w:pPr>
      <w:r w:rsidRPr="00C75F74">
        <w:rPr>
          <w:rFonts w:cs="David" w:hint="cs"/>
          <w:sz w:val="24"/>
          <w:szCs w:val="24"/>
          <w:rtl/>
        </w:rPr>
        <w:t xml:space="preserve">הצג </w:t>
      </w:r>
      <w:r w:rsidRPr="00B54C00">
        <w:rPr>
          <w:rFonts w:cs="David" w:hint="cs"/>
          <w:sz w:val="24"/>
          <w:szCs w:val="24"/>
          <w:u w:val="single"/>
          <w:rtl/>
        </w:rPr>
        <w:t>שני</w:t>
      </w:r>
      <w:r w:rsidRPr="00C75F74">
        <w:rPr>
          <w:rFonts w:cs="David" w:hint="cs"/>
          <w:sz w:val="24"/>
          <w:szCs w:val="24"/>
          <w:rtl/>
        </w:rPr>
        <w:t xml:space="preserve"> שינויים שיצרה הלאומיות המודרנית בסוף המאה ה-19 ובתחילת המאה </w:t>
      </w:r>
    </w:p>
    <w:p w:rsidR="00F34F96" w:rsidRDefault="00F34F96" w:rsidP="00F34F96">
      <w:pPr>
        <w:pStyle w:val="a3"/>
        <w:spacing w:line="360" w:lineRule="auto"/>
        <w:ind w:left="1080"/>
        <w:jc w:val="both"/>
        <w:rPr>
          <w:rFonts w:cs="David"/>
          <w:sz w:val="24"/>
          <w:szCs w:val="24"/>
          <w:rtl/>
        </w:rPr>
      </w:pPr>
      <w:r w:rsidRPr="00C75F74">
        <w:rPr>
          <w:rFonts w:cs="David" w:hint="cs"/>
          <w:sz w:val="24"/>
          <w:szCs w:val="24"/>
          <w:rtl/>
        </w:rPr>
        <w:t>ה</w:t>
      </w:r>
      <w:r>
        <w:rPr>
          <w:rFonts w:cs="David" w:hint="cs"/>
          <w:sz w:val="24"/>
          <w:szCs w:val="24"/>
          <w:rtl/>
        </w:rPr>
        <w:t>-20</w:t>
      </w:r>
      <w:r w:rsidRPr="00C75F74">
        <w:rPr>
          <w:rFonts w:cs="David" w:hint="cs"/>
          <w:sz w:val="24"/>
          <w:szCs w:val="24"/>
          <w:rtl/>
        </w:rPr>
        <w:t xml:space="preserve"> ב</w:t>
      </w:r>
      <w:r w:rsidRPr="00C75F74">
        <w:rPr>
          <w:rFonts w:cs="David" w:hint="cs"/>
          <w:b/>
          <w:bCs/>
          <w:sz w:val="24"/>
          <w:szCs w:val="24"/>
          <w:rtl/>
        </w:rPr>
        <w:t>מפה</w:t>
      </w:r>
      <w:r w:rsidRPr="00C75F74">
        <w:rPr>
          <w:rFonts w:cs="David" w:hint="cs"/>
          <w:sz w:val="24"/>
          <w:szCs w:val="24"/>
          <w:rtl/>
        </w:rPr>
        <w:t xml:space="preserve"> המדינית של אירופה, והסבר שינוי </w:t>
      </w:r>
      <w:r w:rsidRPr="00B54C00">
        <w:rPr>
          <w:rFonts w:cs="David" w:hint="cs"/>
          <w:sz w:val="24"/>
          <w:szCs w:val="24"/>
          <w:u w:val="single"/>
          <w:rtl/>
        </w:rPr>
        <w:t>אחד</w:t>
      </w:r>
      <w:r w:rsidRPr="00C75F74">
        <w:rPr>
          <w:rFonts w:cs="David" w:hint="cs"/>
          <w:sz w:val="24"/>
          <w:szCs w:val="24"/>
          <w:rtl/>
        </w:rPr>
        <w:t xml:space="preserve"> שהיא יצרה ב</w:t>
      </w:r>
      <w:r w:rsidRPr="00B54C00">
        <w:rPr>
          <w:rFonts w:cs="David" w:hint="cs"/>
          <w:b/>
          <w:bCs/>
          <w:sz w:val="24"/>
          <w:szCs w:val="24"/>
          <w:rtl/>
        </w:rPr>
        <w:t>חברה</w:t>
      </w:r>
      <w:r w:rsidRPr="00C75F74">
        <w:rPr>
          <w:rFonts w:cs="David" w:hint="cs"/>
          <w:sz w:val="24"/>
          <w:szCs w:val="24"/>
          <w:rtl/>
        </w:rPr>
        <w:t xml:space="preserve"> האירופית </w:t>
      </w:r>
    </w:p>
    <w:p w:rsidR="00F34F96" w:rsidRDefault="00F34F96" w:rsidP="00F34F96">
      <w:pPr>
        <w:pStyle w:val="a3"/>
        <w:spacing w:line="360" w:lineRule="auto"/>
        <w:ind w:left="1080"/>
        <w:jc w:val="both"/>
        <w:rPr>
          <w:rFonts w:cs="David"/>
          <w:sz w:val="24"/>
          <w:szCs w:val="24"/>
          <w:rtl/>
        </w:rPr>
      </w:pPr>
      <w:r w:rsidRPr="00C75F74">
        <w:rPr>
          <w:rFonts w:cs="David" w:hint="cs"/>
          <w:sz w:val="24"/>
          <w:szCs w:val="24"/>
          <w:rtl/>
        </w:rPr>
        <w:t>(8 נקודות)</w:t>
      </w:r>
    </w:p>
    <w:p w:rsidR="00F34F96" w:rsidRDefault="00F34F96" w:rsidP="00F34F96">
      <w:pPr>
        <w:pStyle w:val="a3"/>
        <w:numPr>
          <w:ilvl w:val="0"/>
          <w:numId w:val="15"/>
        </w:numPr>
        <w:spacing w:line="360" w:lineRule="auto"/>
        <w:jc w:val="both"/>
        <w:rPr>
          <w:rFonts w:cs="David"/>
          <w:sz w:val="24"/>
          <w:szCs w:val="24"/>
        </w:rPr>
      </w:pPr>
      <w:r>
        <w:rPr>
          <w:rFonts w:cs="David" w:hint="cs"/>
          <w:sz w:val="24"/>
          <w:szCs w:val="24"/>
          <w:rtl/>
        </w:rPr>
        <w:t xml:space="preserve">הצג </w:t>
      </w:r>
      <w:r w:rsidRPr="00B54C00">
        <w:rPr>
          <w:rFonts w:cs="David" w:hint="cs"/>
          <w:sz w:val="24"/>
          <w:szCs w:val="24"/>
          <w:u w:val="single"/>
          <w:rtl/>
        </w:rPr>
        <w:t>שני</w:t>
      </w:r>
      <w:r w:rsidRPr="002B3E78">
        <w:rPr>
          <w:rFonts w:cs="David" w:hint="cs"/>
          <w:sz w:val="24"/>
          <w:szCs w:val="24"/>
          <w:rtl/>
        </w:rPr>
        <w:t xml:space="preserve"> </w:t>
      </w:r>
      <w:r>
        <w:rPr>
          <w:rFonts w:cs="David" w:hint="cs"/>
          <w:sz w:val="24"/>
          <w:szCs w:val="24"/>
          <w:rtl/>
        </w:rPr>
        <w:t xml:space="preserve">שינויים שחוללה בארץ ישראל התנועה הציונית עד מלחמת העולם הראשונה: שינוי אחד בתחום ההתיישבות ושינוי אחד בתחום החברתי -פוליטי </w:t>
      </w:r>
      <w:r w:rsidRPr="00C75F74">
        <w:rPr>
          <w:rFonts w:cs="David" w:hint="cs"/>
          <w:b/>
          <w:bCs/>
          <w:sz w:val="24"/>
          <w:szCs w:val="24"/>
          <w:rtl/>
        </w:rPr>
        <w:t xml:space="preserve">או </w:t>
      </w:r>
      <w:r>
        <w:rPr>
          <w:rFonts w:cs="David" w:hint="cs"/>
          <w:sz w:val="24"/>
          <w:szCs w:val="24"/>
          <w:rtl/>
        </w:rPr>
        <w:t>בתחום הביטחוני.  (7 נקודות)</w:t>
      </w:r>
    </w:p>
    <w:p w:rsidR="00F34F96" w:rsidRDefault="00F34F96" w:rsidP="00F34F96">
      <w:pPr>
        <w:pStyle w:val="a3"/>
        <w:spacing w:line="360" w:lineRule="auto"/>
        <w:ind w:left="1080"/>
        <w:rPr>
          <w:rFonts w:cs="David"/>
          <w:sz w:val="24"/>
          <w:szCs w:val="24"/>
        </w:rPr>
      </w:pPr>
    </w:p>
    <w:p w:rsidR="00F34F96" w:rsidRPr="00957C66" w:rsidRDefault="00F34F96" w:rsidP="00F34F96">
      <w:pPr>
        <w:pStyle w:val="a3"/>
        <w:numPr>
          <w:ilvl w:val="0"/>
          <w:numId w:val="5"/>
        </w:numPr>
        <w:spacing w:line="360" w:lineRule="auto"/>
        <w:rPr>
          <w:rFonts w:cs="David"/>
          <w:b/>
          <w:bCs/>
          <w:sz w:val="24"/>
          <w:szCs w:val="24"/>
          <w:u w:val="single"/>
        </w:rPr>
      </w:pPr>
      <w:r w:rsidRPr="00957C66">
        <w:rPr>
          <w:rFonts w:cs="David" w:hint="cs"/>
          <w:b/>
          <w:bCs/>
          <w:sz w:val="24"/>
          <w:szCs w:val="24"/>
          <w:u w:val="single"/>
          <w:rtl/>
        </w:rPr>
        <w:t xml:space="preserve"> תנועות לאומיות באירופה והתנועה הציונית </w:t>
      </w:r>
    </w:p>
    <w:p w:rsidR="00F34F96" w:rsidRDefault="00F34F96" w:rsidP="00F34F96">
      <w:pPr>
        <w:pStyle w:val="a3"/>
        <w:numPr>
          <w:ilvl w:val="0"/>
          <w:numId w:val="16"/>
        </w:numPr>
        <w:spacing w:line="360" w:lineRule="auto"/>
        <w:rPr>
          <w:rFonts w:cs="David"/>
          <w:sz w:val="24"/>
          <w:szCs w:val="24"/>
        </w:rPr>
      </w:pPr>
      <w:r>
        <w:rPr>
          <w:rFonts w:cs="David" w:hint="cs"/>
          <w:sz w:val="24"/>
          <w:szCs w:val="24"/>
          <w:rtl/>
        </w:rPr>
        <w:t xml:space="preserve">הסבר </w:t>
      </w:r>
      <w:r w:rsidRPr="00957C66">
        <w:rPr>
          <w:rFonts w:cs="David" w:hint="cs"/>
          <w:sz w:val="24"/>
          <w:szCs w:val="24"/>
          <w:u w:val="single"/>
          <w:rtl/>
        </w:rPr>
        <w:t>שני</w:t>
      </w:r>
      <w:r>
        <w:rPr>
          <w:rFonts w:cs="David" w:hint="cs"/>
          <w:sz w:val="24"/>
          <w:szCs w:val="24"/>
          <w:rtl/>
        </w:rPr>
        <w:t xml:space="preserve"> גורמים לצמיחתן והתפתחותן של תנועות לאומיות באירופה. (8 נקודות)</w:t>
      </w:r>
    </w:p>
    <w:p w:rsidR="00F34F96" w:rsidRDefault="00F34F96" w:rsidP="00F34F96">
      <w:pPr>
        <w:pStyle w:val="a3"/>
        <w:numPr>
          <w:ilvl w:val="0"/>
          <w:numId w:val="16"/>
        </w:numPr>
        <w:spacing w:line="360" w:lineRule="auto"/>
        <w:rPr>
          <w:rFonts w:cs="David"/>
          <w:sz w:val="24"/>
          <w:szCs w:val="24"/>
        </w:rPr>
      </w:pPr>
      <w:r w:rsidRPr="009E685F">
        <w:rPr>
          <w:rFonts w:cs="David" w:hint="cs"/>
          <w:sz w:val="24"/>
          <w:szCs w:val="24"/>
          <w:rtl/>
        </w:rPr>
        <w:t xml:space="preserve">הצג </w:t>
      </w:r>
      <w:r w:rsidRPr="00957C66">
        <w:rPr>
          <w:rFonts w:cs="David" w:hint="cs"/>
          <w:sz w:val="24"/>
          <w:szCs w:val="24"/>
          <w:u w:val="single"/>
          <w:rtl/>
        </w:rPr>
        <w:t>שתי</w:t>
      </w:r>
      <w:r w:rsidRPr="009E685F">
        <w:rPr>
          <w:rFonts w:cs="David" w:hint="cs"/>
          <w:sz w:val="24"/>
          <w:szCs w:val="24"/>
          <w:rtl/>
        </w:rPr>
        <w:t xml:space="preserve"> נקודות </w:t>
      </w:r>
      <w:r w:rsidRPr="00957C66">
        <w:rPr>
          <w:rFonts w:cs="David" w:hint="cs"/>
          <w:b/>
          <w:bCs/>
          <w:sz w:val="24"/>
          <w:szCs w:val="24"/>
          <w:rtl/>
        </w:rPr>
        <w:t>שוני</w:t>
      </w:r>
      <w:r w:rsidRPr="009E685F">
        <w:rPr>
          <w:rFonts w:cs="David" w:hint="cs"/>
          <w:sz w:val="24"/>
          <w:szCs w:val="24"/>
          <w:rtl/>
        </w:rPr>
        <w:t xml:space="preserve"> בין התנועה הציונית בראשית דרכה  עד פרוץ מלחמת העולם הראשונה לבין תנועות לאומיות באירופה במאה ה-19.</w:t>
      </w:r>
      <w:r>
        <w:rPr>
          <w:rFonts w:cs="David" w:hint="cs"/>
          <w:sz w:val="24"/>
          <w:szCs w:val="24"/>
          <w:rtl/>
        </w:rPr>
        <w:t xml:space="preserve">  (7 נקודות)</w:t>
      </w:r>
    </w:p>
    <w:p w:rsidR="00F34F96" w:rsidRDefault="00F34F96" w:rsidP="00F34F96">
      <w:pPr>
        <w:pStyle w:val="a3"/>
        <w:spacing w:line="360" w:lineRule="auto"/>
        <w:ind w:left="1080"/>
        <w:rPr>
          <w:rFonts w:cs="David"/>
          <w:sz w:val="24"/>
          <w:szCs w:val="24"/>
        </w:rPr>
      </w:pPr>
    </w:p>
    <w:p w:rsidR="00F34F96" w:rsidRDefault="00F34F96" w:rsidP="00F34F96">
      <w:pPr>
        <w:pStyle w:val="a3"/>
        <w:numPr>
          <w:ilvl w:val="0"/>
          <w:numId w:val="5"/>
        </w:numPr>
        <w:spacing w:line="360" w:lineRule="auto"/>
        <w:rPr>
          <w:rFonts w:cs="David"/>
          <w:b/>
          <w:bCs/>
          <w:sz w:val="24"/>
          <w:szCs w:val="24"/>
          <w:u w:val="single"/>
        </w:rPr>
      </w:pPr>
      <w:r w:rsidRPr="00EE12E3">
        <w:rPr>
          <w:rFonts w:cs="David" w:hint="cs"/>
          <w:b/>
          <w:bCs/>
          <w:sz w:val="24"/>
          <w:szCs w:val="24"/>
          <w:u w:val="single"/>
          <w:rtl/>
        </w:rPr>
        <w:lastRenderedPageBreak/>
        <w:t xml:space="preserve">מאפייני הלאומיות המודרנית </w:t>
      </w:r>
      <w:r>
        <w:rPr>
          <w:rFonts w:cs="David" w:hint="cs"/>
          <w:b/>
          <w:bCs/>
          <w:sz w:val="24"/>
          <w:szCs w:val="24"/>
          <w:u w:val="single"/>
          <w:rtl/>
        </w:rPr>
        <w:t>והציונות</w:t>
      </w:r>
    </w:p>
    <w:p w:rsidR="00F34F96" w:rsidRDefault="00F34F96" w:rsidP="00F34F96">
      <w:pPr>
        <w:pStyle w:val="a3"/>
        <w:numPr>
          <w:ilvl w:val="0"/>
          <w:numId w:val="17"/>
        </w:numPr>
        <w:spacing w:line="360" w:lineRule="auto"/>
        <w:rPr>
          <w:rFonts w:cs="David"/>
          <w:sz w:val="24"/>
          <w:szCs w:val="24"/>
        </w:rPr>
      </w:pPr>
      <w:r w:rsidRPr="00EE12E3">
        <w:rPr>
          <w:rFonts w:cs="David" w:hint="cs"/>
          <w:sz w:val="24"/>
          <w:szCs w:val="24"/>
          <w:rtl/>
        </w:rPr>
        <w:t xml:space="preserve">הצג </w:t>
      </w:r>
      <w:r w:rsidRPr="00EE12E3">
        <w:rPr>
          <w:rFonts w:cs="David" w:hint="cs"/>
          <w:sz w:val="24"/>
          <w:szCs w:val="24"/>
          <w:u w:val="single"/>
          <w:rtl/>
        </w:rPr>
        <w:t>שלושה</w:t>
      </w:r>
      <w:r w:rsidRPr="00EE12E3">
        <w:rPr>
          <w:rFonts w:cs="David" w:hint="cs"/>
          <w:sz w:val="24"/>
          <w:szCs w:val="24"/>
          <w:rtl/>
        </w:rPr>
        <w:t xml:space="preserve"> מאפיינים של הלאומיות המודרנית כתופעה תרבותית. </w:t>
      </w:r>
      <w:r>
        <w:rPr>
          <w:rFonts w:cs="David" w:hint="cs"/>
          <w:sz w:val="24"/>
          <w:szCs w:val="24"/>
          <w:rtl/>
        </w:rPr>
        <w:t xml:space="preserve">הסבר כיצד </w:t>
      </w:r>
      <w:r w:rsidRPr="002B69CC">
        <w:rPr>
          <w:rFonts w:cs="David" w:hint="cs"/>
          <w:b/>
          <w:bCs/>
          <w:sz w:val="24"/>
          <w:szCs w:val="24"/>
          <w:rtl/>
        </w:rPr>
        <w:t xml:space="preserve">אחד </w:t>
      </w:r>
      <w:r>
        <w:rPr>
          <w:rFonts w:cs="David" w:hint="cs"/>
          <w:sz w:val="24"/>
          <w:szCs w:val="24"/>
          <w:rtl/>
        </w:rPr>
        <w:t xml:space="preserve">מהמאפיינים שהצגת בא לידי ביטוי  בתנועה הלאומית המדגימה שלמדת  (אחת מן התנועות היוונית או  הגרמנית, או האיטלקית או הפולנית).  </w:t>
      </w:r>
      <w:r w:rsidRPr="00EE12E3">
        <w:rPr>
          <w:rFonts w:cs="David" w:hint="cs"/>
          <w:sz w:val="24"/>
          <w:szCs w:val="24"/>
          <w:rtl/>
        </w:rPr>
        <w:t>(8 נקודות)</w:t>
      </w:r>
    </w:p>
    <w:p w:rsidR="00F34F96" w:rsidRDefault="00F34F96" w:rsidP="00F34F96">
      <w:pPr>
        <w:pStyle w:val="a3"/>
        <w:numPr>
          <w:ilvl w:val="0"/>
          <w:numId w:val="17"/>
        </w:numPr>
        <w:spacing w:line="360" w:lineRule="auto"/>
        <w:rPr>
          <w:rFonts w:cs="David"/>
          <w:sz w:val="24"/>
          <w:szCs w:val="24"/>
        </w:rPr>
      </w:pPr>
      <w:r>
        <w:rPr>
          <w:rFonts w:cs="David" w:hint="cs"/>
          <w:sz w:val="24"/>
          <w:szCs w:val="24"/>
          <w:rtl/>
        </w:rPr>
        <w:t xml:space="preserve">הצג </w:t>
      </w:r>
      <w:r w:rsidRPr="00E653C3">
        <w:rPr>
          <w:rFonts w:cs="David" w:hint="cs"/>
          <w:sz w:val="24"/>
          <w:szCs w:val="24"/>
          <w:u w:val="single"/>
          <w:rtl/>
        </w:rPr>
        <w:t>שני</w:t>
      </w:r>
      <w:r>
        <w:rPr>
          <w:rFonts w:cs="David" w:hint="cs"/>
          <w:sz w:val="24"/>
          <w:szCs w:val="24"/>
          <w:rtl/>
        </w:rPr>
        <w:t xml:space="preserve"> שינויים שחוללה התנועה הציונית עד מלחמת העולם הראשונה בארץ ישראל בתחום התרבותי, והסבר כיצד  קישר וליכד </w:t>
      </w:r>
      <w:r w:rsidRPr="00E653C3">
        <w:rPr>
          <w:rFonts w:cs="David" w:hint="cs"/>
          <w:sz w:val="24"/>
          <w:szCs w:val="24"/>
          <w:u w:val="single"/>
          <w:rtl/>
        </w:rPr>
        <w:t>אחד</w:t>
      </w:r>
      <w:r>
        <w:rPr>
          <w:rFonts w:cs="David" w:hint="cs"/>
          <w:sz w:val="24"/>
          <w:szCs w:val="24"/>
          <w:rtl/>
        </w:rPr>
        <w:t xml:space="preserve"> מהשינויים שהצגת את בני הלאום.</w:t>
      </w:r>
    </w:p>
    <w:p w:rsidR="00F34F96" w:rsidRPr="007F1946" w:rsidRDefault="00F34F96" w:rsidP="00F34F96">
      <w:pPr>
        <w:pStyle w:val="a3"/>
        <w:spacing w:line="360" w:lineRule="auto"/>
        <w:ind w:left="1080"/>
        <w:rPr>
          <w:rFonts w:cs="David"/>
          <w:sz w:val="24"/>
          <w:szCs w:val="24"/>
          <w:rtl/>
        </w:rPr>
      </w:pPr>
      <w:r>
        <w:rPr>
          <w:rFonts w:cs="David" w:hint="cs"/>
          <w:sz w:val="24"/>
          <w:szCs w:val="24"/>
          <w:rtl/>
        </w:rPr>
        <w:t>( 7 נקודות)</w:t>
      </w:r>
      <w:r w:rsidRPr="003F0E90">
        <w:rPr>
          <w:rFonts w:cs="David"/>
          <w:b/>
          <w:bCs/>
          <w:sz w:val="24"/>
          <w:szCs w:val="24"/>
          <w:u w:val="single"/>
          <w:rtl/>
        </w:rPr>
        <w:br/>
      </w:r>
    </w:p>
    <w:p w:rsidR="00F34F96" w:rsidRPr="00E076D3" w:rsidRDefault="00F34F96" w:rsidP="00F34F96">
      <w:pPr>
        <w:autoSpaceDE w:val="0"/>
        <w:autoSpaceDN w:val="0"/>
        <w:bidi w:val="0"/>
        <w:adjustRightInd w:val="0"/>
        <w:spacing w:after="0" w:line="240" w:lineRule="auto"/>
        <w:rPr>
          <w:rFonts w:ascii="Arial" w:hAnsi="Arial" w:cs="Arial"/>
          <w:sz w:val="18"/>
          <w:szCs w:val="18"/>
          <w:rtl/>
        </w:rPr>
      </w:pPr>
    </w:p>
    <w:p w:rsidR="00F34F96" w:rsidRPr="00F34F96" w:rsidRDefault="00F34F96" w:rsidP="00F34F96">
      <w:pPr>
        <w:spacing w:line="360" w:lineRule="auto"/>
        <w:rPr>
          <w:rFonts w:cs="David"/>
          <w:sz w:val="24"/>
          <w:szCs w:val="24"/>
          <w:rtl/>
        </w:rPr>
      </w:pPr>
    </w:p>
    <w:p w:rsidR="00F34F96" w:rsidRDefault="00F34F96" w:rsidP="00F34F96">
      <w:pPr>
        <w:spacing w:line="360" w:lineRule="auto"/>
        <w:jc w:val="center"/>
        <w:rPr>
          <w:rFonts w:cs="David"/>
          <w:sz w:val="24"/>
          <w:szCs w:val="24"/>
          <w:rtl/>
        </w:rPr>
      </w:pPr>
    </w:p>
    <w:p w:rsidR="00F34F96" w:rsidRDefault="00F34F96" w:rsidP="00F34F96">
      <w:pPr>
        <w:spacing w:line="360" w:lineRule="auto"/>
        <w:jc w:val="center"/>
        <w:rPr>
          <w:rFonts w:cs="David"/>
          <w:sz w:val="24"/>
          <w:szCs w:val="24"/>
          <w:rtl/>
        </w:rPr>
      </w:pPr>
    </w:p>
    <w:p w:rsidR="00F34F96" w:rsidRPr="00F34F96" w:rsidRDefault="00F34F96" w:rsidP="00F34F96">
      <w:pPr>
        <w:spacing w:line="360" w:lineRule="auto"/>
        <w:rPr>
          <w:rFonts w:cs="David"/>
          <w:sz w:val="24"/>
          <w:szCs w:val="24"/>
        </w:rPr>
      </w:pPr>
    </w:p>
    <w:p w:rsidR="005D240F" w:rsidRDefault="005D240F" w:rsidP="005D240F">
      <w:pPr>
        <w:spacing w:line="360" w:lineRule="auto"/>
        <w:rPr>
          <w:rFonts w:cs="David"/>
          <w:sz w:val="24"/>
          <w:szCs w:val="24"/>
          <w:rtl/>
        </w:rPr>
      </w:pPr>
    </w:p>
    <w:p w:rsidR="005D240F" w:rsidRPr="005D240F" w:rsidRDefault="005D240F" w:rsidP="00AA0D0E">
      <w:pPr>
        <w:pStyle w:val="a3"/>
        <w:spacing w:line="480" w:lineRule="auto"/>
        <w:jc w:val="center"/>
        <w:rPr>
          <w:rFonts w:cs="David"/>
          <w:b/>
          <w:bCs/>
          <w:sz w:val="40"/>
          <w:szCs w:val="40"/>
        </w:rPr>
      </w:pPr>
    </w:p>
    <w:p w:rsidR="009C6134" w:rsidRPr="009C6134" w:rsidRDefault="009C6134" w:rsidP="009C6134">
      <w:pPr>
        <w:pStyle w:val="a3"/>
        <w:spacing w:line="360" w:lineRule="auto"/>
        <w:jc w:val="both"/>
        <w:rPr>
          <w:rFonts w:cs="David"/>
          <w:sz w:val="24"/>
          <w:szCs w:val="24"/>
        </w:rPr>
      </w:pPr>
    </w:p>
    <w:p w:rsidR="009C6134" w:rsidRDefault="009C6134"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8E3178" w:rsidRDefault="008E3178" w:rsidP="009C6134">
      <w:pPr>
        <w:pStyle w:val="a3"/>
        <w:spacing w:line="360" w:lineRule="auto"/>
        <w:jc w:val="both"/>
        <w:rPr>
          <w:rFonts w:cs="David"/>
          <w:sz w:val="24"/>
          <w:szCs w:val="24"/>
          <w:rtl/>
        </w:rPr>
      </w:pPr>
    </w:p>
    <w:p w:rsidR="008E3178" w:rsidRDefault="008E3178" w:rsidP="009C6134">
      <w:pPr>
        <w:pStyle w:val="a3"/>
        <w:spacing w:line="360" w:lineRule="auto"/>
        <w:jc w:val="both"/>
        <w:rPr>
          <w:rFonts w:cs="David"/>
          <w:sz w:val="24"/>
          <w:szCs w:val="24"/>
          <w:rtl/>
        </w:rPr>
      </w:pPr>
    </w:p>
    <w:p w:rsidR="008E3178" w:rsidRDefault="008E3178" w:rsidP="009C6134">
      <w:pPr>
        <w:pStyle w:val="a3"/>
        <w:spacing w:line="360" w:lineRule="auto"/>
        <w:jc w:val="both"/>
        <w:rPr>
          <w:rFonts w:cs="David"/>
          <w:sz w:val="24"/>
          <w:szCs w:val="24"/>
          <w:rtl/>
        </w:rPr>
      </w:pPr>
    </w:p>
    <w:p w:rsidR="008E3178" w:rsidRDefault="008E3178" w:rsidP="009C6134">
      <w:pPr>
        <w:pStyle w:val="a3"/>
        <w:spacing w:line="360" w:lineRule="auto"/>
        <w:jc w:val="both"/>
        <w:rPr>
          <w:rFonts w:cs="David"/>
          <w:sz w:val="24"/>
          <w:szCs w:val="24"/>
          <w:rtl/>
        </w:rPr>
      </w:pPr>
    </w:p>
    <w:p w:rsidR="008E3178" w:rsidRDefault="008E3178"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F34F96" w:rsidRDefault="00F34F96" w:rsidP="009C6134">
      <w:pPr>
        <w:pStyle w:val="a3"/>
        <w:spacing w:line="360" w:lineRule="auto"/>
        <w:jc w:val="both"/>
        <w:rPr>
          <w:rFonts w:cs="David"/>
          <w:sz w:val="24"/>
          <w:szCs w:val="24"/>
          <w:rtl/>
        </w:rPr>
      </w:pPr>
    </w:p>
    <w:p w:rsidR="00C15736" w:rsidRPr="0023790D" w:rsidRDefault="00F34F96" w:rsidP="0023790D">
      <w:pPr>
        <w:spacing w:line="360" w:lineRule="auto"/>
        <w:jc w:val="center"/>
        <w:rPr>
          <w:rFonts w:cs="David"/>
          <w:b/>
          <w:bCs/>
          <w:sz w:val="36"/>
          <w:szCs w:val="36"/>
          <w:rtl/>
        </w:rPr>
      </w:pPr>
      <w:r w:rsidRPr="0023790D">
        <w:rPr>
          <w:rFonts w:cs="David" w:hint="cs"/>
          <w:b/>
          <w:bCs/>
          <w:sz w:val="36"/>
          <w:szCs w:val="36"/>
          <w:rtl/>
        </w:rPr>
        <w:lastRenderedPageBreak/>
        <w:t xml:space="preserve">פרק שלישי </w:t>
      </w:r>
      <w:r w:rsidRPr="0023790D">
        <w:rPr>
          <w:rFonts w:cs="David"/>
          <w:b/>
          <w:bCs/>
          <w:sz w:val="36"/>
          <w:szCs w:val="36"/>
          <w:rtl/>
        </w:rPr>
        <w:t>–</w:t>
      </w:r>
      <w:r w:rsidRPr="0023790D">
        <w:rPr>
          <w:rFonts w:cs="David" w:hint="cs"/>
          <w:b/>
          <w:bCs/>
          <w:sz w:val="36"/>
          <w:szCs w:val="36"/>
          <w:rtl/>
        </w:rPr>
        <w:t xml:space="preserve"> </w:t>
      </w:r>
      <w:r w:rsidR="00C15736" w:rsidRPr="0023790D">
        <w:rPr>
          <w:rFonts w:cs="David" w:hint="cs"/>
          <w:b/>
          <w:bCs/>
          <w:sz w:val="36"/>
          <w:szCs w:val="36"/>
          <w:rtl/>
        </w:rPr>
        <w:t xml:space="preserve">המאבק על הקמת מדינת ישראל </w:t>
      </w:r>
      <w:r w:rsidR="00C15736" w:rsidRPr="0023790D">
        <w:rPr>
          <w:rFonts w:cs="David" w:hint="cs"/>
          <w:b/>
          <w:bCs/>
          <w:sz w:val="32"/>
          <w:szCs w:val="32"/>
          <w:rtl/>
        </w:rPr>
        <w:t>(25 נקודות)</w:t>
      </w:r>
    </w:p>
    <w:p w:rsidR="00640C54" w:rsidRPr="00C15736" w:rsidRDefault="00F34F96" w:rsidP="00C15736">
      <w:pPr>
        <w:spacing w:line="360" w:lineRule="auto"/>
        <w:rPr>
          <w:rFonts w:cs="David"/>
          <w:sz w:val="24"/>
          <w:szCs w:val="24"/>
          <w:rtl/>
        </w:rPr>
      </w:pPr>
      <w:r w:rsidRPr="00C15736">
        <w:rPr>
          <w:rFonts w:cs="David" w:hint="cs"/>
          <w:sz w:val="24"/>
          <w:szCs w:val="24"/>
          <w:rtl/>
        </w:rPr>
        <w:t xml:space="preserve">ענה על אחת מהשאלות 14 </w:t>
      </w:r>
      <w:r w:rsidRPr="00C15736">
        <w:rPr>
          <w:rFonts w:cs="David"/>
          <w:sz w:val="24"/>
          <w:szCs w:val="24"/>
          <w:rtl/>
        </w:rPr>
        <w:t>–</w:t>
      </w:r>
      <w:r w:rsidR="00E12842" w:rsidRPr="00C15736">
        <w:rPr>
          <w:rFonts w:cs="David" w:hint="cs"/>
          <w:sz w:val="24"/>
          <w:szCs w:val="24"/>
          <w:rtl/>
        </w:rPr>
        <w:t xml:space="preserve"> 16 </w:t>
      </w:r>
    </w:p>
    <w:p w:rsidR="00F34F96" w:rsidRPr="00640C54" w:rsidRDefault="00F34F96" w:rsidP="00F34F96">
      <w:pPr>
        <w:pStyle w:val="a3"/>
        <w:numPr>
          <w:ilvl w:val="0"/>
          <w:numId w:val="5"/>
        </w:numPr>
        <w:spacing w:line="360" w:lineRule="auto"/>
        <w:jc w:val="both"/>
        <w:rPr>
          <w:rFonts w:cs="David"/>
          <w:sz w:val="24"/>
          <w:szCs w:val="24"/>
          <w:u w:val="single"/>
        </w:rPr>
      </w:pPr>
      <w:r w:rsidRPr="00640C54">
        <w:rPr>
          <w:rFonts w:cs="David" w:hint="cs"/>
          <w:b/>
          <w:bCs/>
          <w:sz w:val="24"/>
          <w:szCs w:val="24"/>
          <w:u w:val="single"/>
          <w:rtl/>
        </w:rPr>
        <w:t xml:space="preserve">מקור </w:t>
      </w:r>
      <w:r w:rsidRPr="00640C54">
        <w:rPr>
          <w:rFonts w:cs="David"/>
          <w:sz w:val="24"/>
          <w:szCs w:val="24"/>
          <w:u w:val="single"/>
          <w:rtl/>
        </w:rPr>
        <w:t>–</w:t>
      </w:r>
      <w:r w:rsidRPr="00640C54">
        <w:rPr>
          <w:rFonts w:cs="David" w:hint="cs"/>
          <w:sz w:val="24"/>
          <w:szCs w:val="24"/>
          <w:u w:val="single"/>
          <w:rtl/>
        </w:rPr>
        <w:t xml:space="preserve"> ההעפלה (1945 </w:t>
      </w:r>
      <w:r w:rsidRPr="00640C54">
        <w:rPr>
          <w:rFonts w:cs="David"/>
          <w:sz w:val="24"/>
          <w:szCs w:val="24"/>
          <w:u w:val="single"/>
          <w:rtl/>
        </w:rPr>
        <w:t>–</w:t>
      </w:r>
      <w:r w:rsidRPr="00640C54">
        <w:rPr>
          <w:rFonts w:cs="David" w:hint="cs"/>
          <w:sz w:val="24"/>
          <w:szCs w:val="24"/>
          <w:u w:val="single"/>
          <w:rtl/>
        </w:rPr>
        <w:t xml:space="preserve"> 1947) </w:t>
      </w:r>
    </w:p>
    <w:p w:rsidR="00F34F96" w:rsidRDefault="008A448C" w:rsidP="00F34F96">
      <w:pPr>
        <w:pStyle w:val="a3"/>
        <w:numPr>
          <w:ilvl w:val="0"/>
          <w:numId w:val="18"/>
        </w:numPr>
        <w:spacing w:line="360" w:lineRule="auto"/>
        <w:jc w:val="both"/>
        <w:rPr>
          <w:rFonts w:cs="David"/>
          <w:sz w:val="24"/>
          <w:szCs w:val="24"/>
        </w:rPr>
      </w:pPr>
      <w:r>
        <w:rPr>
          <w:rFonts w:cs="David"/>
          <w:noProof/>
          <w:sz w:val="24"/>
          <w:szCs w:val="24"/>
        </w:rPr>
        <w:pict>
          <v:line id="Straight Connector 3" o:spid="_x0000_s103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pt,19.35pt" to="-18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" strokecolor="#4579b8 [3044]"/>
        </w:pict>
      </w:r>
      <w:r>
        <w:rPr>
          <w:rFonts w:cs="David"/>
          <w:noProof/>
          <w:sz w:val="24"/>
          <w:szCs w:val="24"/>
        </w:rPr>
        <w:pict>
          <v:line id="Straight Connector 2" o:spid="_x0000_s102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19.35pt" to="39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" strokecolor="#4579b8 [3044]"/>
        </w:pict>
      </w:r>
      <w:r w:rsidR="00F34F96">
        <w:rPr>
          <w:rFonts w:cs="David" w:hint="cs"/>
          <w:sz w:val="24"/>
          <w:szCs w:val="24"/>
          <w:rtl/>
        </w:rPr>
        <w:t xml:space="preserve">לפניך קטע מדבריו של דוד בן גוריון בדצמבר 1946: </w:t>
      </w:r>
    </w:p>
    <w:p w:rsidR="006D2124" w:rsidRDefault="008A448C" w:rsidP="00F34F96">
      <w:pPr>
        <w:pStyle w:val="a3"/>
        <w:spacing w:line="360" w:lineRule="auto"/>
        <w:jc w:val="both"/>
        <w:rPr>
          <w:rFonts w:cs="David"/>
          <w:sz w:val="24"/>
          <w:szCs w:val="24"/>
          <w:rtl/>
        </w:rPr>
      </w:pPr>
      <w:r>
        <w:rPr>
          <w:rFonts w:cs="David"/>
          <w:noProof/>
          <w:sz w:val="24"/>
          <w:szCs w:val="24"/>
          <w:rtl/>
        </w:rPr>
        <w:pict>
          <v:line id="Straight Connector 5" o:spid="_x0000_s102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93.75pt,.4pt" to="393.75pt,2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" strokecolor="#4579b8 [3044]"/>
        </w:pict>
      </w:r>
    </w:p>
    <w:p w:rsidR="00F34F96" w:rsidRDefault="00F34F96" w:rsidP="00F34F96">
      <w:pPr>
        <w:pStyle w:val="a3"/>
        <w:spacing w:line="360" w:lineRule="auto"/>
        <w:jc w:val="both"/>
        <w:rPr>
          <w:rFonts w:cs="David"/>
          <w:sz w:val="24"/>
          <w:szCs w:val="24"/>
          <w:rtl/>
        </w:rPr>
      </w:pPr>
      <w:r>
        <w:rPr>
          <w:rFonts w:cs="David" w:hint="cs"/>
          <w:sz w:val="24"/>
          <w:szCs w:val="24"/>
          <w:rtl/>
        </w:rPr>
        <w:t xml:space="preserve">עליית הפליטים הוכיחה עתה, יותר מכל דבר אחר, את כוח החיות הנפלא של עמנו, את רצוננו העז העשוי לבלי-חת, את הקשר הנצחי, קשר בל ינותק, בין עם ישראל וארץ ישראל... זאת הגבורה היהודית, העולה נוכח כל סכנה וכל מכשול... פילטים אלה לא רק את מלחמת הצלתם שלהם הם נלחמים. זאת מערכת העם היהודי </w:t>
      </w:r>
      <w:r>
        <w:rPr>
          <w:rFonts w:cs="David"/>
          <w:sz w:val="24"/>
          <w:szCs w:val="24"/>
          <w:rtl/>
        </w:rPr>
        <w:t>–</w:t>
      </w:r>
      <w:r>
        <w:rPr>
          <w:rFonts w:cs="David" w:hint="cs"/>
          <w:sz w:val="24"/>
          <w:szCs w:val="24"/>
          <w:rtl/>
        </w:rPr>
        <w:t xml:space="preserve"> מערכה מיוחדת במינה של עם מיוחד במינו על קיומו והצלתו בנסיבות מיוחדות במינן, ללא דוגמב. פליטים אלה נושאים בגאון ובגדלות נפש את דגל השחרור והכבוד של עמם. </w:t>
      </w:r>
    </w:p>
    <w:p w:rsidR="00F34F96" w:rsidRDefault="00F34F96" w:rsidP="00F34F96">
      <w:pPr>
        <w:pStyle w:val="a3"/>
        <w:spacing w:line="360" w:lineRule="auto"/>
        <w:jc w:val="both"/>
        <w:rPr>
          <w:rFonts w:cs="David"/>
          <w:sz w:val="24"/>
          <w:szCs w:val="24"/>
          <w:rtl/>
        </w:rPr>
      </w:pPr>
      <w:r>
        <w:rPr>
          <w:rFonts w:cs="David" w:hint="cs"/>
          <w:sz w:val="24"/>
          <w:szCs w:val="24"/>
          <w:rtl/>
        </w:rPr>
        <w:t xml:space="preserve">פליטי ישראל יוסיפו לצעוד קדימה, לפוץ הימה, לשחות בכוחות ייאוש אל חופי המולדת. כל יהודי בין ציוני ובין לא יעמוד מאחוריהם בדאגה, באהבה, בגאווה, בעזרה, בסולידריות, יראה אותם כחיל החלוץ, הנאמן ואמיץ הלב ביותר, עד שיקום בארץ ישראל משטר שיפתח לרווחה את שערי המולדת המולדת לכל יהודי. </w:t>
      </w:r>
    </w:p>
    <w:p w:rsidR="006D2124" w:rsidRDefault="008A448C" w:rsidP="006D2124">
      <w:pPr>
        <w:pStyle w:val="a3"/>
        <w:spacing w:line="360" w:lineRule="auto"/>
        <w:jc w:val="right"/>
        <w:rPr>
          <w:rFonts w:cs="David"/>
          <w:sz w:val="20"/>
          <w:szCs w:val="20"/>
          <w:rtl/>
        </w:rPr>
      </w:pPr>
      <w:r>
        <w:rPr>
          <w:rFonts w:cs="David"/>
          <w:noProof/>
          <w:sz w:val="20"/>
          <w:szCs w:val="20"/>
          <w:rtl/>
        </w:rPr>
        <w:pict>
          <v:line id="Straight Connector 4"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18.4pt" to="393.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" strokecolor="#4579b8 [3044]"/>
        </w:pict>
      </w:r>
      <w:r w:rsidR="006D2124" w:rsidRPr="006D2124">
        <w:rPr>
          <w:rFonts w:cs="David" w:hint="cs"/>
          <w:sz w:val="20"/>
          <w:szCs w:val="20"/>
          <w:rtl/>
        </w:rPr>
        <w:t>בתוך: מ' בסוק, ספר המעפילים, תש"ז עמ' 494</w:t>
      </w:r>
    </w:p>
    <w:p w:rsidR="006D2124" w:rsidRDefault="006D2124" w:rsidP="006D2124">
      <w:pPr>
        <w:pStyle w:val="a3"/>
        <w:spacing w:line="360" w:lineRule="auto"/>
        <w:jc w:val="right"/>
        <w:rPr>
          <w:rFonts w:cs="David"/>
          <w:sz w:val="20"/>
          <w:szCs w:val="20"/>
          <w:rtl/>
        </w:rPr>
      </w:pPr>
    </w:p>
    <w:p w:rsidR="006D2124" w:rsidRDefault="006D2124" w:rsidP="006D2124">
      <w:pPr>
        <w:pStyle w:val="a3"/>
        <w:spacing w:line="360" w:lineRule="auto"/>
        <w:jc w:val="both"/>
        <w:rPr>
          <w:rFonts w:cs="David"/>
          <w:sz w:val="24"/>
          <w:szCs w:val="24"/>
          <w:rtl/>
        </w:rPr>
      </w:pPr>
      <w:r>
        <w:rPr>
          <w:rFonts w:cs="David" w:hint="cs"/>
          <w:sz w:val="24"/>
          <w:szCs w:val="24"/>
          <w:rtl/>
        </w:rPr>
        <w:t xml:space="preserve">הסבר את המטרות של ההעפלה שהאות לידי ביטוי </w:t>
      </w:r>
      <w:r w:rsidRPr="006D2124">
        <w:rPr>
          <w:rFonts w:cs="David" w:hint="cs"/>
          <w:b/>
          <w:bCs/>
          <w:sz w:val="24"/>
          <w:szCs w:val="24"/>
          <w:rtl/>
        </w:rPr>
        <w:t>בקטע</w:t>
      </w:r>
      <w:r>
        <w:rPr>
          <w:rFonts w:cs="David" w:hint="cs"/>
          <w:sz w:val="24"/>
          <w:szCs w:val="24"/>
          <w:rtl/>
        </w:rPr>
        <w:t xml:space="preserve"> (15 נקודות) </w:t>
      </w:r>
    </w:p>
    <w:p w:rsidR="006D2124" w:rsidRDefault="006D2124" w:rsidP="006D2124">
      <w:pPr>
        <w:pStyle w:val="a3"/>
        <w:numPr>
          <w:ilvl w:val="0"/>
          <w:numId w:val="18"/>
        </w:numPr>
        <w:spacing w:line="360" w:lineRule="auto"/>
        <w:jc w:val="both"/>
        <w:rPr>
          <w:rFonts w:cs="David"/>
          <w:sz w:val="24"/>
          <w:szCs w:val="24"/>
        </w:rPr>
      </w:pPr>
      <w:r>
        <w:rPr>
          <w:rFonts w:cs="David" w:hint="cs"/>
          <w:sz w:val="24"/>
          <w:szCs w:val="24"/>
          <w:rtl/>
        </w:rPr>
        <w:t xml:space="preserve">תאר את הקשיים שהיו בארגון ההעפלה, והצג דרך התמודדות </w:t>
      </w:r>
      <w:r w:rsidRPr="006D2124">
        <w:rPr>
          <w:rFonts w:cs="David" w:hint="cs"/>
          <w:sz w:val="24"/>
          <w:szCs w:val="24"/>
          <w:u w:val="single"/>
          <w:rtl/>
        </w:rPr>
        <w:t>אחת</w:t>
      </w:r>
      <w:r>
        <w:rPr>
          <w:rFonts w:cs="David" w:hint="cs"/>
          <w:sz w:val="24"/>
          <w:szCs w:val="24"/>
          <w:rtl/>
        </w:rPr>
        <w:t xml:space="preserve"> עם קשיים אלה. </w:t>
      </w:r>
    </w:p>
    <w:p w:rsidR="006D2124" w:rsidRDefault="006D2124" w:rsidP="006D2124">
      <w:pPr>
        <w:pStyle w:val="a3"/>
        <w:spacing w:line="360" w:lineRule="auto"/>
        <w:jc w:val="both"/>
        <w:rPr>
          <w:rFonts w:cs="David"/>
          <w:sz w:val="24"/>
          <w:szCs w:val="24"/>
          <w:rtl/>
        </w:rPr>
      </w:pPr>
      <w:r>
        <w:rPr>
          <w:rFonts w:cs="David" w:hint="cs"/>
          <w:sz w:val="24"/>
          <w:szCs w:val="24"/>
          <w:rtl/>
        </w:rPr>
        <w:t xml:space="preserve">(10 נקודות) </w:t>
      </w:r>
    </w:p>
    <w:p w:rsidR="00640C54" w:rsidRDefault="00640C54" w:rsidP="006D2124">
      <w:pPr>
        <w:pStyle w:val="a3"/>
        <w:spacing w:line="360" w:lineRule="auto"/>
        <w:jc w:val="both"/>
        <w:rPr>
          <w:rFonts w:cs="David"/>
          <w:sz w:val="24"/>
          <w:szCs w:val="24"/>
          <w:rtl/>
        </w:rPr>
      </w:pPr>
    </w:p>
    <w:p w:rsidR="006D2124" w:rsidRPr="00640C54" w:rsidRDefault="006D2124" w:rsidP="006D2124">
      <w:pPr>
        <w:pStyle w:val="a3"/>
        <w:numPr>
          <w:ilvl w:val="0"/>
          <w:numId w:val="5"/>
        </w:numPr>
        <w:spacing w:line="360" w:lineRule="auto"/>
        <w:jc w:val="both"/>
        <w:rPr>
          <w:rFonts w:cs="David"/>
          <w:b/>
          <w:bCs/>
          <w:sz w:val="24"/>
          <w:szCs w:val="24"/>
          <w:u w:val="single"/>
        </w:rPr>
      </w:pPr>
      <w:r w:rsidRPr="00640C54">
        <w:rPr>
          <w:rFonts w:cs="David" w:hint="cs"/>
          <w:b/>
          <w:bCs/>
          <w:sz w:val="24"/>
          <w:szCs w:val="24"/>
          <w:u w:val="single"/>
          <w:rtl/>
        </w:rPr>
        <w:t>הכרזת המדינה ופירוק מטה הפלמ"ח</w:t>
      </w:r>
    </w:p>
    <w:p w:rsidR="00640C54" w:rsidRDefault="00640C54" w:rsidP="00640C54">
      <w:pPr>
        <w:pStyle w:val="a3"/>
        <w:numPr>
          <w:ilvl w:val="0"/>
          <w:numId w:val="19"/>
        </w:numPr>
        <w:spacing w:line="360" w:lineRule="auto"/>
        <w:jc w:val="both"/>
        <w:rPr>
          <w:rFonts w:cs="David"/>
          <w:sz w:val="24"/>
          <w:szCs w:val="24"/>
        </w:rPr>
      </w:pPr>
      <w:r>
        <w:rPr>
          <w:rFonts w:cs="David" w:hint="cs"/>
          <w:sz w:val="24"/>
          <w:szCs w:val="24"/>
          <w:rtl/>
        </w:rPr>
        <w:t>הסבר שני שיקולים של דוד בן גוריון להכריז על הקמת המדינה ביום הק באייר תש"ח (1948), והשני שיקולים לדחיית הכרז זו למועד מאוחר יותר (15 נקודות)</w:t>
      </w:r>
    </w:p>
    <w:p w:rsidR="00640C54" w:rsidRDefault="00640C54" w:rsidP="00640C54">
      <w:pPr>
        <w:pStyle w:val="a3"/>
        <w:numPr>
          <w:ilvl w:val="0"/>
          <w:numId w:val="19"/>
        </w:numPr>
        <w:spacing w:line="360" w:lineRule="auto"/>
        <w:jc w:val="both"/>
        <w:rPr>
          <w:rFonts w:cs="David"/>
          <w:sz w:val="24"/>
          <w:szCs w:val="24"/>
        </w:rPr>
      </w:pPr>
      <w:r>
        <w:rPr>
          <w:rFonts w:cs="David" w:hint="cs"/>
          <w:sz w:val="24"/>
          <w:szCs w:val="24"/>
          <w:rtl/>
        </w:rPr>
        <w:t xml:space="preserve">יש הטוענים שההחלטה של בן גוריון לפרק את מטה הפלמ"ח הייתה הכרחית, ואחרים טוענים שההחלטה זו לא הייתה הכרחית והיה בה סיכון. </w:t>
      </w:r>
    </w:p>
    <w:p w:rsidR="00640C54" w:rsidRDefault="00640C54" w:rsidP="00640C54">
      <w:pPr>
        <w:pStyle w:val="a3"/>
        <w:spacing w:line="360" w:lineRule="auto"/>
        <w:jc w:val="both"/>
        <w:rPr>
          <w:rFonts w:cs="David"/>
          <w:sz w:val="24"/>
          <w:szCs w:val="24"/>
          <w:rtl/>
        </w:rPr>
      </w:pPr>
      <w:r>
        <w:rPr>
          <w:rFonts w:cs="David" w:hint="cs"/>
          <w:sz w:val="24"/>
          <w:szCs w:val="24"/>
          <w:rtl/>
        </w:rPr>
        <w:t xml:space="preserve">הבע את עמדתך בעניי זה ונמק אותה. בתשובתך התבסס על עובדות היסטוריות. (10 נקודות) </w:t>
      </w:r>
    </w:p>
    <w:p w:rsidR="00640C54" w:rsidRDefault="00640C54" w:rsidP="00640C54">
      <w:pPr>
        <w:pStyle w:val="a3"/>
        <w:spacing w:line="360" w:lineRule="auto"/>
        <w:jc w:val="both"/>
        <w:rPr>
          <w:rFonts w:cs="David"/>
          <w:sz w:val="24"/>
          <w:szCs w:val="24"/>
          <w:rtl/>
        </w:rPr>
      </w:pPr>
    </w:p>
    <w:p w:rsidR="00640C54" w:rsidRPr="00640C54" w:rsidRDefault="00640C54" w:rsidP="00640C54">
      <w:pPr>
        <w:pStyle w:val="a3"/>
        <w:numPr>
          <w:ilvl w:val="0"/>
          <w:numId w:val="5"/>
        </w:numPr>
        <w:spacing w:line="360" w:lineRule="auto"/>
        <w:jc w:val="both"/>
        <w:rPr>
          <w:rFonts w:cs="David"/>
          <w:b/>
          <w:bCs/>
          <w:sz w:val="24"/>
          <w:szCs w:val="24"/>
          <w:u w:val="single"/>
        </w:rPr>
      </w:pPr>
      <w:r w:rsidRPr="00640C54">
        <w:rPr>
          <w:rFonts w:cs="David" w:hint="cs"/>
          <w:b/>
          <w:bCs/>
          <w:sz w:val="24"/>
          <w:szCs w:val="24"/>
          <w:u w:val="single"/>
          <w:rtl/>
        </w:rPr>
        <w:t>מלחמת העצמאות</w:t>
      </w:r>
    </w:p>
    <w:p w:rsidR="00640C54" w:rsidRDefault="00640C54" w:rsidP="00640C54">
      <w:pPr>
        <w:pStyle w:val="a3"/>
        <w:numPr>
          <w:ilvl w:val="0"/>
          <w:numId w:val="20"/>
        </w:numPr>
        <w:spacing w:line="360" w:lineRule="auto"/>
        <w:jc w:val="both"/>
        <w:rPr>
          <w:rFonts w:cs="David"/>
          <w:sz w:val="24"/>
          <w:szCs w:val="24"/>
        </w:rPr>
      </w:pPr>
      <w:r>
        <w:rPr>
          <w:rFonts w:cs="David" w:hint="cs"/>
          <w:sz w:val="24"/>
          <w:szCs w:val="24"/>
          <w:rtl/>
        </w:rPr>
        <w:t>הסבר שלושה קשיים שהיו למדינת ישראל בעת פלי</w:t>
      </w:r>
      <w:r w:rsidR="00A55351">
        <w:rPr>
          <w:rFonts w:cs="David" w:hint="cs"/>
          <w:sz w:val="24"/>
          <w:szCs w:val="24"/>
          <w:rtl/>
        </w:rPr>
        <w:t>ש</w:t>
      </w:r>
      <w:r>
        <w:rPr>
          <w:rFonts w:cs="David" w:hint="cs"/>
          <w:sz w:val="24"/>
          <w:szCs w:val="24"/>
          <w:rtl/>
        </w:rPr>
        <w:t>ת מדינות ערב אליה.</w:t>
      </w:r>
    </w:p>
    <w:p w:rsidR="00640C54" w:rsidRDefault="00640C54" w:rsidP="00640C54">
      <w:pPr>
        <w:pStyle w:val="a3"/>
        <w:spacing w:line="360" w:lineRule="auto"/>
        <w:jc w:val="both"/>
        <w:rPr>
          <w:rFonts w:cs="David"/>
          <w:sz w:val="24"/>
          <w:szCs w:val="24"/>
          <w:rtl/>
        </w:rPr>
      </w:pPr>
      <w:r>
        <w:rPr>
          <w:rFonts w:cs="David" w:hint="cs"/>
          <w:sz w:val="24"/>
          <w:szCs w:val="24"/>
          <w:rtl/>
        </w:rPr>
        <w:t xml:space="preserve">(12 נקודות) </w:t>
      </w:r>
    </w:p>
    <w:p w:rsidR="00640C54" w:rsidRDefault="00640C54" w:rsidP="00640C54">
      <w:pPr>
        <w:pStyle w:val="a3"/>
        <w:numPr>
          <w:ilvl w:val="0"/>
          <w:numId w:val="20"/>
        </w:numPr>
        <w:spacing w:line="360" w:lineRule="auto"/>
        <w:jc w:val="both"/>
        <w:rPr>
          <w:rFonts w:cs="David"/>
          <w:sz w:val="24"/>
          <w:szCs w:val="24"/>
        </w:rPr>
      </w:pPr>
      <w:r>
        <w:rPr>
          <w:rFonts w:cs="David" w:hint="cs"/>
          <w:sz w:val="24"/>
          <w:szCs w:val="24"/>
          <w:rtl/>
        </w:rPr>
        <w:t xml:space="preserve">מדינות ערב ומדינת ישראל התייחסות להסכמי שביתת הנשק באופן שונה, הסבר את היחס של מדינות ערב ואת היחס של מדינת ישראל להסכמים אלה. </w:t>
      </w:r>
    </w:p>
    <w:p w:rsidR="00640C54" w:rsidRDefault="00640C54" w:rsidP="00A55351">
      <w:pPr>
        <w:pStyle w:val="a3"/>
        <w:spacing w:line="360" w:lineRule="auto"/>
        <w:jc w:val="both"/>
        <w:rPr>
          <w:rFonts w:cs="David"/>
          <w:sz w:val="24"/>
          <w:szCs w:val="24"/>
        </w:rPr>
      </w:pPr>
      <w:r>
        <w:rPr>
          <w:rFonts w:cs="David" w:hint="cs"/>
          <w:sz w:val="24"/>
          <w:szCs w:val="24"/>
          <w:rtl/>
        </w:rPr>
        <w:t xml:space="preserve">הצג בעיה שנשארה בלתי פתורה גם לאחר החתימה על הסכמי שביתת הנשק. </w:t>
      </w:r>
    </w:p>
    <w:p w:rsidR="00640C54" w:rsidRDefault="00640C54" w:rsidP="00640C54">
      <w:pPr>
        <w:pStyle w:val="a3"/>
        <w:spacing w:line="360" w:lineRule="auto"/>
        <w:jc w:val="both"/>
        <w:rPr>
          <w:rFonts w:cs="David"/>
          <w:sz w:val="24"/>
          <w:szCs w:val="24"/>
          <w:rtl/>
        </w:rPr>
      </w:pPr>
      <w:r>
        <w:rPr>
          <w:rFonts w:cs="David" w:hint="cs"/>
          <w:sz w:val="24"/>
          <w:szCs w:val="24"/>
          <w:rtl/>
        </w:rPr>
        <w:t>(13 נקודות)</w:t>
      </w:r>
    </w:p>
    <w:p w:rsidR="00C15736" w:rsidRDefault="00640C54" w:rsidP="00C15736">
      <w:pPr>
        <w:pStyle w:val="a3"/>
        <w:spacing w:line="360" w:lineRule="auto"/>
        <w:jc w:val="center"/>
        <w:rPr>
          <w:rFonts w:cs="David"/>
          <w:b/>
          <w:bCs/>
          <w:sz w:val="36"/>
          <w:szCs w:val="36"/>
          <w:rtl/>
        </w:rPr>
      </w:pPr>
      <w:r w:rsidRPr="00640C54">
        <w:rPr>
          <w:rFonts w:cs="David" w:hint="cs"/>
          <w:b/>
          <w:bCs/>
          <w:sz w:val="36"/>
          <w:szCs w:val="36"/>
          <w:rtl/>
        </w:rPr>
        <w:lastRenderedPageBreak/>
        <w:t xml:space="preserve">פרק רביעי </w:t>
      </w:r>
      <w:r w:rsidRPr="00640C54">
        <w:rPr>
          <w:rFonts w:cs="David"/>
          <w:b/>
          <w:bCs/>
          <w:sz w:val="36"/>
          <w:szCs w:val="36"/>
          <w:rtl/>
        </w:rPr>
        <w:t>–</w:t>
      </w:r>
      <w:r w:rsidRPr="00640C54">
        <w:rPr>
          <w:rFonts w:cs="David" w:hint="cs"/>
          <w:b/>
          <w:bCs/>
          <w:sz w:val="36"/>
          <w:szCs w:val="36"/>
          <w:rtl/>
        </w:rPr>
        <w:t xml:space="preserve"> </w:t>
      </w:r>
      <w:r w:rsidR="00C15736">
        <w:rPr>
          <w:rFonts w:cs="David" w:hint="cs"/>
          <w:b/>
          <w:bCs/>
          <w:sz w:val="36"/>
          <w:szCs w:val="36"/>
          <w:rtl/>
        </w:rPr>
        <w:t xml:space="preserve">סוגיות נבחרות מתולדות מדינת ישראל </w:t>
      </w:r>
    </w:p>
    <w:p w:rsidR="00640C54" w:rsidRPr="00640C54" w:rsidRDefault="00C15736" w:rsidP="00C15736">
      <w:pPr>
        <w:pStyle w:val="a3"/>
        <w:spacing w:line="360" w:lineRule="auto"/>
        <w:jc w:val="center"/>
        <w:rPr>
          <w:rFonts w:cs="David"/>
          <w:b/>
          <w:bCs/>
          <w:sz w:val="36"/>
          <w:szCs w:val="36"/>
          <w:rtl/>
        </w:rPr>
      </w:pPr>
      <w:r>
        <w:rPr>
          <w:rFonts w:cs="David" w:hint="cs"/>
          <w:b/>
          <w:bCs/>
          <w:sz w:val="36"/>
          <w:szCs w:val="36"/>
          <w:rtl/>
        </w:rPr>
        <w:t>(25 נקודות)</w:t>
      </w:r>
    </w:p>
    <w:p w:rsidR="00640C54" w:rsidRDefault="00640C54" w:rsidP="00C15736">
      <w:pPr>
        <w:pStyle w:val="a3"/>
        <w:spacing w:line="360" w:lineRule="auto"/>
        <w:jc w:val="center"/>
        <w:rPr>
          <w:rFonts w:cs="David"/>
          <w:sz w:val="24"/>
          <w:szCs w:val="24"/>
          <w:rtl/>
        </w:rPr>
      </w:pPr>
      <w:r w:rsidRPr="00640C54">
        <w:rPr>
          <w:rFonts w:cs="David" w:hint="cs"/>
          <w:sz w:val="24"/>
          <w:szCs w:val="24"/>
          <w:rtl/>
        </w:rPr>
        <w:t xml:space="preserve">ענה על אחת מהשאלות 17 </w:t>
      </w:r>
      <w:r w:rsidRPr="00640C54">
        <w:rPr>
          <w:rFonts w:cs="David"/>
          <w:sz w:val="24"/>
          <w:szCs w:val="24"/>
          <w:rtl/>
        </w:rPr>
        <w:t>–</w:t>
      </w:r>
      <w:r w:rsidR="00DB07D5">
        <w:rPr>
          <w:rFonts w:cs="David" w:hint="cs"/>
          <w:sz w:val="24"/>
          <w:szCs w:val="24"/>
          <w:rtl/>
        </w:rPr>
        <w:t>20</w:t>
      </w:r>
      <w:r w:rsidR="00DB07D5">
        <w:rPr>
          <w:rStyle w:val="ae"/>
          <w:rFonts w:cs="David"/>
          <w:sz w:val="24"/>
          <w:szCs w:val="24"/>
          <w:rtl/>
        </w:rPr>
        <w:footnoteReference w:id="1"/>
      </w:r>
    </w:p>
    <w:p w:rsidR="00640C54" w:rsidRPr="00640C54" w:rsidRDefault="00640C54" w:rsidP="00640C54">
      <w:pPr>
        <w:pStyle w:val="a3"/>
        <w:spacing w:line="360" w:lineRule="auto"/>
        <w:jc w:val="center"/>
        <w:rPr>
          <w:rFonts w:cs="David"/>
          <w:sz w:val="24"/>
          <w:szCs w:val="24"/>
          <w:u w:val="single"/>
          <w:rtl/>
        </w:rPr>
      </w:pPr>
    </w:p>
    <w:p w:rsidR="00640C54" w:rsidRPr="00640C54" w:rsidRDefault="00640C54" w:rsidP="00640C54">
      <w:pPr>
        <w:pStyle w:val="a3"/>
        <w:numPr>
          <w:ilvl w:val="0"/>
          <w:numId w:val="5"/>
        </w:numPr>
        <w:spacing w:line="360" w:lineRule="auto"/>
        <w:jc w:val="both"/>
        <w:rPr>
          <w:rFonts w:cs="David"/>
          <w:sz w:val="24"/>
          <w:szCs w:val="24"/>
          <w:u w:val="single"/>
        </w:rPr>
      </w:pPr>
      <w:r w:rsidRPr="00640C54">
        <w:rPr>
          <w:rFonts w:cs="David" w:hint="cs"/>
          <w:b/>
          <w:bCs/>
          <w:sz w:val="24"/>
          <w:szCs w:val="24"/>
          <w:u w:val="single"/>
          <w:rtl/>
        </w:rPr>
        <w:t>מקור</w:t>
      </w:r>
      <w:r w:rsidRPr="00640C54">
        <w:rPr>
          <w:rFonts w:cs="David" w:hint="cs"/>
          <w:sz w:val="24"/>
          <w:szCs w:val="24"/>
          <w:u w:val="single"/>
          <w:rtl/>
        </w:rPr>
        <w:t xml:space="preserve"> </w:t>
      </w:r>
      <w:r w:rsidRPr="00640C54">
        <w:rPr>
          <w:rFonts w:cs="David"/>
          <w:sz w:val="24"/>
          <w:szCs w:val="24"/>
          <w:u w:val="single"/>
          <w:rtl/>
        </w:rPr>
        <w:t>–</w:t>
      </w:r>
      <w:r w:rsidRPr="00640C54">
        <w:rPr>
          <w:rFonts w:cs="David" w:hint="cs"/>
          <w:sz w:val="24"/>
          <w:szCs w:val="24"/>
          <w:u w:val="single"/>
          <w:rtl/>
        </w:rPr>
        <w:t xml:space="preserve"> מדינת ישראל בשנות החמישים והשישים</w:t>
      </w:r>
    </w:p>
    <w:p w:rsidR="00640C54" w:rsidRDefault="00640C54" w:rsidP="00640C54">
      <w:pPr>
        <w:pStyle w:val="a3"/>
        <w:spacing w:line="360" w:lineRule="auto"/>
        <w:ind w:left="360"/>
        <w:jc w:val="both"/>
        <w:rPr>
          <w:rFonts w:cs="David"/>
          <w:sz w:val="24"/>
          <w:szCs w:val="24"/>
          <w:rtl/>
        </w:rPr>
      </w:pPr>
      <w:r>
        <w:rPr>
          <w:rFonts w:cs="David" w:hint="cs"/>
          <w:sz w:val="24"/>
          <w:szCs w:val="24"/>
          <w:rtl/>
        </w:rPr>
        <w:t>לפניך הקריקטורה "מר ישראל" שצייר אריה נבון ב-1950. התבונן בה וענה על שני הסעיפים א-ב שאחריה</w:t>
      </w:r>
    </w:p>
    <w:p w:rsidR="00640C54" w:rsidRPr="00640C54" w:rsidRDefault="00640C54" w:rsidP="00640C54">
      <w:pPr>
        <w:pStyle w:val="a3"/>
        <w:spacing w:line="360" w:lineRule="auto"/>
        <w:ind w:left="360"/>
        <w:jc w:val="both"/>
        <w:rPr>
          <w:rFonts w:cs="David"/>
          <w:sz w:val="24"/>
          <w:szCs w:val="24"/>
        </w:rPr>
      </w:pPr>
      <w:r>
        <w:rPr>
          <w:rFonts w:cs="David"/>
          <w:noProof/>
          <w:sz w:val="24"/>
          <w:szCs w:val="24"/>
          <w:rtl/>
        </w:rPr>
        <w:drawing>
          <wp:inline distT="0" distB="0" distL="0" distR="0">
            <wp:extent cx="3674580" cy="4552950"/>
            <wp:effectExtent l="0" t="1270" r="1270" b="1270"/>
            <wp:docPr id="6" name="Picture 6" descr="C:\Users\user-1\Dropbox\Camera Uploads\2015-08-04 11.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ropbox\Camera Uploads\2015-08-04 11.32.0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63" t="4494" r="1903" b="7844"/>
                    <a:stretch/>
                  </pic:blipFill>
                  <pic:spPr bwMode="auto">
                    <a:xfrm rot="16200000">
                      <a:off x="0" y="0"/>
                      <a:ext cx="3691256" cy="45736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D2124" w:rsidRDefault="00004BD3" w:rsidP="00004BD3">
      <w:pPr>
        <w:pStyle w:val="a3"/>
        <w:numPr>
          <w:ilvl w:val="0"/>
          <w:numId w:val="21"/>
        </w:numPr>
        <w:spacing w:line="360" w:lineRule="auto"/>
        <w:jc w:val="both"/>
        <w:rPr>
          <w:rFonts w:cs="David"/>
          <w:sz w:val="24"/>
          <w:szCs w:val="24"/>
        </w:rPr>
      </w:pPr>
      <w:r>
        <w:rPr>
          <w:rFonts w:cs="David" w:hint="cs"/>
          <w:sz w:val="24"/>
          <w:szCs w:val="24"/>
          <w:rtl/>
        </w:rPr>
        <w:t>על פי הקריקטורה, הסבר מה מאפיין את מדינת ישראל בשנות החמישים ומהו סדר העדיפויות שלה בעיני הצייר (15 נקודות)</w:t>
      </w:r>
    </w:p>
    <w:p w:rsidR="00004BD3" w:rsidRDefault="00004BD3" w:rsidP="00004BD3">
      <w:pPr>
        <w:pStyle w:val="a3"/>
        <w:numPr>
          <w:ilvl w:val="0"/>
          <w:numId w:val="21"/>
        </w:numPr>
        <w:spacing w:line="360" w:lineRule="auto"/>
        <w:jc w:val="both"/>
        <w:rPr>
          <w:rFonts w:cs="David"/>
          <w:sz w:val="24"/>
          <w:szCs w:val="24"/>
        </w:rPr>
      </w:pPr>
      <w:r>
        <w:rPr>
          <w:rFonts w:cs="David" w:hint="cs"/>
          <w:sz w:val="24"/>
          <w:szCs w:val="24"/>
          <w:rtl/>
        </w:rPr>
        <w:t xml:space="preserve">העלייה הגדולה בשנות החמישים הציבה לפני מדינת ישראל אתגרים בכמה תחומים. בחר באחד מן התחומים שנראים בקריקטורה, והצג את </w:t>
      </w:r>
      <w:r w:rsidRPr="00004BD3">
        <w:rPr>
          <w:rFonts w:cs="David" w:hint="cs"/>
          <w:b/>
          <w:bCs/>
          <w:sz w:val="24"/>
          <w:szCs w:val="24"/>
          <w:rtl/>
        </w:rPr>
        <w:t>דרכי ההתמודדות</w:t>
      </w:r>
      <w:r>
        <w:rPr>
          <w:rFonts w:cs="David" w:hint="cs"/>
          <w:sz w:val="24"/>
          <w:szCs w:val="24"/>
          <w:rtl/>
        </w:rPr>
        <w:t xml:space="preserve"> של מדינת ישראל עם </w:t>
      </w:r>
      <w:r w:rsidRPr="00004BD3">
        <w:rPr>
          <w:rFonts w:cs="David" w:hint="cs"/>
          <w:sz w:val="24"/>
          <w:szCs w:val="24"/>
          <w:u w:val="single"/>
          <w:rtl/>
        </w:rPr>
        <w:t>קליטת העלייה</w:t>
      </w:r>
      <w:r>
        <w:rPr>
          <w:rFonts w:cs="David" w:hint="cs"/>
          <w:sz w:val="24"/>
          <w:szCs w:val="24"/>
          <w:rtl/>
        </w:rPr>
        <w:t xml:space="preserve"> בתחום שבחרת. (10 נקודות) </w:t>
      </w:r>
    </w:p>
    <w:p w:rsidR="00C15736" w:rsidRDefault="00C15736" w:rsidP="0023790D">
      <w:pPr>
        <w:pStyle w:val="a3"/>
        <w:spacing w:line="360" w:lineRule="auto"/>
        <w:jc w:val="both"/>
        <w:rPr>
          <w:rFonts w:cs="David"/>
          <w:sz w:val="24"/>
          <w:szCs w:val="24"/>
          <w:rtl/>
        </w:rPr>
      </w:pPr>
    </w:p>
    <w:p w:rsidR="0023790D" w:rsidRDefault="0023790D" w:rsidP="0023790D">
      <w:pPr>
        <w:pStyle w:val="a3"/>
        <w:spacing w:line="360" w:lineRule="auto"/>
        <w:jc w:val="both"/>
        <w:rPr>
          <w:rFonts w:cs="David"/>
          <w:sz w:val="24"/>
          <w:szCs w:val="24"/>
          <w:rtl/>
        </w:rPr>
      </w:pPr>
    </w:p>
    <w:p w:rsidR="0023790D" w:rsidRDefault="0023790D" w:rsidP="0023790D">
      <w:pPr>
        <w:pStyle w:val="a3"/>
        <w:spacing w:line="360" w:lineRule="auto"/>
        <w:jc w:val="both"/>
        <w:rPr>
          <w:rFonts w:cs="David"/>
          <w:sz w:val="24"/>
          <w:szCs w:val="24"/>
          <w:rtl/>
        </w:rPr>
      </w:pPr>
    </w:p>
    <w:p w:rsidR="0023790D" w:rsidRDefault="0023790D" w:rsidP="0023790D">
      <w:pPr>
        <w:pStyle w:val="a3"/>
        <w:spacing w:line="360" w:lineRule="auto"/>
        <w:jc w:val="both"/>
        <w:rPr>
          <w:rFonts w:cs="David"/>
          <w:sz w:val="24"/>
          <w:szCs w:val="24"/>
          <w:rtl/>
        </w:rPr>
      </w:pPr>
    </w:p>
    <w:p w:rsidR="0023790D" w:rsidRDefault="0023790D" w:rsidP="0023790D">
      <w:pPr>
        <w:pStyle w:val="a3"/>
        <w:spacing w:line="360" w:lineRule="auto"/>
        <w:jc w:val="both"/>
        <w:rPr>
          <w:rFonts w:cs="David"/>
          <w:sz w:val="24"/>
          <w:szCs w:val="24"/>
          <w:rtl/>
        </w:rPr>
      </w:pPr>
      <w:bookmarkStart w:id="0" w:name="_GoBack"/>
      <w:bookmarkEnd w:id="0"/>
    </w:p>
    <w:p w:rsidR="00003E2F" w:rsidRDefault="00003E2F" w:rsidP="0023790D">
      <w:pPr>
        <w:pStyle w:val="a3"/>
        <w:spacing w:line="360" w:lineRule="auto"/>
        <w:jc w:val="both"/>
        <w:rPr>
          <w:rFonts w:cs="David"/>
          <w:sz w:val="24"/>
          <w:szCs w:val="24"/>
        </w:rPr>
      </w:pPr>
    </w:p>
    <w:p w:rsidR="00004BD3" w:rsidRPr="00004BD3" w:rsidRDefault="00004BD3" w:rsidP="00004BD3">
      <w:pPr>
        <w:pStyle w:val="a3"/>
        <w:numPr>
          <w:ilvl w:val="0"/>
          <w:numId w:val="5"/>
        </w:numPr>
        <w:spacing w:line="360" w:lineRule="auto"/>
        <w:jc w:val="both"/>
        <w:rPr>
          <w:rFonts w:cs="David"/>
          <w:b/>
          <w:bCs/>
          <w:sz w:val="24"/>
          <w:szCs w:val="24"/>
          <w:u w:val="single"/>
        </w:rPr>
      </w:pPr>
      <w:r w:rsidRPr="00004BD3">
        <w:rPr>
          <w:rFonts w:cs="David" w:hint="cs"/>
          <w:b/>
          <w:bCs/>
          <w:sz w:val="24"/>
          <w:szCs w:val="24"/>
          <w:u w:val="single"/>
          <w:rtl/>
        </w:rPr>
        <w:t>תהליך הדה קולוניזציה בצפון אפריקה והשפעתו על היהודים</w:t>
      </w:r>
    </w:p>
    <w:p w:rsidR="00004BD3" w:rsidRDefault="00004BD3" w:rsidP="00004BD3">
      <w:pPr>
        <w:pStyle w:val="a3"/>
        <w:numPr>
          <w:ilvl w:val="0"/>
          <w:numId w:val="22"/>
        </w:numPr>
        <w:spacing w:line="360" w:lineRule="auto"/>
        <w:jc w:val="both"/>
        <w:rPr>
          <w:rFonts w:cs="David"/>
          <w:sz w:val="24"/>
          <w:szCs w:val="24"/>
        </w:rPr>
      </w:pPr>
      <w:r>
        <w:rPr>
          <w:rFonts w:cs="David" w:hint="cs"/>
          <w:sz w:val="24"/>
          <w:szCs w:val="24"/>
          <w:rtl/>
        </w:rPr>
        <w:t xml:space="preserve">הסבר שלושה גורמים שסייעו לתהליך הדה-קולוניזציה בצפון אפריקה ובאסיה. </w:t>
      </w:r>
    </w:p>
    <w:p w:rsidR="00004BD3" w:rsidRDefault="00004BD3" w:rsidP="00004BD3">
      <w:pPr>
        <w:pStyle w:val="a3"/>
        <w:spacing w:line="360" w:lineRule="auto"/>
        <w:jc w:val="both"/>
        <w:rPr>
          <w:rFonts w:cs="David"/>
          <w:sz w:val="24"/>
          <w:szCs w:val="24"/>
          <w:rtl/>
        </w:rPr>
      </w:pPr>
      <w:r>
        <w:rPr>
          <w:rFonts w:cs="David" w:hint="cs"/>
          <w:sz w:val="24"/>
          <w:szCs w:val="24"/>
          <w:rtl/>
        </w:rPr>
        <w:t>(12 נקודות)</w:t>
      </w:r>
    </w:p>
    <w:p w:rsidR="00004BD3" w:rsidRDefault="00004BD3" w:rsidP="00004BD3">
      <w:pPr>
        <w:pStyle w:val="a3"/>
        <w:numPr>
          <w:ilvl w:val="0"/>
          <w:numId w:val="22"/>
        </w:numPr>
        <w:spacing w:line="360" w:lineRule="auto"/>
        <w:jc w:val="both"/>
        <w:rPr>
          <w:rFonts w:cs="David"/>
          <w:sz w:val="24"/>
          <w:szCs w:val="24"/>
        </w:rPr>
      </w:pPr>
      <w:r>
        <w:rPr>
          <w:rFonts w:cs="David" w:hint="cs"/>
          <w:sz w:val="24"/>
          <w:szCs w:val="24"/>
          <w:rtl/>
        </w:rPr>
        <w:t>הסבר את השפעת תהליך הדה קולוניזציה על גורל היהודים במדינות צפון אפריקה ואסיה, והדגם על פי המדינה שלמדת עליה. (13 נקודות)</w:t>
      </w:r>
    </w:p>
    <w:p w:rsidR="00004BD3" w:rsidRDefault="00004BD3" w:rsidP="00004BD3">
      <w:pPr>
        <w:spacing w:line="360" w:lineRule="auto"/>
        <w:jc w:val="both"/>
        <w:rPr>
          <w:rFonts w:cs="David"/>
          <w:sz w:val="24"/>
          <w:szCs w:val="24"/>
          <w:rtl/>
        </w:rPr>
      </w:pPr>
    </w:p>
    <w:p w:rsidR="00004BD3" w:rsidRPr="00004BD3" w:rsidRDefault="00004BD3" w:rsidP="00004BD3">
      <w:pPr>
        <w:pStyle w:val="a3"/>
        <w:numPr>
          <w:ilvl w:val="0"/>
          <w:numId w:val="5"/>
        </w:numPr>
        <w:spacing w:line="360" w:lineRule="auto"/>
        <w:jc w:val="both"/>
        <w:rPr>
          <w:rFonts w:cs="David"/>
          <w:b/>
          <w:bCs/>
          <w:sz w:val="24"/>
          <w:szCs w:val="24"/>
          <w:u w:val="single"/>
        </w:rPr>
      </w:pPr>
      <w:r w:rsidRPr="00004BD3">
        <w:rPr>
          <w:rFonts w:cs="David" w:hint="cs"/>
          <w:b/>
          <w:bCs/>
          <w:sz w:val="24"/>
          <w:szCs w:val="24"/>
          <w:u w:val="single"/>
          <w:rtl/>
        </w:rPr>
        <w:t>מלחמת יום הכיפורים</w:t>
      </w:r>
    </w:p>
    <w:p w:rsidR="00004BD3" w:rsidRDefault="00004BD3" w:rsidP="00BC3411">
      <w:pPr>
        <w:pStyle w:val="a3"/>
        <w:numPr>
          <w:ilvl w:val="0"/>
          <w:numId w:val="23"/>
        </w:numPr>
        <w:spacing w:line="360" w:lineRule="auto"/>
        <w:jc w:val="both"/>
        <w:rPr>
          <w:rFonts w:cs="David"/>
          <w:sz w:val="24"/>
          <w:szCs w:val="24"/>
        </w:rPr>
      </w:pPr>
      <w:r>
        <w:rPr>
          <w:rFonts w:cs="David" w:hint="cs"/>
          <w:sz w:val="24"/>
          <w:szCs w:val="24"/>
          <w:rtl/>
        </w:rPr>
        <w:t>הסבר מה הניע את סוריה ומצרים לתקוף את ישראל באוקטובר 197</w:t>
      </w:r>
      <w:r w:rsidR="00BC3411">
        <w:rPr>
          <w:rFonts w:cs="David" w:hint="cs"/>
          <w:sz w:val="24"/>
          <w:szCs w:val="24"/>
          <w:rtl/>
        </w:rPr>
        <w:t>3</w:t>
      </w:r>
      <w:r>
        <w:rPr>
          <w:rFonts w:cs="David" w:hint="cs"/>
          <w:sz w:val="24"/>
          <w:szCs w:val="24"/>
          <w:rtl/>
        </w:rPr>
        <w:t xml:space="preserve"> (10 נקודות) </w:t>
      </w:r>
    </w:p>
    <w:p w:rsidR="00004BD3" w:rsidRDefault="00004BD3" w:rsidP="00004BD3">
      <w:pPr>
        <w:pStyle w:val="a3"/>
        <w:numPr>
          <w:ilvl w:val="0"/>
          <w:numId w:val="23"/>
        </w:numPr>
        <w:spacing w:line="360" w:lineRule="auto"/>
        <w:jc w:val="both"/>
        <w:rPr>
          <w:rFonts w:cs="David"/>
          <w:sz w:val="24"/>
          <w:szCs w:val="24"/>
        </w:rPr>
      </w:pPr>
      <w:r>
        <w:rPr>
          <w:rFonts w:cs="David" w:hint="cs"/>
          <w:sz w:val="24"/>
          <w:szCs w:val="24"/>
          <w:rtl/>
        </w:rPr>
        <w:t xml:space="preserve">מדוע הופתעה מדינתישראל בפרוץ מלחמת יום הכיפורים? הסבר שתי השפעות של הפתעה זו על מדינת ישראל: השפעה אחת עם פרוץ המלחמה והשפעה אחת לאחר סיומה. </w:t>
      </w:r>
    </w:p>
    <w:p w:rsidR="00004BD3" w:rsidRDefault="00004BD3" w:rsidP="00004BD3">
      <w:pPr>
        <w:pStyle w:val="a3"/>
        <w:spacing w:line="360" w:lineRule="auto"/>
        <w:jc w:val="both"/>
        <w:rPr>
          <w:rFonts w:cs="David"/>
          <w:sz w:val="24"/>
          <w:szCs w:val="24"/>
          <w:rtl/>
        </w:rPr>
      </w:pPr>
      <w:r>
        <w:rPr>
          <w:rFonts w:cs="David" w:hint="cs"/>
          <w:sz w:val="24"/>
          <w:szCs w:val="24"/>
          <w:rtl/>
        </w:rPr>
        <w:t xml:space="preserve">(15 נקודות) </w:t>
      </w:r>
    </w:p>
    <w:p w:rsidR="00004BD3" w:rsidRDefault="00004BD3" w:rsidP="00004BD3">
      <w:pPr>
        <w:pStyle w:val="a3"/>
        <w:spacing w:line="360" w:lineRule="auto"/>
        <w:jc w:val="both"/>
        <w:rPr>
          <w:rFonts w:cs="David"/>
          <w:sz w:val="24"/>
          <w:szCs w:val="24"/>
          <w:rtl/>
        </w:rPr>
      </w:pPr>
    </w:p>
    <w:p w:rsidR="00004BD3" w:rsidRPr="00DB07D5" w:rsidRDefault="00004BD3" w:rsidP="00004BD3">
      <w:pPr>
        <w:pStyle w:val="a3"/>
        <w:numPr>
          <w:ilvl w:val="0"/>
          <w:numId w:val="5"/>
        </w:numPr>
        <w:spacing w:line="360" w:lineRule="auto"/>
        <w:jc w:val="both"/>
        <w:rPr>
          <w:rFonts w:cs="David"/>
          <w:b/>
          <w:bCs/>
          <w:sz w:val="24"/>
          <w:szCs w:val="24"/>
          <w:u w:val="single"/>
        </w:rPr>
      </w:pPr>
      <w:r w:rsidRPr="00DB07D5">
        <w:rPr>
          <w:rFonts w:cs="David" w:hint="cs"/>
          <w:b/>
          <w:bCs/>
          <w:sz w:val="24"/>
          <w:szCs w:val="24"/>
          <w:u w:val="single"/>
          <w:rtl/>
        </w:rPr>
        <w:t>מלחמת ששת הימים</w:t>
      </w:r>
    </w:p>
    <w:p w:rsidR="00B340F5" w:rsidRDefault="00B340F5" w:rsidP="00B340F5">
      <w:pPr>
        <w:pStyle w:val="a3"/>
        <w:numPr>
          <w:ilvl w:val="0"/>
          <w:numId w:val="24"/>
        </w:numPr>
        <w:spacing w:line="360" w:lineRule="auto"/>
        <w:jc w:val="both"/>
        <w:rPr>
          <w:rFonts w:cs="David"/>
          <w:sz w:val="24"/>
          <w:szCs w:val="24"/>
        </w:rPr>
      </w:pPr>
      <w:r>
        <w:rPr>
          <w:rFonts w:cs="David" w:hint="cs"/>
          <w:sz w:val="24"/>
          <w:szCs w:val="24"/>
          <w:rtl/>
        </w:rPr>
        <w:t>הסבר את הגורמים למתיחות בין ישראל לבין סוריה ומצרים, שהובילו לפרוץ מלחמת שתת הימים (12 נקודות)</w:t>
      </w:r>
    </w:p>
    <w:p w:rsidR="00B340F5" w:rsidRDefault="00B340F5" w:rsidP="00B340F5">
      <w:pPr>
        <w:pStyle w:val="a3"/>
        <w:numPr>
          <w:ilvl w:val="0"/>
          <w:numId w:val="24"/>
        </w:numPr>
        <w:spacing w:line="360" w:lineRule="auto"/>
        <w:jc w:val="both"/>
        <w:rPr>
          <w:rFonts w:cs="David"/>
          <w:sz w:val="24"/>
          <w:szCs w:val="24"/>
        </w:rPr>
      </w:pPr>
      <w:r>
        <w:rPr>
          <w:rFonts w:cs="David" w:hint="cs"/>
          <w:sz w:val="24"/>
          <w:szCs w:val="24"/>
          <w:rtl/>
        </w:rPr>
        <w:t>הס</w:t>
      </w:r>
      <w:r w:rsidR="00DB07D5">
        <w:rPr>
          <w:rFonts w:cs="David" w:hint="cs"/>
          <w:sz w:val="24"/>
          <w:szCs w:val="24"/>
          <w:rtl/>
        </w:rPr>
        <w:t>בר שלוש השפעות של מלחמת ששת הימים על מדינת ישראל בתחום הכלכלה ו/או בתחום החברה (13 נקודות)</w:t>
      </w:r>
    </w:p>
    <w:p w:rsidR="00DB07D5" w:rsidRPr="00DB07D5" w:rsidRDefault="00DB07D5" w:rsidP="00DB07D5">
      <w:pPr>
        <w:spacing w:line="360" w:lineRule="auto"/>
        <w:jc w:val="both"/>
        <w:rPr>
          <w:rFonts w:cs="David"/>
          <w:sz w:val="24"/>
          <w:szCs w:val="24"/>
        </w:rPr>
      </w:pPr>
    </w:p>
    <w:sectPr w:rsidR="00DB07D5" w:rsidRPr="00DB07D5" w:rsidSect="009155DB">
      <w:headerReference w:type="default" r:id="rId9"/>
      <w:footerReference w:type="default" r:id="rId10"/>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4C" w:rsidRDefault="000B564C" w:rsidP="005D240F">
      <w:pPr>
        <w:spacing w:after="0" w:line="240" w:lineRule="auto"/>
      </w:pPr>
      <w:r>
        <w:separator/>
      </w:r>
    </w:p>
  </w:endnote>
  <w:endnote w:type="continuationSeparator" w:id="0">
    <w:p w:rsidR="000B564C" w:rsidRDefault="000B564C" w:rsidP="005D2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3068088"/>
      <w:docPartObj>
        <w:docPartGallery w:val="Page Numbers (Bottom of Page)"/>
        <w:docPartUnique/>
      </w:docPartObj>
    </w:sdtPr>
    <w:sdtContent>
      <w:p w:rsidR="00650754" w:rsidRDefault="008A448C">
        <w:pPr>
          <w:pStyle w:val="a6"/>
          <w:jc w:val="right"/>
        </w:pPr>
        <w:r>
          <w:fldChar w:fldCharType="begin"/>
        </w:r>
        <w:r w:rsidR="00650754">
          <w:instrText xml:space="preserve"> PAGE   \* MERGEFORMAT </w:instrText>
        </w:r>
        <w:r>
          <w:fldChar w:fldCharType="separate"/>
        </w:r>
        <w:r w:rsidR="00A71C40">
          <w:rPr>
            <w:noProof/>
            <w:rtl/>
          </w:rPr>
          <w:t>9</w:t>
        </w:r>
        <w:r>
          <w:rPr>
            <w:noProof/>
          </w:rPr>
          <w:fldChar w:fldCharType="end"/>
        </w:r>
      </w:p>
    </w:sdtContent>
  </w:sdt>
  <w:p w:rsidR="00650754" w:rsidRDefault="006507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4C" w:rsidRDefault="000B564C" w:rsidP="005D240F">
      <w:pPr>
        <w:spacing w:after="0" w:line="240" w:lineRule="auto"/>
      </w:pPr>
      <w:r>
        <w:separator/>
      </w:r>
    </w:p>
  </w:footnote>
  <w:footnote w:type="continuationSeparator" w:id="0">
    <w:p w:rsidR="000B564C" w:rsidRDefault="000B564C" w:rsidP="005D240F">
      <w:pPr>
        <w:spacing w:after="0" w:line="240" w:lineRule="auto"/>
      </w:pPr>
      <w:r>
        <w:continuationSeparator/>
      </w:r>
    </w:p>
  </w:footnote>
  <w:footnote w:id="1">
    <w:p w:rsidR="00650754" w:rsidRPr="00DB07D5" w:rsidRDefault="00650754" w:rsidP="00003E2F">
      <w:pPr>
        <w:pStyle w:val="ac"/>
        <w:jc w:val="both"/>
        <w:rPr>
          <w:rFonts w:cs="David"/>
        </w:rPr>
      </w:pPr>
      <w:r w:rsidRPr="00DB07D5">
        <w:rPr>
          <w:rStyle w:val="ae"/>
          <w:rFonts w:cs="David"/>
        </w:rPr>
        <w:footnoteRef/>
      </w:r>
      <w:r w:rsidRPr="00DB07D5">
        <w:rPr>
          <w:rFonts w:cs="David"/>
          <w:rtl/>
        </w:rPr>
        <w:t xml:space="preserve"> </w:t>
      </w:r>
      <w:r w:rsidRPr="00DB07D5">
        <w:rPr>
          <w:rFonts w:cs="David" w:hint="cs"/>
          <w:b/>
          <w:bCs/>
          <w:color w:val="C00000"/>
          <w:rtl/>
        </w:rPr>
        <w:t xml:space="preserve">שימו לב </w:t>
      </w:r>
      <w:r w:rsidRPr="00DB07D5">
        <w:rPr>
          <w:rFonts w:cs="David"/>
          <w:b/>
          <w:bCs/>
          <w:color w:val="C00000"/>
          <w:rtl/>
        </w:rPr>
        <w:t>–</w:t>
      </w:r>
      <w:r w:rsidRPr="00DB07D5">
        <w:rPr>
          <w:rFonts w:cs="David" w:hint="cs"/>
          <w:b/>
          <w:bCs/>
          <w:color w:val="C00000"/>
          <w:rtl/>
        </w:rPr>
        <w:t xml:space="preserve"> בפרק זה </w:t>
      </w:r>
      <w:r w:rsidR="00003E2F">
        <w:rPr>
          <w:rFonts w:cs="David" w:hint="cs"/>
          <w:b/>
          <w:bCs/>
          <w:color w:val="C00000"/>
          <w:rtl/>
        </w:rPr>
        <w:t xml:space="preserve">יש לתלמיד בחירה של שאלה אחת מתוך שלוש שאלות. בשנים בהן תהיה שאלה על מלחמת יום הכיפורים, תהיה גם שאלה על מלחמת ששת הימים, ובשנים שבהן תהיה שאלה על עיצוב זיכרון השואה, תהיה גם שאהל על המעבר לרב תרבותיות. כלומר </w:t>
      </w:r>
      <w:r w:rsidR="00003E2F">
        <w:rPr>
          <w:rFonts w:cs="David"/>
          <w:b/>
          <w:bCs/>
          <w:color w:val="C00000"/>
          <w:rtl/>
        </w:rPr>
        <w:t>–</w:t>
      </w:r>
      <w:r w:rsidR="00003E2F">
        <w:rPr>
          <w:rFonts w:cs="David" w:hint="cs"/>
          <w:b/>
          <w:bCs/>
          <w:color w:val="C00000"/>
          <w:rtl/>
        </w:rPr>
        <w:t xml:space="preserve"> בשנים אלה יהיו בפרק זה ארבע או חמש שאלות.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29004027"/>
      <w:docPartObj>
        <w:docPartGallery w:val="Watermarks"/>
        <w:docPartUnique/>
      </w:docPartObj>
    </w:sdtPr>
    <w:sdtContent>
      <w:p w:rsidR="00650754" w:rsidRDefault="008A448C">
        <w:pPr>
          <w:pStyle w:val="a4"/>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6C6"/>
    <w:multiLevelType w:val="hybridMultilevel"/>
    <w:tmpl w:val="88768870"/>
    <w:lvl w:ilvl="0" w:tplc="BBA41306">
      <w:start w:val="1"/>
      <w:numFmt w:val="hebrew1"/>
      <w:lvlText w:val="%1."/>
      <w:lvlJc w:val="right"/>
      <w:pPr>
        <w:ind w:left="1080" w:hanging="360"/>
      </w:pPr>
      <w:rPr>
        <w:rFonts w:asciiTheme="majorBidi" w:eastAsia="Arial" w:hAnsiTheme="majorBidi" w:cs="David"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67948"/>
    <w:multiLevelType w:val="hybridMultilevel"/>
    <w:tmpl w:val="5104619C"/>
    <w:lvl w:ilvl="0" w:tplc="3B8A8340">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B2930"/>
    <w:multiLevelType w:val="hybridMultilevel"/>
    <w:tmpl w:val="C1A0B29C"/>
    <w:lvl w:ilvl="0" w:tplc="0C6625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715E9"/>
    <w:multiLevelType w:val="hybridMultilevel"/>
    <w:tmpl w:val="D2D0191E"/>
    <w:lvl w:ilvl="0" w:tplc="530EB7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D1ADC"/>
    <w:multiLevelType w:val="hybridMultilevel"/>
    <w:tmpl w:val="4A32B1C8"/>
    <w:lvl w:ilvl="0" w:tplc="65C22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A1733"/>
    <w:multiLevelType w:val="hybridMultilevel"/>
    <w:tmpl w:val="AC5CD2E0"/>
    <w:lvl w:ilvl="0" w:tplc="3B8A8340">
      <w:start w:val="1"/>
      <w:numFmt w:val="hebrew1"/>
      <w:lvlText w:val="%1."/>
      <w:lvlJc w:val="right"/>
      <w:pPr>
        <w:ind w:left="770" w:hanging="360"/>
      </w:pPr>
      <w:rPr>
        <w:rFonts w:asciiTheme="majorBidi" w:eastAsia="Arial" w:hAnsiTheme="majorBidi" w:cstheme="majorBidi" w:hint="default"/>
        <w:b/>
        <w:bCs/>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2D566E1B"/>
    <w:multiLevelType w:val="hybridMultilevel"/>
    <w:tmpl w:val="869EE39A"/>
    <w:lvl w:ilvl="0" w:tplc="3B8A8340">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B66F4"/>
    <w:multiLevelType w:val="hybridMultilevel"/>
    <w:tmpl w:val="46BAA3E8"/>
    <w:lvl w:ilvl="0" w:tplc="3B8A8340">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41CD7"/>
    <w:multiLevelType w:val="hybridMultilevel"/>
    <w:tmpl w:val="5BF08668"/>
    <w:lvl w:ilvl="0" w:tplc="3B8A8340">
      <w:start w:val="1"/>
      <w:numFmt w:val="hebrew1"/>
      <w:lvlText w:val="%1."/>
      <w:lvlJc w:val="right"/>
      <w:pPr>
        <w:ind w:left="1080" w:hanging="360"/>
      </w:pPr>
      <w:rPr>
        <w:rFonts w:asciiTheme="majorBidi" w:eastAsia="Arial" w:hAnsiTheme="majorBidi" w:cstheme="maj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75899"/>
    <w:multiLevelType w:val="hybridMultilevel"/>
    <w:tmpl w:val="386C02C0"/>
    <w:lvl w:ilvl="0" w:tplc="3B8A8340">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31EC2"/>
    <w:multiLevelType w:val="hybridMultilevel"/>
    <w:tmpl w:val="6A6C52C8"/>
    <w:lvl w:ilvl="0" w:tplc="1ED898AC">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B559C"/>
    <w:multiLevelType w:val="hybridMultilevel"/>
    <w:tmpl w:val="4744791A"/>
    <w:lvl w:ilvl="0" w:tplc="4F26F808">
      <w:start w:val="1"/>
      <w:numFmt w:val="decimal"/>
      <w:lvlText w:val="%1."/>
      <w:lvlJc w:val="righ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77392F"/>
    <w:multiLevelType w:val="hybridMultilevel"/>
    <w:tmpl w:val="BB3C8666"/>
    <w:lvl w:ilvl="0" w:tplc="519E87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5035D"/>
    <w:multiLevelType w:val="hybridMultilevel"/>
    <w:tmpl w:val="ABDED020"/>
    <w:lvl w:ilvl="0" w:tplc="3B8A8340">
      <w:start w:val="1"/>
      <w:numFmt w:val="hebrew1"/>
      <w:lvlText w:val="%1."/>
      <w:lvlJc w:val="right"/>
      <w:pPr>
        <w:ind w:left="1080" w:hanging="360"/>
      </w:pPr>
      <w:rPr>
        <w:rFonts w:asciiTheme="majorBidi" w:eastAsia="Arial" w:hAnsiTheme="majorBidi" w:cstheme="maj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5E4E0F"/>
    <w:multiLevelType w:val="hybridMultilevel"/>
    <w:tmpl w:val="A61E3B70"/>
    <w:lvl w:ilvl="0" w:tplc="6B6EDC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C569E"/>
    <w:multiLevelType w:val="hybridMultilevel"/>
    <w:tmpl w:val="8014065C"/>
    <w:lvl w:ilvl="0" w:tplc="3B8A8340">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86176"/>
    <w:multiLevelType w:val="hybridMultilevel"/>
    <w:tmpl w:val="FF04DFF0"/>
    <w:lvl w:ilvl="0" w:tplc="26E465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9F16FB"/>
    <w:multiLevelType w:val="hybridMultilevel"/>
    <w:tmpl w:val="868E9784"/>
    <w:lvl w:ilvl="0" w:tplc="3B8A8340">
      <w:start w:val="1"/>
      <w:numFmt w:val="hebrew1"/>
      <w:lvlText w:val="%1."/>
      <w:lvlJc w:val="right"/>
      <w:pPr>
        <w:ind w:left="720" w:hanging="360"/>
      </w:pPr>
      <w:rPr>
        <w:rFonts w:asciiTheme="majorBidi" w:eastAsia="Arial"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E701F"/>
    <w:multiLevelType w:val="hybridMultilevel"/>
    <w:tmpl w:val="074E9364"/>
    <w:lvl w:ilvl="0" w:tplc="BDDAC7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1A62"/>
    <w:multiLevelType w:val="hybridMultilevel"/>
    <w:tmpl w:val="169CB8CA"/>
    <w:lvl w:ilvl="0" w:tplc="A2B6C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6600D"/>
    <w:multiLevelType w:val="hybridMultilevel"/>
    <w:tmpl w:val="55D2C3B0"/>
    <w:lvl w:ilvl="0" w:tplc="35EABE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067B2"/>
    <w:multiLevelType w:val="hybridMultilevel"/>
    <w:tmpl w:val="ABDED020"/>
    <w:lvl w:ilvl="0" w:tplc="3B8A8340">
      <w:start w:val="1"/>
      <w:numFmt w:val="hebrew1"/>
      <w:lvlText w:val="%1."/>
      <w:lvlJc w:val="right"/>
      <w:pPr>
        <w:ind w:left="1080" w:hanging="360"/>
      </w:pPr>
      <w:rPr>
        <w:rFonts w:asciiTheme="majorBidi" w:eastAsia="Arial" w:hAnsiTheme="majorBidi" w:cstheme="majorBid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9C7013"/>
    <w:multiLevelType w:val="hybridMultilevel"/>
    <w:tmpl w:val="9B909158"/>
    <w:lvl w:ilvl="0" w:tplc="B3DA5B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63ABD"/>
    <w:multiLevelType w:val="hybridMultilevel"/>
    <w:tmpl w:val="2FF89EC8"/>
    <w:lvl w:ilvl="0" w:tplc="CC5697E4">
      <w:start w:val="1"/>
      <w:numFmt w:val="hebrew1"/>
      <w:lvlText w:val="%1."/>
      <w:lvlJc w:val="right"/>
      <w:pPr>
        <w:ind w:left="720" w:hanging="360"/>
      </w:pPr>
      <w:rPr>
        <w:rFonts w:asciiTheme="majorBidi" w:eastAsia="Arial" w:hAnsiTheme="majorBidi"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6"/>
  </w:num>
  <w:num w:numId="4">
    <w:abstractNumId w:val="5"/>
  </w:num>
  <w:num w:numId="5">
    <w:abstractNumId w:val="11"/>
  </w:num>
  <w:num w:numId="6">
    <w:abstractNumId w:val="1"/>
  </w:num>
  <w:num w:numId="7">
    <w:abstractNumId w:val="17"/>
  </w:num>
  <w:num w:numId="8">
    <w:abstractNumId w:val="23"/>
  </w:num>
  <w:num w:numId="9">
    <w:abstractNumId w:val="7"/>
  </w:num>
  <w:num w:numId="10">
    <w:abstractNumId w:val="9"/>
  </w:num>
  <w:num w:numId="11">
    <w:abstractNumId w:val="15"/>
  </w:num>
  <w:num w:numId="12">
    <w:abstractNumId w:val="10"/>
  </w:num>
  <w:num w:numId="13">
    <w:abstractNumId w:val="6"/>
  </w:num>
  <w:num w:numId="14">
    <w:abstractNumId w:val="8"/>
  </w:num>
  <w:num w:numId="15">
    <w:abstractNumId w:val="21"/>
  </w:num>
  <w:num w:numId="16">
    <w:abstractNumId w:val="13"/>
  </w:num>
  <w:num w:numId="17">
    <w:abstractNumId w:val="0"/>
  </w:num>
  <w:num w:numId="18">
    <w:abstractNumId w:val="14"/>
  </w:num>
  <w:num w:numId="19">
    <w:abstractNumId w:val="3"/>
  </w:num>
  <w:num w:numId="20">
    <w:abstractNumId w:val="4"/>
  </w:num>
  <w:num w:numId="21">
    <w:abstractNumId w:val="12"/>
  </w:num>
  <w:num w:numId="22">
    <w:abstractNumId w:val="19"/>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C6134"/>
    <w:rsid w:val="00003E2F"/>
    <w:rsid w:val="00004BD3"/>
    <w:rsid w:val="000B564C"/>
    <w:rsid w:val="001045C6"/>
    <w:rsid w:val="001C21CE"/>
    <w:rsid w:val="00202A06"/>
    <w:rsid w:val="00231B1B"/>
    <w:rsid w:val="0023790D"/>
    <w:rsid w:val="00494054"/>
    <w:rsid w:val="005D240F"/>
    <w:rsid w:val="00640C54"/>
    <w:rsid w:val="00650754"/>
    <w:rsid w:val="006D2124"/>
    <w:rsid w:val="006E1A83"/>
    <w:rsid w:val="008A448C"/>
    <w:rsid w:val="008E3178"/>
    <w:rsid w:val="009155DB"/>
    <w:rsid w:val="009C6134"/>
    <w:rsid w:val="00A34D6A"/>
    <w:rsid w:val="00A55351"/>
    <w:rsid w:val="00A71C40"/>
    <w:rsid w:val="00AA0D0E"/>
    <w:rsid w:val="00AD3DFB"/>
    <w:rsid w:val="00B340F5"/>
    <w:rsid w:val="00BC3411"/>
    <w:rsid w:val="00C15736"/>
    <w:rsid w:val="00DB07D5"/>
    <w:rsid w:val="00E12842"/>
    <w:rsid w:val="00F34F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8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134"/>
    <w:pPr>
      <w:ind w:left="720"/>
      <w:contextualSpacing/>
    </w:pPr>
  </w:style>
  <w:style w:type="paragraph" w:styleId="a4">
    <w:name w:val="header"/>
    <w:basedOn w:val="a"/>
    <w:link w:val="a5"/>
    <w:uiPriority w:val="99"/>
    <w:unhideWhenUsed/>
    <w:rsid w:val="005D240F"/>
    <w:pPr>
      <w:tabs>
        <w:tab w:val="center" w:pos="4153"/>
        <w:tab w:val="right" w:pos="8306"/>
      </w:tabs>
      <w:spacing w:after="0" w:line="240" w:lineRule="auto"/>
    </w:pPr>
  </w:style>
  <w:style w:type="character" w:customStyle="1" w:styleId="a5">
    <w:name w:val="כותרת עליונה תו"/>
    <w:basedOn w:val="a0"/>
    <w:link w:val="a4"/>
    <w:uiPriority w:val="99"/>
    <w:rsid w:val="005D240F"/>
  </w:style>
  <w:style w:type="paragraph" w:styleId="a6">
    <w:name w:val="footer"/>
    <w:basedOn w:val="a"/>
    <w:link w:val="a7"/>
    <w:uiPriority w:val="99"/>
    <w:unhideWhenUsed/>
    <w:rsid w:val="005D240F"/>
    <w:pPr>
      <w:tabs>
        <w:tab w:val="center" w:pos="4153"/>
        <w:tab w:val="right" w:pos="8306"/>
      </w:tabs>
      <w:spacing w:after="0" w:line="240" w:lineRule="auto"/>
    </w:pPr>
  </w:style>
  <w:style w:type="character" w:customStyle="1" w:styleId="a7">
    <w:name w:val="כותרת תחתונה תו"/>
    <w:basedOn w:val="a0"/>
    <w:link w:val="a6"/>
    <w:uiPriority w:val="99"/>
    <w:rsid w:val="005D240F"/>
  </w:style>
  <w:style w:type="table" w:styleId="a8">
    <w:name w:val="Table Grid"/>
    <w:basedOn w:val="a1"/>
    <w:uiPriority w:val="59"/>
    <w:rsid w:val="005D2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34F96"/>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a0"/>
    <w:rsid w:val="00F34F96"/>
  </w:style>
  <w:style w:type="paragraph" w:styleId="aa">
    <w:name w:val="Balloon Text"/>
    <w:basedOn w:val="a"/>
    <w:link w:val="ab"/>
    <w:uiPriority w:val="99"/>
    <w:semiHidden/>
    <w:unhideWhenUsed/>
    <w:rsid w:val="00640C54"/>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640C54"/>
    <w:rPr>
      <w:rFonts w:ascii="Tahoma" w:hAnsi="Tahoma" w:cs="Tahoma"/>
      <w:sz w:val="16"/>
      <w:szCs w:val="16"/>
    </w:rPr>
  </w:style>
  <w:style w:type="paragraph" w:styleId="ac">
    <w:name w:val="footnote text"/>
    <w:basedOn w:val="a"/>
    <w:link w:val="ad"/>
    <w:uiPriority w:val="99"/>
    <w:semiHidden/>
    <w:unhideWhenUsed/>
    <w:rsid w:val="00DB07D5"/>
    <w:pPr>
      <w:spacing w:after="0" w:line="240" w:lineRule="auto"/>
    </w:pPr>
    <w:rPr>
      <w:sz w:val="20"/>
      <w:szCs w:val="20"/>
    </w:rPr>
  </w:style>
  <w:style w:type="character" w:customStyle="1" w:styleId="ad">
    <w:name w:val="טקסט הערת שוליים תו"/>
    <w:basedOn w:val="a0"/>
    <w:link w:val="ac"/>
    <w:uiPriority w:val="99"/>
    <w:semiHidden/>
    <w:rsid w:val="00DB07D5"/>
    <w:rPr>
      <w:sz w:val="20"/>
      <w:szCs w:val="20"/>
    </w:rPr>
  </w:style>
  <w:style w:type="character" w:styleId="ae">
    <w:name w:val="footnote reference"/>
    <w:basedOn w:val="a0"/>
    <w:uiPriority w:val="99"/>
    <w:semiHidden/>
    <w:unhideWhenUsed/>
    <w:rsid w:val="00DB07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34"/>
    <w:pPr>
      <w:ind w:left="720"/>
      <w:contextualSpacing/>
    </w:pPr>
  </w:style>
  <w:style w:type="paragraph" w:styleId="Header">
    <w:name w:val="header"/>
    <w:basedOn w:val="Normal"/>
    <w:link w:val="HeaderChar"/>
    <w:uiPriority w:val="99"/>
    <w:unhideWhenUsed/>
    <w:rsid w:val="005D24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240F"/>
  </w:style>
  <w:style w:type="paragraph" w:styleId="Footer">
    <w:name w:val="footer"/>
    <w:basedOn w:val="Normal"/>
    <w:link w:val="FooterChar"/>
    <w:uiPriority w:val="99"/>
    <w:unhideWhenUsed/>
    <w:rsid w:val="005D24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240F"/>
  </w:style>
  <w:style w:type="table" w:styleId="TableGrid">
    <w:name w:val="Table Grid"/>
    <w:basedOn w:val="TableNormal"/>
    <w:uiPriority w:val="59"/>
    <w:rsid w:val="005D2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4F96"/>
    <w:pPr>
      <w:spacing w:after="0" w:line="240" w:lineRule="auto"/>
    </w:pPr>
    <w:rPr>
      <w:rFonts w:ascii="Times New Roman" w:eastAsia="Calibri" w:hAnsi="Times New Roman" w:cs="Times New Roman"/>
      <w:sz w:val="28"/>
      <w:szCs w:val="28"/>
    </w:rPr>
  </w:style>
  <w:style w:type="character" w:customStyle="1" w:styleId="apple-converted-space">
    <w:name w:val="apple-converted-space"/>
    <w:basedOn w:val="DefaultParagraphFont"/>
    <w:rsid w:val="00F34F96"/>
  </w:style>
  <w:style w:type="paragraph" w:styleId="BalloonText">
    <w:name w:val="Balloon Text"/>
    <w:basedOn w:val="Normal"/>
    <w:link w:val="BalloonTextChar"/>
    <w:uiPriority w:val="99"/>
    <w:semiHidden/>
    <w:unhideWhenUsed/>
    <w:rsid w:val="0064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54"/>
    <w:rPr>
      <w:rFonts w:ascii="Tahoma" w:hAnsi="Tahoma" w:cs="Tahoma"/>
      <w:sz w:val="16"/>
      <w:szCs w:val="16"/>
    </w:rPr>
  </w:style>
  <w:style w:type="paragraph" w:styleId="FootnoteText">
    <w:name w:val="footnote text"/>
    <w:basedOn w:val="Normal"/>
    <w:link w:val="FootnoteTextChar"/>
    <w:uiPriority w:val="99"/>
    <w:semiHidden/>
    <w:unhideWhenUsed/>
    <w:rsid w:val="00DB0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7D5"/>
    <w:rPr>
      <w:sz w:val="20"/>
      <w:szCs w:val="20"/>
    </w:rPr>
  </w:style>
  <w:style w:type="character" w:styleId="FootnoteReference">
    <w:name w:val="footnote reference"/>
    <w:basedOn w:val="DefaultParagraphFont"/>
    <w:uiPriority w:val="99"/>
    <w:semiHidden/>
    <w:unhideWhenUsed/>
    <w:rsid w:val="00DB07D5"/>
    <w:rPr>
      <w:vertAlign w:val="superscript"/>
    </w:rPr>
  </w:style>
</w:styles>
</file>

<file path=word/webSettings.xml><?xml version="1.0" encoding="utf-8"?>
<w:webSettings xmlns:r="http://schemas.openxmlformats.org/officeDocument/2006/relationships" xmlns:w="http://schemas.openxmlformats.org/wordprocessingml/2006/main">
  <w:divs>
    <w:div w:id="434516263">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0">
          <w:marLeft w:val="0"/>
          <w:marRight w:val="0"/>
          <w:marTop w:val="0"/>
          <w:marBottom w:val="0"/>
          <w:divBdr>
            <w:top w:val="none" w:sz="0" w:space="0" w:color="auto"/>
            <w:left w:val="none" w:sz="0" w:space="0" w:color="auto"/>
            <w:bottom w:val="none" w:sz="0" w:space="0" w:color="auto"/>
            <w:right w:val="none" w:sz="0" w:space="0" w:color="auto"/>
          </w:divBdr>
        </w:div>
        <w:div w:id="7713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4D76-483A-406F-9343-9F7D19A3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2015-08-05T14:32:00Z</cp:lastPrinted>
  <dcterms:created xsi:type="dcterms:W3CDTF">2015-09-07T11:55:00Z</dcterms:created>
  <dcterms:modified xsi:type="dcterms:W3CDTF">2015-09-07T11:55:00Z</dcterms:modified>
</cp:coreProperties>
</file>