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3DA" w:rsidRDefault="000D0EA2" w:rsidP="002D63DA">
      <w:pPr>
        <w:bidi/>
        <w:jc w:val="center"/>
        <w:rPr>
          <w:b/>
          <w:bCs/>
          <w:color w:val="0070C0"/>
          <w:sz w:val="32"/>
          <w:szCs w:val="32"/>
          <w:rtl/>
        </w:rPr>
      </w:pPr>
      <w:r>
        <w:rPr>
          <w:rFonts w:hint="cs"/>
          <w:b/>
          <w:bCs/>
          <w:color w:val="0070C0"/>
          <w:sz w:val="32"/>
          <w:szCs w:val="32"/>
          <w:rtl/>
        </w:rPr>
        <w:t>א</w:t>
      </w:r>
      <w:r w:rsidR="002D63DA" w:rsidRPr="00160919">
        <w:rPr>
          <w:rFonts w:hint="cs"/>
          <w:b/>
          <w:bCs/>
          <w:color w:val="0070C0"/>
          <w:sz w:val="32"/>
          <w:szCs w:val="32"/>
          <w:rtl/>
        </w:rPr>
        <w:t>ולימפיאדת תכנות לאומית</w:t>
      </w:r>
      <w:r w:rsidR="002D63DA" w:rsidRPr="00160919">
        <w:rPr>
          <w:b/>
          <w:bCs/>
          <w:color w:val="0070C0"/>
          <w:sz w:val="32"/>
          <w:szCs w:val="32"/>
          <w:rtl/>
        </w:rPr>
        <w:br/>
      </w:r>
      <w:r w:rsidR="002D63DA" w:rsidRPr="00160919">
        <w:rPr>
          <w:rFonts w:hint="cs"/>
          <w:b/>
          <w:bCs/>
          <w:color w:val="0070C0"/>
          <w:sz w:val="32"/>
          <w:szCs w:val="32"/>
          <w:rtl/>
        </w:rPr>
        <w:t>תוצאות תחרות ביה"ס עד התאריך 6.12.15</w:t>
      </w:r>
    </w:p>
    <w:p w:rsidR="002D63DA" w:rsidRDefault="002D63DA" w:rsidP="002D63DA">
      <w:pPr>
        <w:bidi/>
        <w:rPr>
          <w:rFonts w:ascii="Arial" w:hAnsi="Arial" w:cs="Arial"/>
          <w:color w:val="444444"/>
          <w:sz w:val="36"/>
          <w:szCs w:val="36"/>
          <w:shd w:val="clear" w:color="auto" w:fill="FFFFFF"/>
          <w:rtl/>
        </w:rPr>
      </w:pPr>
      <w:r>
        <w:rPr>
          <w:rFonts w:hint="cs"/>
          <w:b/>
          <w:bCs/>
          <w:color w:val="0070C0"/>
          <w:sz w:val="32"/>
          <w:szCs w:val="32"/>
          <w:rtl/>
        </w:rPr>
        <w:t xml:space="preserve">מקום ראשון </w:t>
      </w:r>
      <w:r>
        <w:rPr>
          <w:b/>
          <w:bCs/>
          <w:color w:val="0070C0"/>
          <w:sz w:val="32"/>
          <w:szCs w:val="32"/>
          <w:rtl/>
        </w:rPr>
        <w:t>–</w:t>
      </w:r>
      <w:r>
        <w:rPr>
          <w:rFonts w:hint="cs"/>
          <w:b/>
          <w:bCs/>
          <w:color w:val="0070C0"/>
          <w:sz w:val="32"/>
          <w:szCs w:val="32"/>
          <w:rtl/>
        </w:rPr>
        <w:t xml:space="preserve"> </w:t>
      </w:r>
      <w:r w:rsidRPr="00160919">
        <w:rPr>
          <w:rFonts w:ascii="Arial" w:hAnsi="Arial" w:cs="Arial" w:hint="cs"/>
          <w:color w:val="444444"/>
          <w:sz w:val="36"/>
          <w:szCs w:val="36"/>
          <w:shd w:val="clear" w:color="auto" w:fill="FFFFFF"/>
          <w:rtl/>
        </w:rPr>
        <w:t>כיתה ח1 עם</w:t>
      </w:r>
      <w:r>
        <w:rPr>
          <w:rFonts w:hint="cs"/>
          <w:b/>
          <w:bCs/>
          <w:color w:val="0070C0"/>
          <w:sz w:val="32"/>
          <w:szCs w:val="32"/>
          <w:rtl/>
        </w:rPr>
        <w:t xml:space="preserve"> </w:t>
      </w:r>
      <w:r>
        <w:rPr>
          <w:rFonts w:ascii="Arial" w:hAnsi="Arial" w:cs="Arial"/>
          <w:color w:val="444444"/>
          <w:sz w:val="36"/>
          <w:szCs w:val="36"/>
          <w:shd w:val="clear" w:color="auto" w:fill="FFFFFF"/>
        </w:rPr>
        <w:t>5084</w:t>
      </w:r>
      <w:r>
        <w:rPr>
          <w:rFonts w:ascii="Arial" w:hAnsi="Arial" w:cs="Arial" w:hint="cs"/>
          <w:color w:val="444444"/>
          <w:sz w:val="36"/>
          <w:szCs w:val="36"/>
          <w:shd w:val="clear" w:color="auto" w:fill="FFFFFF"/>
          <w:rtl/>
        </w:rPr>
        <w:t xml:space="preserve"> נקודות</w:t>
      </w:r>
      <w:r>
        <w:rPr>
          <w:b/>
          <w:bCs/>
          <w:color w:val="0070C0"/>
          <w:sz w:val="32"/>
          <w:szCs w:val="32"/>
          <w:rtl/>
        </w:rPr>
        <w:br/>
      </w:r>
      <w:r>
        <w:rPr>
          <w:rFonts w:hint="cs"/>
          <w:b/>
          <w:bCs/>
          <w:color w:val="0070C0"/>
          <w:sz w:val="32"/>
          <w:szCs w:val="32"/>
          <w:rtl/>
        </w:rPr>
        <w:t xml:space="preserve">מקום שני </w:t>
      </w:r>
      <w:r>
        <w:rPr>
          <w:b/>
          <w:bCs/>
          <w:color w:val="0070C0"/>
          <w:sz w:val="32"/>
          <w:szCs w:val="32"/>
          <w:rtl/>
        </w:rPr>
        <w:t>–</w:t>
      </w:r>
      <w:r>
        <w:rPr>
          <w:rFonts w:hint="cs"/>
          <w:b/>
          <w:bCs/>
          <w:color w:val="0070C0"/>
          <w:sz w:val="32"/>
          <w:szCs w:val="32"/>
          <w:rtl/>
        </w:rPr>
        <w:t xml:space="preserve"> </w:t>
      </w:r>
      <w:r w:rsidRPr="00F94511">
        <w:rPr>
          <w:rFonts w:ascii="Arial" w:hAnsi="Arial" w:cs="Arial" w:hint="cs"/>
          <w:color w:val="444444"/>
          <w:sz w:val="36"/>
          <w:szCs w:val="36"/>
          <w:shd w:val="clear" w:color="auto" w:fill="FFFFFF"/>
          <w:rtl/>
        </w:rPr>
        <w:t xml:space="preserve">כיתה ז4 עם </w:t>
      </w:r>
      <w:r w:rsidRPr="00F94511">
        <w:rPr>
          <w:rFonts w:ascii="Arial" w:hAnsi="Arial" w:cs="Arial"/>
          <w:color w:val="444444"/>
          <w:sz w:val="36"/>
          <w:szCs w:val="36"/>
          <w:shd w:val="clear" w:color="auto" w:fill="FFFFFF"/>
          <w:rtl/>
        </w:rPr>
        <w:t>2097</w:t>
      </w:r>
      <w:r w:rsidRPr="00F94511">
        <w:rPr>
          <w:rFonts w:ascii="Arial" w:hAnsi="Arial" w:cs="Arial" w:hint="cs"/>
          <w:color w:val="444444"/>
          <w:sz w:val="36"/>
          <w:szCs w:val="36"/>
          <w:shd w:val="clear" w:color="auto" w:fill="FFFFFF"/>
          <w:rtl/>
        </w:rPr>
        <w:t xml:space="preserve"> נקודות</w:t>
      </w:r>
      <w:r>
        <w:rPr>
          <w:b/>
          <w:bCs/>
          <w:color w:val="0070C0"/>
          <w:sz w:val="32"/>
          <w:szCs w:val="32"/>
          <w:rtl/>
        </w:rPr>
        <w:br/>
      </w:r>
      <w:r>
        <w:rPr>
          <w:rFonts w:hint="cs"/>
          <w:b/>
          <w:bCs/>
          <w:color w:val="0070C0"/>
          <w:sz w:val="32"/>
          <w:szCs w:val="32"/>
          <w:rtl/>
        </w:rPr>
        <w:t xml:space="preserve">מקום שלישי </w:t>
      </w:r>
      <w:r>
        <w:rPr>
          <w:b/>
          <w:bCs/>
          <w:color w:val="0070C0"/>
          <w:sz w:val="32"/>
          <w:szCs w:val="32"/>
          <w:rtl/>
        </w:rPr>
        <w:t>–</w:t>
      </w:r>
      <w:r>
        <w:rPr>
          <w:rFonts w:hint="cs"/>
          <w:b/>
          <w:bCs/>
          <w:color w:val="0070C0"/>
          <w:sz w:val="32"/>
          <w:szCs w:val="32"/>
          <w:rtl/>
        </w:rPr>
        <w:t xml:space="preserve"> </w:t>
      </w:r>
      <w:r w:rsidRPr="00F94511">
        <w:rPr>
          <w:rFonts w:ascii="Arial" w:hAnsi="Arial" w:cs="Arial" w:hint="cs"/>
          <w:color w:val="444444"/>
          <w:sz w:val="36"/>
          <w:szCs w:val="36"/>
          <w:shd w:val="clear" w:color="auto" w:fill="FFFFFF"/>
          <w:rtl/>
        </w:rPr>
        <w:t xml:space="preserve">כיתה ט2 עם </w:t>
      </w:r>
      <w:r w:rsidRPr="00F94511">
        <w:rPr>
          <w:rFonts w:ascii="Arial" w:hAnsi="Arial" w:cs="Arial"/>
          <w:color w:val="444444"/>
          <w:sz w:val="36"/>
          <w:szCs w:val="36"/>
          <w:shd w:val="clear" w:color="auto" w:fill="FFFFFF"/>
          <w:rtl/>
        </w:rPr>
        <w:t>2279</w:t>
      </w:r>
      <w:r w:rsidRPr="00F94511">
        <w:rPr>
          <w:rFonts w:ascii="Arial" w:hAnsi="Arial" w:cs="Arial" w:hint="cs"/>
          <w:color w:val="444444"/>
          <w:sz w:val="36"/>
          <w:szCs w:val="36"/>
          <w:shd w:val="clear" w:color="auto" w:fill="FFFFFF"/>
          <w:rtl/>
        </w:rPr>
        <w:t xml:space="preserve"> נקודות</w:t>
      </w:r>
    </w:p>
    <w:p w:rsidR="002D63DA" w:rsidRDefault="002D63DA" w:rsidP="002D63DA">
      <w:pPr>
        <w:bidi/>
        <w:rPr>
          <w:b/>
          <w:bCs/>
          <w:sz w:val="28"/>
          <w:szCs w:val="28"/>
          <w:rtl/>
        </w:rPr>
      </w:pPr>
      <w:r>
        <w:rPr>
          <w:rFonts w:ascii="Arial" w:hAnsi="Arial" w:cs="Arial" w:hint="cs"/>
          <w:color w:val="444444"/>
          <w:sz w:val="36"/>
          <w:szCs w:val="36"/>
          <w:shd w:val="clear" w:color="auto" w:fill="FFFFFF"/>
          <w:rtl/>
        </w:rPr>
        <w:t>מידי יום נעדכן כאן את הכיתות המובילות. עקבו אחרי האתר.</w:t>
      </w:r>
      <w:r w:rsidRPr="00F94511">
        <w:rPr>
          <w:rFonts w:ascii="Arial" w:hAnsi="Arial" w:cs="Arial"/>
          <w:color w:val="444444"/>
          <w:sz w:val="36"/>
          <w:szCs w:val="36"/>
          <w:shd w:val="clear" w:color="auto" w:fill="FFFFFF"/>
          <w:rtl/>
        </w:rPr>
        <w:br/>
      </w:r>
      <w:r w:rsidRPr="00160919">
        <w:rPr>
          <w:rFonts w:hint="cs"/>
          <w:b/>
          <w:bCs/>
          <w:sz w:val="28"/>
          <w:szCs w:val="28"/>
          <w:rtl/>
        </w:rPr>
        <w:t xml:space="preserve">ב-14.12.15 יפתחו </w:t>
      </w:r>
      <w:r>
        <w:rPr>
          <w:rFonts w:hint="cs"/>
          <w:b/>
          <w:bCs/>
          <w:sz w:val="28"/>
          <w:szCs w:val="28"/>
          <w:rtl/>
        </w:rPr>
        <w:t>ש</w:t>
      </w:r>
      <w:r w:rsidRPr="00160919">
        <w:rPr>
          <w:rFonts w:hint="cs"/>
          <w:b/>
          <w:bCs/>
          <w:sz w:val="28"/>
          <w:szCs w:val="28"/>
          <w:rtl/>
        </w:rPr>
        <w:t xml:space="preserve">לבים </w:t>
      </w:r>
      <w:r>
        <w:rPr>
          <w:rFonts w:hint="cs"/>
          <w:b/>
          <w:bCs/>
          <w:sz w:val="28"/>
          <w:szCs w:val="28"/>
          <w:rtl/>
        </w:rPr>
        <w:t xml:space="preserve">נוספים </w:t>
      </w:r>
      <w:r w:rsidRPr="00160919">
        <w:rPr>
          <w:rFonts w:hint="cs"/>
          <w:b/>
          <w:bCs/>
          <w:sz w:val="28"/>
          <w:szCs w:val="28"/>
          <w:rtl/>
        </w:rPr>
        <w:t xml:space="preserve">בתחרות ואתם מוזמנים להמשיך ולתכנת </w:t>
      </w:r>
      <w:r w:rsidRPr="00160919">
        <w:rPr>
          <w:b/>
          <w:bCs/>
          <w:sz w:val="28"/>
          <w:szCs w:val="28"/>
        </w:rPr>
        <w:sym w:font="Wingdings" w:char="F04A"/>
      </w:r>
    </w:p>
    <w:p w:rsidR="002D63DA" w:rsidRPr="00E6135E" w:rsidRDefault="002D63DA" w:rsidP="002D63DA">
      <w:pPr>
        <w:shd w:val="clear" w:color="auto" w:fill="FFFFFF"/>
        <w:bidi/>
        <w:spacing w:after="150" w:line="240" w:lineRule="auto"/>
        <w:rPr>
          <w:rFonts w:ascii="Arial" w:eastAsia="Times New Roman" w:hAnsi="Arial" w:cs="Arial"/>
          <w:b/>
          <w:bCs/>
          <w:color w:val="FF0000"/>
          <w:sz w:val="21"/>
          <w:szCs w:val="21"/>
          <w:rtl/>
        </w:rPr>
      </w:pPr>
      <w:r w:rsidRPr="00E6135E">
        <w:rPr>
          <w:rFonts w:ascii="Arial" w:eastAsia="Times New Roman" w:hAnsi="Arial" w:cs="Arial" w:hint="cs"/>
          <w:b/>
          <w:bCs/>
          <w:color w:val="FF0000"/>
          <w:sz w:val="21"/>
          <w:szCs w:val="21"/>
          <w:rtl/>
        </w:rPr>
        <w:t>במקיף א פתחנו תחרות בין הכיתות ויוענק יום כייף לכיתה המנצחת !!</w:t>
      </w:r>
    </w:p>
    <w:p w:rsidR="002D63DA" w:rsidRPr="00E6135E" w:rsidRDefault="002D63DA" w:rsidP="002D63DA">
      <w:pPr>
        <w:shd w:val="clear" w:color="auto" w:fill="FFFFFF"/>
        <w:bidi/>
        <w:spacing w:after="150" w:line="240" w:lineRule="auto"/>
        <w:rPr>
          <w:rFonts w:ascii="Arial" w:eastAsia="Times New Roman" w:hAnsi="Arial" w:cs="Arial"/>
          <w:color w:val="FF0000"/>
          <w:sz w:val="21"/>
          <w:szCs w:val="21"/>
        </w:rPr>
      </w:pPr>
      <w:r w:rsidRPr="00E6135E">
        <w:rPr>
          <w:rFonts w:ascii="Arial" w:eastAsia="Times New Roman" w:hAnsi="Arial" w:cs="Arial" w:hint="cs"/>
          <w:b/>
          <w:bCs/>
          <w:color w:val="FF0000"/>
          <w:sz w:val="21"/>
          <w:szCs w:val="21"/>
          <w:rtl/>
        </w:rPr>
        <w:t>הצטרפו למתכנתים הצעירים שמאמינים שיבוא יום והם יובילו את המשק הישראלי  !!</w:t>
      </w:r>
    </w:p>
    <w:p w:rsidR="002D63DA" w:rsidRDefault="002D63DA" w:rsidP="002D63DA">
      <w:pPr>
        <w:bidi/>
        <w:rPr>
          <w:rFonts w:ascii="Alef Hebrew" w:hAnsi="Alef Hebrew"/>
          <w:color w:val="333333"/>
          <w:sz w:val="21"/>
          <w:szCs w:val="21"/>
          <w:shd w:val="clear" w:color="auto" w:fill="FFFFFF"/>
          <w:rtl/>
        </w:rPr>
      </w:pPr>
      <w:proofErr w:type="spellStart"/>
      <w:proofErr w:type="gramStart"/>
      <w:r w:rsidRPr="00E6135E">
        <w:rPr>
          <w:b/>
          <w:bCs/>
          <w:sz w:val="32"/>
          <w:szCs w:val="32"/>
        </w:rPr>
        <w:t>CodeMonkey</w:t>
      </w:r>
      <w:proofErr w:type="spellEnd"/>
      <w:r>
        <w:br/>
      </w:r>
      <w:r>
        <w:rPr>
          <w:rFonts w:ascii="Alef Hebrew" w:hAnsi="Alef Hebrew"/>
          <w:color w:val="333333"/>
          <w:sz w:val="21"/>
          <w:szCs w:val="21"/>
          <w:shd w:val="clear" w:color="auto" w:fill="FFFFFF"/>
          <w:rtl/>
        </w:rPr>
        <w:t>איך ייראה העולם שגדלים אליו ילדי היסודי וחטיבות הביניים?</w:t>
      </w:r>
      <w:proofErr w:type="gramEnd"/>
      <w:r>
        <w:rPr>
          <w:rFonts w:ascii="Alef Hebrew" w:hAnsi="Alef Hebrew"/>
          <w:color w:val="333333"/>
          <w:sz w:val="21"/>
          <w:szCs w:val="21"/>
          <w:shd w:val="clear" w:color="auto" w:fill="FFFFFF"/>
          <w:rtl/>
        </w:rPr>
        <w:t xml:space="preserve"> עד כמה הטכנולוגיה תשלוט בחיינו? אילו מקצועות לא יהיו בעתיד הלא רחוק? אילו מקצועות חדשים ייווצרו? אין לנו תשובות לשאלות אלו, אך ברור כי העולם יהיה מבוסס על טכנולוגיה מִשתנה ודינמית. מי שרוצה להבין טכנולוגיה ולשלוט בה חייב לדעת תכנות ולו באופן בסיסי</w:t>
      </w:r>
      <w:r>
        <w:rPr>
          <w:rFonts w:ascii="Alef Hebrew" w:hAnsi="Alef Hebrew"/>
          <w:color w:val="333333"/>
          <w:sz w:val="21"/>
          <w:szCs w:val="21"/>
          <w:shd w:val="clear" w:color="auto" w:fill="FFFFFF"/>
        </w:rPr>
        <w:t>.</w:t>
      </w:r>
    </w:p>
    <w:p w:rsidR="002D63DA" w:rsidRDefault="002D63DA" w:rsidP="002D63DA">
      <w:pPr>
        <w:bidi/>
        <w:rPr>
          <w:rFonts w:ascii="Arial" w:hAnsi="Arial" w:cs="Arial"/>
          <w:color w:val="333333"/>
          <w:sz w:val="21"/>
          <w:szCs w:val="21"/>
          <w:shd w:val="clear" w:color="auto" w:fill="FFFFFF"/>
          <w:rtl/>
        </w:rPr>
      </w:pPr>
      <w:r>
        <w:rPr>
          <w:rFonts w:ascii="Arial" w:hAnsi="Arial" w:cs="Arial"/>
          <w:color w:val="333333"/>
          <w:sz w:val="21"/>
          <w:szCs w:val="21"/>
          <w:shd w:val="clear" w:color="auto" w:fill="FFFFFF"/>
          <w:rtl/>
        </w:rPr>
        <w:t>משרד החינוך מקדם אולימפיאדת תוכנה לתלמידי בתי הספר היסודיים וחטיבות ביניים. האולימפיאדה תחשוף אותם ליסודות התכנות ותלמד אותם בדרך חווייתית</w:t>
      </w:r>
      <w:r>
        <w:rPr>
          <w:rFonts w:ascii="Arial" w:hAnsi="Arial" w:cs="Arial"/>
          <w:color w:val="333333"/>
          <w:sz w:val="21"/>
          <w:szCs w:val="21"/>
          <w:shd w:val="clear" w:color="auto" w:fill="FFFFFF"/>
        </w:rPr>
        <w:t>.</w:t>
      </w:r>
    </w:p>
    <w:p w:rsidR="002D63DA" w:rsidRPr="00E6135E" w:rsidRDefault="002D63DA" w:rsidP="002D63DA">
      <w:pPr>
        <w:shd w:val="clear" w:color="auto" w:fill="FFFFFF"/>
        <w:bidi/>
        <w:spacing w:after="150" w:line="240" w:lineRule="auto"/>
        <w:rPr>
          <w:rFonts w:ascii="Arial" w:eastAsia="Times New Roman" w:hAnsi="Arial" w:cs="Arial"/>
          <w:color w:val="333333"/>
          <w:sz w:val="21"/>
          <w:szCs w:val="21"/>
        </w:rPr>
      </w:pPr>
      <w:r w:rsidRPr="00E6135E">
        <w:rPr>
          <w:rFonts w:ascii="Arial" w:eastAsia="Times New Roman" w:hAnsi="Arial" w:cs="Arial"/>
          <w:color w:val="333333"/>
          <w:sz w:val="21"/>
          <w:szCs w:val="21"/>
          <w:rtl/>
        </w:rPr>
        <w:t>במסגרת האולימפיאדה ילמדו עקרונות בסיסיים של תכנות</w:t>
      </w:r>
      <w:r w:rsidRPr="00E6135E">
        <w:rPr>
          <w:rFonts w:ascii="Arial" w:eastAsia="Times New Roman" w:hAnsi="Arial" w:cs="Arial"/>
          <w:color w:val="333333"/>
          <w:sz w:val="21"/>
          <w:szCs w:val="21"/>
        </w:rPr>
        <w:t>:</w:t>
      </w:r>
    </w:p>
    <w:p w:rsidR="002D63DA" w:rsidRPr="00E6135E" w:rsidRDefault="002D63DA" w:rsidP="002D63DA">
      <w:pPr>
        <w:numPr>
          <w:ilvl w:val="0"/>
          <w:numId w:val="1"/>
        </w:numPr>
        <w:shd w:val="clear" w:color="auto" w:fill="FFFFFF"/>
        <w:bidi/>
        <w:spacing w:before="100" w:beforeAutospacing="1" w:after="100" w:afterAutospacing="1" w:line="273" w:lineRule="atLeast"/>
        <w:rPr>
          <w:rFonts w:ascii="Arial" w:eastAsia="Times New Roman" w:hAnsi="Arial" w:cs="Arial"/>
          <w:color w:val="333333"/>
          <w:sz w:val="21"/>
          <w:szCs w:val="21"/>
        </w:rPr>
      </w:pPr>
      <w:r w:rsidRPr="00E6135E">
        <w:rPr>
          <w:rFonts w:ascii="Arial" w:eastAsia="Times New Roman" w:hAnsi="Arial" w:cs="Arial"/>
          <w:color w:val="333333"/>
          <w:sz w:val="21"/>
          <w:szCs w:val="21"/>
          <w:rtl/>
        </w:rPr>
        <w:t>פקודות</w:t>
      </w:r>
    </w:p>
    <w:p w:rsidR="002D63DA" w:rsidRPr="00E6135E" w:rsidRDefault="002D63DA" w:rsidP="002D63DA">
      <w:pPr>
        <w:numPr>
          <w:ilvl w:val="0"/>
          <w:numId w:val="1"/>
        </w:numPr>
        <w:shd w:val="clear" w:color="auto" w:fill="FFFFFF"/>
        <w:bidi/>
        <w:spacing w:before="100" w:beforeAutospacing="1" w:after="100" w:afterAutospacing="1" w:line="273" w:lineRule="atLeast"/>
        <w:rPr>
          <w:rFonts w:ascii="Arial" w:eastAsia="Times New Roman" w:hAnsi="Arial" w:cs="Arial"/>
          <w:color w:val="333333"/>
          <w:sz w:val="21"/>
          <w:szCs w:val="21"/>
        </w:rPr>
      </w:pPr>
      <w:r w:rsidRPr="00E6135E">
        <w:rPr>
          <w:rFonts w:ascii="Arial" w:eastAsia="Times New Roman" w:hAnsi="Arial" w:cs="Arial"/>
          <w:color w:val="333333"/>
          <w:sz w:val="21"/>
          <w:szCs w:val="21"/>
          <w:rtl/>
        </w:rPr>
        <w:t>מִשתנים</w:t>
      </w:r>
    </w:p>
    <w:p w:rsidR="002D63DA" w:rsidRPr="00E6135E" w:rsidRDefault="002D63DA" w:rsidP="002D63DA">
      <w:pPr>
        <w:numPr>
          <w:ilvl w:val="0"/>
          <w:numId w:val="1"/>
        </w:numPr>
        <w:shd w:val="clear" w:color="auto" w:fill="FFFFFF"/>
        <w:bidi/>
        <w:spacing w:before="100" w:beforeAutospacing="1" w:after="100" w:afterAutospacing="1" w:line="273" w:lineRule="atLeast"/>
        <w:rPr>
          <w:rFonts w:ascii="Arial" w:eastAsia="Times New Roman" w:hAnsi="Arial" w:cs="Arial"/>
          <w:color w:val="333333"/>
          <w:sz w:val="21"/>
          <w:szCs w:val="21"/>
        </w:rPr>
      </w:pPr>
      <w:r w:rsidRPr="00E6135E">
        <w:rPr>
          <w:rFonts w:ascii="Arial" w:eastAsia="Times New Roman" w:hAnsi="Arial" w:cs="Arial"/>
          <w:color w:val="333333"/>
          <w:sz w:val="21"/>
          <w:szCs w:val="21"/>
          <w:rtl/>
        </w:rPr>
        <w:t>תנאים</w:t>
      </w:r>
    </w:p>
    <w:p w:rsidR="002D63DA" w:rsidRPr="00E6135E" w:rsidRDefault="002D63DA" w:rsidP="002D63DA">
      <w:pPr>
        <w:numPr>
          <w:ilvl w:val="0"/>
          <w:numId w:val="1"/>
        </w:numPr>
        <w:shd w:val="clear" w:color="auto" w:fill="FFFFFF"/>
        <w:bidi/>
        <w:spacing w:before="100" w:beforeAutospacing="1" w:after="100" w:afterAutospacing="1" w:line="273" w:lineRule="atLeast"/>
        <w:rPr>
          <w:rFonts w:ascii="Arial" w:eastAsia="Times New Roman" w:hAnsi="Arial" w:cs="Arial"/>
          <w:color w:val="333333"/>
          <w:sz w:val="21"/>
          <w:szCs w:val="21"/>
        </w:rPr>
      </w:pPr>
      <w:r w:rsidRPr="00E6135E">
        <w:rPr>
          <w:rFonts w:ascii="Arial" w:eastAsia="Times New Roman" w:hAnsi="Arial" w:cs="Arial"/>
          <w:color w:val="333333"/>
          <w:sz w:val="21"/>
          <w:szCs w:val="21"/>
          <w:rtl/>
        </w:rPr>
        <w:t>לולאות</w:t>
      </w:r>
    </w:p>
    <w:p w:rsidR="002D63DA" w:rsidRPr="00E6135E" w:rsidRDefault="002D63DA" w:rsidP="002D63DA">
      <w:pPr>
        <w:numPr>
          <w:ilvl w:val="0"/>
          <w:numId w:val="1"/>
        </w:numPr>
        <w:shd w:val="clear" w:color="auto" w:fill="FFFFFF"/>
        <w:bidi/>
        <w:spacing w:before="100" w:beforeAutospacing="1" w:after="100" w:afterAutospacing="1" w:line="273" w:lineRule="atLeast"/>
        <w:rPr>
          <w:rFonts w:ascii="Arial" w:eastAsia="Times New Roman" w:hAnsi="Arial" w:cs="Arial"/>
          <w:color w:val="333333"/>
          <w:sz w:val="21"/>
          <w:szCs w:val="21"/>
        </w:rPr>
      </w:pPr>
      <w:r w:rsidRPr="00E6135E">
        <w:rPr>
          <w:rFonts w:ascii="Arial" w:eastAsia="Times New Roman" w:hAnsi="Arial" w:cs="Arial"/>
          <w:color w:val="333333"/>
          <w:sz w:val="21"/>
          <w:szCs w:val="21"/>
          <w:rtl/>
        </w:rPr>
        <w:t>פונקציות</w:t>
      </w:r>
    </w:p>
    <w:p w:rsidR="002D63DA" w:rsidRPr="00E6135E" w:rsidRDefault="002D63DA" w:rsidP="002D63DA">
      <w:pPr>
        <w:shd w:val="clear" w:color="auto" w:fill="FFFFFF"/>
        <w:bidi/>
        <w:spacing w:after="150" w:line="240" w:lineRule="auto"/>
        <w:rPr>
          <w:rFonts w:ascii="Arial" w:eastAsia="Times New Roman" w:hAnsi="Arial" w:cs="Arial"/>
          <w:color w:val="333333"/>
          <w:sz w:val="21"/>
          <w:szCs w:val="21"/>
        </w:rPr>
      </w:pPr>
      <w:r w:rsidRPr="00E6135E">
        <w:rPr>
          <w:rFonts w:ascii="Arial" w:eastAsia="Times New Roman" w:hAnsi="Arial" w:cs="Arial"/>
          <w:color w:val="333333"/>
          <w:sz w:val="21"/>
          <w:szCs w:val="21"/>
          <w:rtl/>
        </w:rPr>
        <w:t>סביבת הלמידה אינטואיטיבית, והתלמידים יתקדמו בה בקצב אישי</w:t>
      </w:r>
      <w:r w:rsidRPr="00E6135E">
        <w:rPr>
          <w:rFonts w:ascii="Arial" w:eastAsia="Times New Roman" w:hAnsi="Arial" w:cs="Arial"/>
          <w:color w:val="333333"/>
          <w:sz w:val="21"/>
          <w:szCs w:val="21"/>
        </w:rPr>
        <w:t>.</w:t>
      </w:r>
    </w:p>
    <w:p w:rsidR="002D63DA" w:rsidRDefault="002D63DA" w:rsidP="002D63DA">
      <w:pPr>
        <w:shd w:val="clear" w:color="auto" w:fill="FFFFFF"/>
        <w:bidi/>
        <w:spacing w:after="150" w:line="240" w:lineRule="auto"/>
        <w:rPr>
          <w:rFonts w:hint="cs"/>
          <w:noProof/>
          <w:rtl/>
        </w:rPr>
      </w:pPr>
      <w:r w:rsidRPr="00E6135E">
        <w:rPr>
          <w:rFonts w:ascii="Arial" w:eastAsia="Times New Roman" w:hAnsi="Arial" w:cs="Arial"/>
          <w:b/>
          <w:bCs/>
          <w:color w:val="333333"/>
          <w:sz w:val="21"/>
          <w:szCs w:val="21"/>
          <w:rtl/>
        </w:rPr>
        <w:t>התחרות תהיה בין בתי הספר, והניקוד ייקבע לפי ממוצע הכוכבים שצבר תלמיד. ככל שישתתפו יותר תלמידים ויתקדמו בשלבי הלימוד, כן יעלה מקומו היחסי של בית הספר</w:t>
      </w:r>
      <w:r w:rsidRPr="00E6135E">
        <w:rPr>
          <w:rFonts w:ascii="Arial" w:eastAsia="Times New Roman" w:hAnsi="Arial" w:cs="Arial"/>
          <w:b/>
          <w:bCs/>
          <w:color w:val="333333"/>
          <w:sz w:val="21"/>
          <w:szCs w:val="21"/>
        </w:rPr>
        <w:t>. </w:t>
      </w:r>
    </w:p>
    <w:p w:rsidR="000D0EA2" w:rsidRPr="000D0EA2" w:rsidRDefault="000D0EA2" w:rsidP="000D0EA2">
      <w:pPr>
        <w:shd w:val="clear" w:color="auto" w:fill="FFFFFF"/>
        <w:bidi/>
        <w:spacing w:after="0" w:line="240" w:lineRule="auto"/>
        <w:rPr>
          <w:rFonts w:ascii="Arial" w:eastAsia="Times New Roman" w:hAnsi="Arial" w:cs="Arial"/>
          <w:color w:val="222222"/>
          <w:sz w:val="19"/>
          <w:szCs w:val="19"/>
        </w:rPr>
      </w:pPr>
      <w:hyperlink r:id="rId6" w:tgtFrame="_blank" w:history="1">
        <w:r w:rsidRPr="000D0EA2">
          <w:rPr>
            <w:rFonts w:ascii="Arial" w:eastAsia="Times New Roman" w:hAnsi="Arial" w:cs="Arial"/>
            <w:color w:val="6E777C"/>
            <w:sz w:val="20"/>
            <w:szCs w:val="20"/>
            <w:u w:val="single"/>
            <w:bdr w:val="none" w:sz="0" w:space="0" w:color="auto" w:frame="1"/>
            <w:rtl/>
          </w:rPr>
          <w:t>לפרטים והרחבה באתר אולימפיאדת התכנות</w:t>
        </w:r>
      </w:hyperlink>
    </w:p>
    <w:p w:rsidR="000D0EA2" w:rsidRPr="000D0EA2" w:rsidRDefault="000D0EA2" w:rsidP="000D0EA2">
      <w:pPr>
        <w:shd w:val="clear" w:color="auto" w:fill="FFFFFF"/>
        <w:spacing w:after="150" w:line="240" w:lineRule="auto"/>
        <w:jc w:val="right"/>
        <w:rPr>
          <w:rFonts w:ascii="Arial" w:eastAsia="Times New Roman" w:hAnsi="Arial" w:cs="Arial"/>
          <w:color w:val="222222"/>
          <w:sz w:val="19"/>
          <w:szCs w:val="19"/>
          <w:rtl/>
        </w:rPr>
      </w:pPr>
      <w:hyperlink r:id="rId7" w:tgtFrame="_blank" w:history="1">
        <w:r w:rsidRPr="000D0EA2">
          <w:rPr>
            <w:rFonts w:ascii="Arial" w:eastAsia="Times New Roman" w:hAnsi="Arial" w:cs="Arial"/>
            <w:color w:val="1155CC"/>
            <w:sz w:val="19"/>
            <w:szCs w:val="19"/>
            <w:u w:val="single"/>
            <w:rtl/>
          </w:rPr>
          <w:t>כניסה לתחרות דרך הילקוט הדיגיטלי - כא</w:t>
        </w:r>
      </w:hyperlink>
      <w:r>
        <w:rPr>
          <w:rFonts w:ascii="Arial" w:eastAsia="Times New Roman" w:hAnsi="Arial" w:cs="Arial" w:hint="cs"/>
          <w:color w:val="222222"/>
          <w:sz w:val="19"/>
          <w:szCs w:val="19"/>
          <w:rtl/>
        </w:rPr>
        <w:t>ן</w:t>
      </w:r>
    </w:p>
    <w:p w:rsidR="002D63DA" w:rsidRPr="00E6135E" w:rsidRDefault="002D63DA" w:rsidP="000D0EA2">
      <w:pPr>
        <w:shd w:val="clear" w:color="auto" w:fill="FFFFFF"/>
        <w:bidi/>
        <w:spacing w:after="150" w:line="240" w:lineRule="auto"/>
        <w:rPr>
          <w:rtl/>
        </w:rPr>
      </w:pPr>
      <w:r>
        <w:rPr>
          <w:noProof/>
        </w:rPr>
        <w:drawing>
          <wp:anchor distT="0" distB="0" distL="114300" distR="114300" simplePos="0" relativeHeight="251659264" behindDoc="1" locked="0" layoutInCell="1" allowOverlap="1" wp14:anchorId="01DCE03B" wp14:editId="1192DD33">
            <wp:simplePos x="0" y="0"/>
            <wp:positionH relativeFrom="margin">
              <wp:align>right</wp:align>
            </wp:positionH>
            <wp:positionV relativeFrom="paragraph">
              <wp:posOffset>152400</wp:posOffset>
            </wp:positionV>
            <wp:extent cx="5381625" cy="2748915"/>
            <wp:effectExtent l="0" t="0" r="952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81625" cy="2748915"/>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E16343" w:rsidRDefault="002D63DA">
      <w:r>
        <w:rPr>
          <w:rFonts w:cs="Arial"/>
          <w:noProof/>
          <w:rtl/>
        </w:rPr>
        <w:lastRenderedPageBreak/>
        <w:drawing>
          <wp:inline distT="0" distB="0" distL="0" distR="0" wp14:anchorId="4A3CB5FC" wp14:editId="161E67D4">
            <wp:extent cx="5274310" cy="2983448"/>
            <wp:effectExtent l="0" t="0" r="2540" b="7620"/>
            <wp:docPr id="1" name="תמונה 1" descr="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83448"/>
                    </a:xfrm>
                    <a:prstGeom prst="rect">
                      <a:avLst/>
                    </a:prstGeom>
                    <a:noFill/>
                    <a:ln>
                      <a:noFill/>
                    </a:ln>
                  </pic:spPr>
                </pic:pic>
              </a:graphicData>
            </a:graphic>
          </wp:inline>
        </w:drawing>
      </w:r>
    </w:p>
    <w:sectPr w:rsidR="00E16343" w:rsidSect="00044B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Hebr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B4653"/>
    <w:multiLevelType w:val="multilevel"/>
    <w:tmpl w:val="2298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202"/>
    <w:rsid w:val="00044BB6"/>
    <w:rsid w:val="000D0EA2"/>
    <w:rsid w:val="002D63DA"/>
    <w:rsid w:val="007B2117"/>
    <w:rsid w:val="008F6202"/>
    <w:rsid w:val="00E07E6E"/>
    <w:rsid w:val="00E163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3D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D63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3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3DA"/>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D63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ebaghigh.cet.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gov.il/owlHeb/Yesodi/MiktzootVeTchumayLimud/Science/olympic_code/Pages/olympic_code.aspx?utm_source=EduCloud&amp;utm_medium=Banner&amp;utm_campaign=Olympico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1254</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miklats</dc:creator>
  <cp:lastModifiedBy>miklats</cp:lastModifiedBy>
  <cp:revision>3</cp:revision>
  <dcterms:created xsi:type="dcterms:W3CDTF">2015-12-06T13:15:00Z</dcterms:created>
  <dcterms:modified xsi:type="dcterms:W3CDTF">2015-12-06T13:17:00Z</dcterms:modified>
</cp:coreProperties>
</file>