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7800" w:type="dxa"/>
        <w:shd w:val="clear" w:color="auto" w:fill="FFFFFF"/>
        <w:tblCellMar>
          <w:left w:w="0" w:type="dxa"/>
          <w:right w:w="0" w:type="dxa"/>
        </w:tblCellMar>
        <w:tblLook w:val="04A0" w:firstRow="1" w:lastRow="0" w:firstColumn="1" w:lastColumn="0" w:noHBand="0" w:noVBand="1"/>
      </w:tblPr>
      <w:tblGrid>
        <w:gridCol w:w="9250"/>
      </w:tblGrid>
      <w:tr w:rsidR="00C84876" w:rsidRPr="00C84876" w:rsidTr="00C84876">
        <w:tc>
          <w:tcPr>
            <w:tcW w:w="0" w:type="auto"/>
            <w:shd w:val="clear" w:color="auto" w:fill="FFFFFF"/>
            <w:vAlign w:val="center"/>
            <w:hideMark/>
          </w:tcPr>
          <w:p w:rsidR="00C84876" w:rsidRPr="00C84876" w:rsidRDefault="00C84876" w:rsidP="00C84876">
            <w:pPr>
              <w:bidi w:val="0"/>
              <w:spacing w:after="0" w:line="240" w:lineRule="auto"/>
              <w:jc w:val="center"/>
              <w:rPr>
                <w:rFonts w:ascii="Arial" w:eastAsia="Times New Roman" w:hAnsi="Arial" w:cs="Arial"/>
              </w:rPr>
            </w:pPr>
            <w:r w:rsidRPr="00C84876">
              <w:rPr>
                <w:rFonts w:ascii="Arial" w:eastAsia="Times New Roman" w:hAnsi="Arial" w:cs="Arial"/>
                <w:b/>
                <w:bCs/>
                <w:color w:val="461079"/>
                <w:sz w:val="28"/>
                <w:szCs w:val="28"/>
                <w:rtl/>
              </w:rPr>
              <w:t>אוריינות מדעית - טכנולוגית</w:t>
            </w:r>
          </w:p>
        </w:tc>
      </w:tr>
      <w:tr w:rsidR="00C84876" w:rsidRPr="00C84876" w:rsidTr="00C84876">
        <w:tc>
          <w:tcPr>
            <w:tcW w:w="0" w:type="auto"/>
            <w:shd w:val="clear" w:color="auto" w:fill="FFFFFF"/>
            <w:vAlign w:val="center"/>
            <w:hideMark/>
          </w:tcPr>
          <w:p w:rsidR="00C84876" w:rsidRPr="00C84876" w:rsidRDefault="00C84876" w:rsidP="00C84876">
            <w:pPr>
              <w:bidi w:val="0"/>
              <w:spacing w:after="0" w:line="240" w:lineRule="auto"/>
              <w:jc w:val="center"/>
              <w:rPr>
                <w:rFonts w:ascii="Arial" w:eastAsia="Times New Roman" w:hAnsi="Arial" w:cs="Arial"/>
              </w:rPr>
            </w:pPr>
          </w:p>
        </w:tc>
      </w:tr>
      <w:tr w:rsidR="00C84876" w:rsidRPr="00C84876" w:rsidTr="00C84876">
        <w:tc>
          <w:tcPr>
            <w:tcW w:w="0" w:type="auto"/>
            <w:shd w:val="clear" w:color="auto" w:fill="FFFFFF"/>
            <w:vAlign w:val="center"/>
            <w:hideMark/>
          </w:tcPr>
          <w:p w:rsidR="00C84876" w:rsidRPr="00C84876" w:rsidRDefault="00C84876" w:rsidP="00C84876">
            <w:pPr>
              <w:bidi w:val="0"/>
              <w:spacing w:after="0" w:line="240" w:lineRule="auto"/>
              <w:jc w:val="center"/>
              <w:rPr>
                <w:rFonts w:ascii="Arial" w:eastAsia="Times New Roman" w:hAnsi="Arial" w:cs="Arial"/>
              </w:rPr>
            </w:pPr>
            <w:r w:rsidRPr="00C84876">
              <w:rPr>
                <w:rFonts w:ascii="Arial" w:eastAsia="Times New Roman" w:hAnsi="Arial" w:cs="Arial"/>
                <w:b/>
                <w:bCs/>
                <w:color w:val="077799"/>
                <w:sz w:val="26"/>
                <w:szCs w:val="26"/>
                <w:rtl/>
              </w:rPr>
              <w:t>משימה: ריסוס עש התפוח</w:t>
            </w:r>
          </w:p>
        </w:tc>
      </w:tr>
      <w:tr w:rsidR="00C84876" w:rsidRPr="00C84876" w:rsidTr="00C84876">
        <w:tc>
          <w:tcPr>
            <w:tcW w:w="0" w:type="auto"/>
            <w:shd w:val="clear" w:color="auto" w:fill="FFFFFF"/>
            <w:vAlign w:val="center"/>
            <w:hideMark/>
          </w:tcPr>
          <w:p w:rsidR="00C84876" w:rsidRPr="00C84876" w:rsidRDefault="00C84876" w:rsidP="00C84876">
            <w:pPr>
              <w:bidi w:val="0"/>
              <w:spacing w:after="0" w:line="240" w:lineRule="auto"/>
              <w:rPr>
                <w:rFonts w:ascii="Arial" w:eastAsia="Times New Roman" w:hAnsi="Arial" w:cs="Arial"/>
              </w:rPr>
            </w:pPr>
            <w:r w:rsidRPr="00C84876">
              <w:rPr>
                <w:rFonts w:ascii="Arial" w:eastAsia="Times New Roman" w:hAnsi="Arial" w:cs="Arial"/>
              </w:rPr>
              <w:t> </w:t>
            </w:r>
          </w:p>
        </w:tc>
      </w:tr>
      <w:tr w:rsidR="00C84876" w:rsidRPr="00C84876" w:rsidTr="00C84876">
        <w:tc>
          <w:tcPr>
            <w:tcW w:w="0" w:type="auto"/>
            <w:shd w:val="clear" w:color="auto" w:fill="FFFFFF"/>
            <w:hideMark/>
          </w:tcPr>
          <w:p w:rsidR="00C84876" w:rsidRPr="00C84876" w:rsidRDefault="00C84876" w:rsidP="00C84876">
            <w:pPr>
              <w:spacing w:after="0" w:line="330" w:lineRule="atLeast"/>
              <w:jc w:val="both"/>
              <w:rPr>
                <w:rFonts w:ascii="Arial" w:eastAsia="Times New Roman" w:hAnsi="Arial" w:cs="Arial"/>
                <w:color w:val="000000"/>
                <w:rtl/>
              </w:rPr>
            </w:pPr>
          </w:p>
          <w:tbl>
            <w:tblPr>
              <w:bidiVisual/>
              <w:tblW w:w="9230" w:type="dxa"/>
              <w:tblCellMar>
                <w:left w:w="0" w:type="dxa"/>
                <w:right w:w="0" w:type="dxa"/>
              </w:tblCellMar>
              <w:tblLook w:val="04A0" w:firstRow="1" w:lastRow="0" w:firstColumn="1" w:lastColumn="0" w:noHBand="0" w:noVBand="1"/>
            </w:tblPr>
            <w:tblGrid>
              <w:gridCol w:w="9230"/>
            </w:tblGrid>
            <w:tr w:rsidR="00C84876" w:rsidRPr="00C84876" w:rsidTr="00C84876">
              <w:trPr>
                <w:trHeight w:val="4636"/>
              </w:trPr>
              <w:tc>
                <w:tcPr>
                  <w:tcW w:w="9230" w:type="dxa"/>
                  <w:tcBorders>
                    <w:top w:val="single" w:sz="8" w:space="0" w:color="A56DD8"/>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 xml:space="preserve">יאיר הוא חקלאי בעל מטעי תפוחים. על מנת לקבל יבולים גדולים ואיכותיים, עליו </w:t>
                  </w:r>
                  <w:proofErr w:type="spellStart"/>
                  <w:r w:rsidRPr="00C84876">
                    <w:rPr>
                      <w:rFonts w:ascii="Arial" w:eastAsia="Times New Roman" w:hAnsi="Arial" w:cs="Arial"/>
                      <w:color w:val="000000"/>
                      <w:rtl/>
                    </w:rPr>
                    <w:t>להלחם</w:t>
                  </w:r>
                  <w:proofErr w:type="spellEnd"/>
                  <w:r w:rsidRPr="00C84876">
                    <w:rPr>
                      <w:rFonts w:ascii="Arial" w:eastAsia="Times New Roman" w:hAnsi="Arial" w:cs="Arial"/>
                      <w:color w:val="000000"/>
                      <w:rtl/>
                    </w:rPr>
                    <w:t xml:space="preserve"> בחרקים הניזונים מהגידולים. אחד המזיקים התוקפים את התפוחים הוא עש התפוח. יאיר בדק ומצא, כי השימוש בחומר הנקרא </w:t>
                  </w:r>
                  <w:proofErr w:type="spellStart"/>
                  <w:r w:rsidRPr="00C84876">
                    <w:rPr>
                      <w:rFonts w:ascii="Arial" w:eastAsia="Times New Roman" w:hAnsi="Arial" w:cs="Arial"/>
                      <w:color w:val="000000"/>
                      <w:rtl/>
                    </w:rPr>
                    <w:t>מונוקרוטופוס</w:t>
                  </w:r>
                  <w:proofErr w:type="spellEnd"/>
                  <w:r w:rsidRPr="00C84876">
                    <w:rPr>
                      <w:rFonts w:ascii="Arial" w:eastAsia="Times New Roman" w:hAnsi="Arial" w:cs="Arial"/>
                      <w:color w:val="000000"/>
                      <w:rtl/>
                    </w:rPr>
                    <w:t xml:space="preserve">, כנגד עש התפוח, היא השיטה הזולה והנוחה ביותר לחסלו. </w:t>
                  </w:r>
                  <w:proofErr w:type="spellStart"/>
                  <w:r w:rsidRPr="00C84876">
                    <w:rPr>
                      <w:rFonts w:ascii="Arial" w:eastAsia="Times New Roman" w:hAnsi="Arial" w:cs="Arial"/>
                      <w:color w:val="000000"/>
                      <w:rtl/>
                    </w:rPr>
                    <w:t>המונוקרוטופוס</w:t>
                  </w:r>
                  <w:proofErr w:type="spellEnd"/>
                  <w:r w:rsidRPr="00C84876">
                    <w:rPr>
                      <w:rFonts w:ascii="Arial" w:eastAsia="Times New Roman" w:hAnsi="Arial" w:cs="Arial"/>
                      <w:color w:val="000000"/>
                      <w:rtl/>
                    </w:rPr>
                    <w:t xml:space="preserve"> הוא חומר רעיל אשר מפריע לפעילותם של אנזימים חשובים במערכת העצבים, השפעתו דומה לגז העצבים.</w:t>
                  </w:r>
                </w:p>
                <w:p w:rsidR="00C84876" w:rsidRPr="00C84876" w:rsidRDefault="00C84876" w:rsidP="00B67BC4">
                  <w:pPr>
                    <w:framePr w:hSpace="45" w:wrap="around" w:vAnchor="text" w:hAnchor="text" w:xAlign="right" w:yAlign="cente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w:t>
                  </w:r>
                </w:p>
                <w:p w:rsidR="00C84876" w:rsidRPr="00C84876" w:rsidRDefault="00C84876" w:rsidP="00B67BC4">
                  <w:pPr>
                    <w:framePr w:hSpace="45" w:wrap="around" w:vAnchor="text" w:hAnchor="text" w:xAlign="right" w:yAlign="cente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xml:space="preserve">יעל היא המדריכה החקלאית, המייעצת ליאיר בענייני מטעיו. בשיחה שניהלה עם יאיר היא מבהירה לו: "....השימוש שאתה עושה בקוטל החרקים מסוג </w:t>
                  </w:r>
                  <w:proofErr w:type="spellStart"/>
                  <w:r w:rsidRPr="00C84876">
                    <w:rPr>
                      <w:rFonts w:ascii="Arial" w:eastAsia="Times New Roman" w:hAnsi="Arial" w:cs="Arial"/>
                      <w:color w:val="000000"/>
                      <w:rtl/>
                    </w:rPr>
                    <w:t>מונוקרוטופוס</w:t>
                  </w:r>
                  <w:proofErr w:type="spellEnd"/>
                  <w:r w:rsidRPr="00C84876">
                    <w:rPr>
                      <w:rFonts w:ascii="Arial" w:eastAsia="Times New Roman" w:hAnsi="Arial" w:cs="Arial"/>
                      <w:color w:val="000000"/>
                      <w:rtl/>
                    </w:rPr>
                    <w:t xml:space="preserve"> הוא מסוכן לבעלי חיים הניזונים מתפוחים או מעש התפוח. כמו כן יש סיכון ששיירי החומר יחדרו למקורות המים ויצטברו בצמחים או בבעלי חיים. בעלי חיים (שחלקם משמשים למאכל אדם, כמו בקר) עלולים לצבור בגופם את החומר הרעיל. החומר </w:t>
                  </w:r>
                  <w:proofErr w:type="spellStart"/>
                  <w:r w:rsidRPr="00C84876">
                    <w:rPr>
                      <w:rFonts w:ascii="Arial" w:eastAsia="Times New Roman" w:hAnsi="Arial" w:cs="Arial"/>
                      <w:color w:val="000000"/>
                      <w:rtl/>
                    </w:rPr>
                    <w:t>מונוקרוטופוס</w:t>
                  </w:r>
                  <w:proofErr w:type="spellEnd"/>
                  <w:r w:rsidRPr="00C84876">
                    <w:rPr>
                      <w:rFonts w:ascii="Arial" w:eastAsia="Times New Roman" w:hAnsi="Arial" w:cs="Arial"/>
                      <w:color w:val="000000"/>
                      <w:rtl/>
                    </w:rPr>
                    <w:t xml:space="preserve"> עלול לפגוע גם באדם האוכל תפוחים שרוססו או שניזון מבעלי חיים שהחומר נמצא בגופם.</w:t>
                  </w:r>
                </w:p>
                <w:p w:rsidR="00C84876" w:rsidRPr="00C84876" w:rsidRDefault="00C84876" w:rsidP="00B67BC4">
                  <w:pPr>
                    <w:framePr w:hSpace="45" w:wrap="around" w:vAnchor="text" w:hAnchor="text" w:xAlign="right" w:yAlign="cente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w:t>
                  </w:r>
                </w:p>
                <w:p w:rsidR="00C84876" w:rsidRPr="00C84876" w:rsidRDefault="00C84876" w:rsidP="00B67BC4">
                  <w:pPr>
                    <w:framePr w:hSpace="45" w:wrap="around" w:vAnchor="text" w:hAnchor="text" w:xAlign="right" w:yAlign="cente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xml:space="preserve">במעבדה כימית בוצעו בדיקות לחקר הרעילות של </w:t>
                  </w:r>
                  <w:proofErr w:type="spellStart"/>
                  <w:r w:rsidRPr="00C84876">
                    <w:rPr>
                      <w:rFonts w:ascii="Arial" w:eastAsia="Times New Roman" w:hAnsi="Arial" w:cs="Arial"/>
                      <w:color w:val="000000"/>
                      <w:rtl/>
                    </w:rPr>
                    <w:t>המונוקרוטופוס</w:t>
                  </w:r>
                  <w:proofErr w:type="spellEnd"/>
                  <w:r w:rsidRPr="00C84876">
                    <w:rPr>
                      <w:rFonts w:ascii="Arial" w:eastAsia="Times New Roman" w:hAnsi="Arial" w:cs="Arial"/>
                      <w:color w:val="000000"/>
                      <w:rtl/>
                    </w:rPr>
                    <w:t>. נמצא כי החומר עובר תהליכים כימיים שבהם מתקבלים מספר תוצרים.</w:t>
                  </w:r>
                </w:p>
              </w:tc>
            </w:tr>
          </w:tbl>
          <w:p w:rsidR="00C84876" w:rsidRPr="00C84876" w:rsidRDefault="00C84876" w:rsidP="00C84876">
            <w:pPr>
              <w:bidi w:val="0"/>
              <w:spacing w:before="100" w:beforeAutospacing="1" w:after="100" w:afterAutospacing="1" w:line="240" w:lineRule="auto"/>
              <w:jc w:val="right"/>
              <w:outlineLvl w:val="2"/>
              <w:rPr>
                <w:rFonts w:ascii="Verdana" w:eastAsia="Times New Roman" w:hAnsi="Verdana" w:cs="Arial"/>
                <w:b/>
                <w:bCs/>
                <w:color w:val="38A9CB"/>
                <w:sz w:val="24"/>
                <w:szCs w:val="24"/>
              </w:rPr>
            </w:pPr>
            <w:r w:rsidRPr="00C84876">
              <w:rPr>
                <w:rFonts w:ascii="Verdana" w:eastAsia="Times New Roman" w:hAnsi="Verdana" w:cs="Arial"/>
                <w:b/>
                <w:bCs/>
                <w:color w:val="38A9CB"/>
                <w:sz w:val="24"/>
                <w:szCs w:val="24"/>
                <w:rtl/>
              </w:rPr>
              <w:t>שאלה 1</w:t>
            </w:r>
          </w:p>
          <w:p w:rsidR="00C84876" w:rsidRPr="00C84876" w:rsidRDefault="00C84876" w:rsidP="00C84876">
            <w:pPr>
              <w:spacing w:after="0" w:line="330" w:lineRule="atLeast"/>
              <w:jc w:val="both"/>
              <w:rPr>
                <w:rFonts w:ascii="Arial" w:eastAsia="Times New Roman" w:hAnsi="Arial" w:cs="Arial"/>
                <w:color w:val="000000"/>
              </w:rPr>
            </w:pPr>
            <w:r w:rsidRPr="00C84876">
              <w:rPr>
                <w:rFonts w:ascii="Arial" w:eastAsia="Times New Roman" w:hAnsi="Arial" w:cs="Arial"/>
                <w:color w:val="000000"/>
                <w:rtl/>
              </w:rPr>
              <w:t>סמנו את המאפיינים של תהליך כימי  (תתכן יותר מתשובה אחת נכונה):</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א. שינוי מצב הצבירה של החומרים.</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ב. התוצרים שונים מהחומרים המגיבים.</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ג. כמות החומר (מסה) של המגיבים שווה לכמות החומר של התוצרים.</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ד. סוגי האטומים הנמצאים במגיבים זהים לסוגי האטומים הנמצאים בתוצרים.</w:t>
            </w:r>
          </w:p>
          <w:p w:rsidR="00C84876" w:rsidRPr="00C84876" w:rsidRDefault="00C84876" w:rsidP="00C84876">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C84876">
              <w:rPr>
                <w:rFonts w:ascii="Verdana" w:eastAsia="Times New Roman" w:hAnsi="Verdana" w:cs="Arial"/>
                <w:b/>
                <w:bCs/>
                <w:color w:val="38A9CB"/>
                <w:sz w:val="24"/>
                <w:szCs w:val="24"/>
                <w:rtl/>
              </w:rPr>
              <w:t>שאלה 2</w:t>
            </w:r>
          </w:p>
          <w:p w:rsidR="00C84876" w:rsidRPr="00C84876" w:rsidRDefault="00C84876" w:rsidP="00C84876">
            <w:pPr>
              <w:spacing w:after="0" w:line="330" w:lineRule="atLeast"/>
              <w:jc w:val="both"/>
              <w:rPr>
                <w:rFonts w:ascii="Arial" w:eastAsia="Times New Roman" w:hAnsi="Arial" w:cs="Arial"/>
                <w:color w:val="000000"/>
              </w:rPr>
            </w:pPr>
            <w:proofErr w:type="spellStart"/>
            <w:r w:rsidRPr="00C84876">
              <w:rPr>
                <w:rFonts w:ascii="Arial" w:eastAsia="Times New Roman" w:hAnsi="Arial" w:cs="Arial"/>
                <w:color w:val="000000"/>
                <w:rtl/>
              </w:rPr>
              <w:t>המונוקרוטופוס</w:t>
            </w:r>
            <w:proofErr w:type="spellEnd"/>
            <w:r w:rsidRPr="00C84876">
              <w:rPr>
                <w:rFonts w:ascii="Arial" w:eastAsia="Times New Roman" w:hAnsi="Arial" w:cs="Arial"/>
                <w:color w:val="000000"/>
                <w:rtl/>
              </w:rPr>
              <w:t xml:space="preserve"> היא תרכובת שנוסחתה:  </w:t>
            </w:r>
            <w:r w:rsidRPr="00C84876">
              <w:rPr>
                <w:rFonts w:ascii="Arial" w:eastAsia="Times New Roman" w:hAnsi="Arial" w:cs="Arial"/>
                <w:color w:val="000000"/>
              </w:rPr>
              <w:t>C</w:t>
            </w:r>
            <w:r w:rsidRPr="00C84876">
              <w:rPr>
                <w:rFonts w:ascii="Arial" w:eastAsia="Times New Roman" w:hAnsi="Arial" w:cs="Arial"/>
                <w:color w:val="000000"/>
                <w:vertAlign w:val="subscript"/>
                <w:rtl/>
              </w:rPr>
              <w:t>7</w:t>
            </w:r>
            <w:r w:rsidRPr="00C84876">
              <w:rPr>
                <w:rFonts w:ascii="Arial" w:eastAsia="Times New Roman" w:hAnsi="Arial" w:cs="Arial"/>
                <w:color w:val="000000"/>
              </w:rPr>
              <w:t>H</w:t>
            </w:r>
            <w:r w:rsidRPr="00C84876">
              <w:rPr>
                <w:rFonts w:ascii="Arial" w:eastAsia="Times New Roman" w:hAnsi="Arial" w:cs="Arial"/>
                <w:color w:val="000000"/>
                <w:vertAlign w:val="subscript"/>
                <w:rtl/>
              </w:rPr>
              <w:t>14</w:t>
            </w:r>
            <w:r w:rsidRPr="00C84876">
              <w:rPr>
                <w:rFonts w:ascii="Arial" w:eastAsia="Times New Roman" w:hAnsi="Arial" w:cs="Arial"/>
                <w:color w:val="000000"/>
              </w:rPr>
              <w:t>NO</w:t>
            </w:r>
            <w:r w:rsidRPr="00C84876">
              <w:rPr>
                <w:rFonts w:ascii="Arial" w:eastAsia="Times New Roman" w:hAnsi="Arial" w:cs="Arial"/>
                <w:color w:val="000000"/>
                <w:vertAlign w:val="subscript"/>
                <w:rtl/>
              </w:rPr>
              <w:t>5</w:t>
            </w:r>
            <w:r w:rsidRPr="00C84876">
              <w:rPr>
                <w:rFonts w:ascii="Arial" w:eastAsia="Times New Roman" w:hAnsi="Arial" w:cs="Arial"/>
                <w:color w:val="000000"/>
              </w:rPr>
              <w:t xml:space="preserve">P. </w:t>
            </w:r>
            <w:r w:rsidRPr="00C84876">
              <w:rPr>
                <w:rFonts w:ascii="Arial" w:eastAsia="Times New Roman" w:hAnsi="Arial" w:cs="Arial"/>
                <w:color w:val="000000"/>
                <w:rtl/>
              </w:rPr>
              <w:t xml:space="preserve">סמנו בטבלה את השורה המציינת את מספר היסודות המרכיבים את התרכובת </w:t>
            </w:r>
            <w:proofErr w:type="spellStart"/>
            <w:r w:rsidRPr="00C84876">
              <w:rPr>
                <w:rFonts w:ascii="Arial" w:eastAsia="Times New Roman" w:hAnsi="Arial" w:cs="Arial"/>
                <w:color w:val="000000"/>
                <w:rtl/>
              </w:rPr>
              <w:t>מונוקרוטופוס</w:t>
            </w:r>
            <w:proofErr w:type="spellEnd"/>
            <w:r w:rsidRPr="00C84876">
              <w:rPr>
                <w:rFonts w:ascii="Arial" w:eastAsia="Times New Roman" w:hAnsi="Arial" w:cs="Arial"/>
                <w:color w:val="000000"/>
                <w:rtl/>
              </w:rPr>
              <w:t xml:space="preserve"> ואת מספר האטומים במולקולה אחת של התרכובת.</w:t>
            </w:r>
          </w:p>
          <w:p w:rsidR="00C84876" w:rsidRPr="00C84876" w:rsidRDefault="00C84876" w:rsidP="00C84876">
            <w:pP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w:t>
            </w:r>
          </w:p>
          <w:tbl>
            <w:tblPr>
              <w:bidiVisual/>
              <w:tblW w:w="0" w:type="auto"/>
              <w:jc w:val="center"/>
              <w:tblCellMar>
                <w:left w:w="0" w:type="dxa"/>
                <w:right w:w="0" w:type="dxa"/>
              </w:tblCellMar>
              <w:tblLook w:val="04A0" w:firstRow="1" w:lastRow="0" w:firstColumn="1" w:lastColumn="0" w:noHBand="0" w:noVBand="1"/>
            </w:tblPr>
            <w:tblGrid>
              <w:gridCol w:w="401"/>
              <w:gridCol w:w="1981"/>
              <w:gridCol w:w="1981"/>
            </w:tblGrid>
            <w:tr w:rsidR="00C84876" w:rsidRPr="00C84876">
              <w:trPr>
                <w:trHeight w:val="763"/>
                <w:jc w:val="center"/>
              </w:trPr>
              <w:tc>
                <w:tcPr>
                  <w:tcW w:w="362" w:type="dxa"/>
                  <w:tcBorders>
                    <w:top w:val="single" w:sz="8" w:space="0" w:color="A56DD8"/>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 </w:t>
                  </w:r>
                </w:p>
              </w:tc>
              <w:tc>
                <w:tcPr>
                  <w:tcW w:w="1981"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b/>
                      <w:bCs/>
                      <w:color w:val="000000"/>
                      <w:rtl/>
                    </w:rPr>
                    <w:t>מספר היסודות המרכיבים</w:t>
                  </w:r>
                </w:p>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b/>
                      <w:bCs/>
                      <w:color w:val="000000"/>
                      <w:rtl/>
                    </w:rPr>
                    <w:t xml:space="preserve">את התרכובת </w:t>
                  </w:r>
                  <w:proofErr w:type="spellStart"/>
                  <w:r w:rsidRPr="00C84876">
                    <w:rPr>
                      <w:rFonts w:ascii="Arial" w:eastAsia="Times New Roman" w:hAnsi="Arial" w:cs="Arial"/>
                      <w:b/>
                      <w:bCs/>
                      <w:color w:val="000000"/>
                      <w:rtl/>
                    </w:rPr>
                    <w:t>מונוקרוטופוס</w:t>
                  </w:r>
                  <w:proofErr w:type="spellEnd"/>
                </w:p>
              </w:tc>
              <w:tc>
                <w:tcPr>
                  <w:tcW w:w="1981"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b/>
                      <w:bCs/>
                      <w:color w:val="000000"/>
                      <w:rtl/>
                    </w:rPr>
                    <w:t>מספר האטומים המרכיבים</w:t>
                  </w:r>
                </w:p>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b/>
                      <w:bCs/>
                      <w:color w:val="000000"/>
                      <w:rtl/>
                    </w:rPr>
                    <w:t>מולקולה אחת</w:t>
                  </w:r>
                </w:p>
              </w:tc>
            </w:tr>
            <w:tr w:rsidR="00C84876" w:rsidRPr="00C84876">
              <w:trPr>
                <w:trHeight w:val="250"/>
                <w:jc w:val="center"/>
              </w:trPr>
              <w:tc>
                <w:tcPr>
                  <w:tcW w:w="362"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א.</w:t>
                  </w: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bidi w:val="0"/>
                    <w:spacing w:after="0" w:line="240" w:lineRule="auto"/>
                    <w:rPr>
                      <w:rFonts w:ascii="Arial" w:eastAsia="Times New Roman" w:hAnsi="Arial" w:cs="Arial"/>
                      <w:color w:val="000000"/>
                      <w:rtl/>
                    </w:rPr>
                  </w:pP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Pr>
                  </w:pPr>
                  <w:r w:rsidRPr="00C84876">
                    <w:rPr>
                      <w:rFonts w:ascii="Arial" w:eastAsia="Times New Roman" w:hAnsi="Arial" w:cs="Arial"/>
                      <w:color w:val="000000"/>
                      <w:rtl/>
                    </w:rPr>
                    <w:t>28</w:t>
                  </w:r>
                </w:p>
              </w:tc>
            </w:tr>
            <w:tr w:rsidR="00C84876" w:rsidRPr="00C84876">
              <w:trPr>
                <w:trHeight w:val="250"/>
                <w:jc w:val="center"/>
              </w:trPr>
              <w:tc>
                <w:tcPr>
                  <w:tcW w:w="362"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ב.</w:t>
                  </w: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28</w:t>
                  </w: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bidi w:val="0"/>
                    <w:spacing w:after="0" w:line="240" w:lineRule="auto"/>
                    <w:rPr>
                      <w:rFonts w:ascii="Arial" w:eastAsia="Times New Roman" w:hAnsi="Arial" w:cs="Arial"/>
                      <w:color w:val="000000"/>
                      <w:rtl/>
                    </w:rPr>
                  </w:pPr>
                </w:p>
              </w:tc>
            </w:tr>
            <w:tr w:rsidR="00C84876" w:rsidRPr="00C84876">
              <w:trPr>
                <w:trHeight w:val="250"/>
                <w:jc w:val="center"/>
              </w:trPr>
              <w:tc>
                <w:tcPr>
                  <w:tcW w:w="362"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Pr>
                  </w:pPr>
                  <w:r w:rsidRPr="00C84876">
                    <w:rPr>
                      <w:rFonts w:ascii="Arial" w:eastAsia="Times New Roman" w:hAnsi="Arial" w:cs="Arial"/>
                      <w:color w:val="000000"/>
                      <w:rtl/>
                    </w:rPr>
                    <w:t>ג.</w:t>
                  </w: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bidi w:val="0"/>
                    <w:spacing w:after="0" w:line="240" w:lineRule="auto"/>
                    <w:rPr>
                      <w:rFonts w:ascii="Arial" w:eastAsia="Times New Roman" w:hAnsi="Arial" w:cs="Arial"/>
                      <w:color w:val="000000"/>
                      <w:rtl/>
                    </w:rPr>
                  </w:pP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Pr>
                  </w:pPr>
                  <w:r w:rsidRPr="00C84876">
                    <w:rPr>
                      <w:rFonts w:ascii="Arial" w:eastAsia="Times New Roman" w:hAnsi="Arial" w:cs="Arial"/>
                      <w:color w:val="000000"/>
                      <w:rtl/>
                    </w:rPr>
                    <w:t>26</w:t>
                  </w:r>
                </w:p>
              </w:tc>
            </w:tr>
            <w:tr w:rsidR="00C84876" w:rsidRPr="00C84876">
              <w:trPr>
                <w:trHeight w:val="263"/>
                <w:jc w:val="center"/>
              </w:trPr>
              <w:tc>
                <w:tcPr>
                  <w:tcW w:w="362"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ד.</w:t>
                  </w: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26</w:t>
                  </w:r>
                </w:p>
              </w:tc>
              <w:tc>
                <w:tcPr>
                  <w:tcW w:w="1981"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bidi w:val="0"/>
                    <w:spacing w:after="0" w:line="240" w:lineRule="auto"/>
                    <w:rPr>
                      <w:rFonts w:ascii="Arial" w:eastAsia="Times New Roman" w:hAnsi="Arial" w:cs="Arial"/>
                      <w:color w:val="000000"/>
                      <w:rtl/>
                    </w:rPr>
                  </w:pPr>
                </w:p>
              </w:tc>
            </w:tr>
          </w:tbl>
          <w:p w:rsidR="00C84876" w:rsidRPr="00C84876" w:rsidRDefault="00C84876" w:rsidP="00C84876">
            <w:pPr>
              <w:spacing w:after="0" w:line="240" w:lineRule="auto"/>
              <w:rPr>
                <w:rFonts w:ascii="Arial" w:eastAsia="Times New Roman" w:hAnsi="Arial" w:cs="Arial"/>
                <w:color w:val="000000"/>
              </w:rPr>
            </w:pPr>
            <w:r w:rsidRPr="00C84876">
              <w:rPr>
                <w:rFonts w:ascii="Arial" w:eastAsia="Times New Roman" w:hAnsi="Arial" w:cs="Arial"/>
                <w:color w:val="000000"/>
                <w:rtl/>
              </w:rPr>
              <w:t> </w:t>
            </w:r>
          </w:p>
          <w:p w:rsidR="00C84876" w:rsidRDefault="00C84876" w:rsidP="00C84876">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p>
          <w:p w:rsidR="00C84876" w:rsidRPr="00C84876" w:rsidRDefault="00C84876" w:rsidP="00C84876">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C84876">
              <w:rPr>
                <w:rFonts w:ascii="Verdana" w:eastAsia="Times New Roman" w:hAnsi="Verdana" w:cs="Arial"/>
                <w:b/>
                <w:bCs/>
                <w:color w:val="38A9CB"/>
                <w:sz w:val="24"/>
                <w:szCs w:val="24"/>
                <w:rtl/>
              </w:rPr>
              <w:lastRenderedPageBreak/>
              <w:t>שאלה 3</w:t>
            </w:r>
          </w:p>
          <w:p w:rsidR="00C84876" w:rsidRPr="00C84876" w:rsidRDefault="00C84876" w:rsidP="00C84876">
            <w:pPr>
              <w:spacing w:after="0" w:line="330" w:lineRule="atLeast"/>
              <w:jc w:val="both"/>
              <w:rPr>
                <w:rFonts w:ascii="Arial" w:eastAsia="Times New Roman" w:hAnsi="Arial" w:cs="Arial"/>
                <w:color w:val="000000"/>
              </w:rPr>
            </w:pPr>
            <w:r w:rsidRPr="00C84876">
              <w:rPr>
                <w:rFonts w:ascii="Arial" w:eastAsia="Times New Roman" w:hAnsi="Arial" w:cs="Arial"/>
                <w:color w:val="000000"/>
                <w:rtl/>
              </w:rPr>
              <w:t xml:space="preserve">בעולם נמכרים מידי שנה כ- 30,000 טון מן החומר </w:t>
            </w:r>
            <w:proofErr w:type="spellStart"/>
            <w:r w:rsidRPr="00C84876">
              <w:rPr>
                <w:rFonts w:ascii="Arial" w:eastAsia="Times New Roman" w:hAnsi="Arial" w:cs="Arial"/>
                <w:color w:val="000000"/>
                <w:rtl/>
              </w:rPr>
              <w:t>מונוקרוטופוס</w:t>
            </w:r>
            <w:proofErr w:type="spellEnd"/>
          </w:p>
          <w:p w:rsidR="00C84876" w:rsidRPr="00C84876" w:rsidRDefault="00C84876" w:rsidP="00C84876">
            <w:pP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בחלק ממדינות העולם נאסר השימוש בחומר.</w:t>
            </w:r>
          </w:p>
          <w:p w:rsidR="00C84876" w:rsidRPr="00C84876" w:rsidRDefault="00C84876" w:rsidP="00C84876">
            <w:pP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xml:space="preserve">לפניכם טבלה המתארת את התפלגות השימוש </w:t>
            </w:r>
            <w:proofErr w:type="spellStart"/>
            <w:r w:rsidRPr="00C84876">
              <w:rPr>
                <w:rFonts w:ascii="Arial" w:eastAsia="Times New Roman" w:hAnsi="Arial" w:cs="Arial"/>
                <w:color w:val="000000"/>
                <w:rtl/>
              </w:rPr>
              <w:t>במונוקרוטופוס</w:t>
            </w:r>
            <w:proofErr w:type="spellEnd"/>
            <w:r w:rsidRPr="00C84876">
              <w:rPr>
                <w:rFonts w:ascii="Arial" w:eastAsia="Times New Roman" w:hAnsi="Arial" w:cs="Arial"/>
                <w:color w:val="000000"/>
                <w:rtl/>
              </w:rPr>
              <w:t xml:space="preserve"> בעולם:</w:t>
            </w:r>
          </w:p>
          <w:p w:rsidR="00C84876" w:rsidRPr="00C84876" w:rsidRDefault="00C84876" w:rsidP="00C84876">
            <w:pP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w:t>
            </w:r>
          </w:p>
          <w:tbl>
            <w:tblPr>
              <w:bidiVisual/>
              <w:tblW w:w="0" w:type="auto"/>
              <w:jc w:val="center"/>
              <w:tblCellMar>
                <w:left w:w="0" w:type="dxa"/>
                <w:right w:w="0" w:type="dxa"/>
              </w:tblCellMar>
              <w:tblLook w:val="04A0" w:firstRow="1" w:lastRow="0" w:firstColumn="1" w:lastColumn="0" w:noHBand="0" w:noVBand="1"/>
            </w:tblPr>
            <w:tblGrid>
              <w:gridCol w:w="1934"/>
              <w:gridCol w:w="1627"/>
            </w:tblGrid>
            <w:tr w:rsidR="00C84876" w:rsidRPr="00C84876">
              <w:trPr>
                <w:jc w:val="center"/>
              </w:trPr>
              <w:tc>
                <w:tcPr>
                  <w:tcW w:w="1934" w:type="dxa"/>
                  <w:tcBorders>
                    <w:top w:val="single" w:sz="8" w:space="0" w:color="A56DD8"/>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b/>
                      <w:bCs/>
                      <w:color w:val="000000"/>
                      <w:rtl/>
                    </w:rPr>
                    <w:t>המדינות</w:t>
                  </w:r>
                </w:p>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b/>
                      <w:bCs/>
                      <w:color w:val="000000"/>
                      <w:rtl/>
                    </w:rPr>
                    <w:t>והאזורים</w:t>
                  </w:r>
                </w:p>
              </w:tc>
              <w:tc>
                <w:tcPr>
                  <w:tcW w:w="1627" w:type="dxa"/>
                  <w:tcBorders>
                    <w:top w:val="single" w:sz="8" w:space="0" w:color="A56DD8"/>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b/>
                      <w:bCs/>
                      <w:color w:val="000000"/>
                      <w:rtl/>
                    </w:rPr>
                    <w:t xml:space="preserve">אחוז השימוש </w:t>
                  </w:r>
                  <w:proofErr w:type="spellStart"/>
                  <w:r w:rsidRPr="00C84876">
                    <w:rPr>
                      <w:rFonts w:ascii="Arial" w:eastAsia="Times New Roman" w:hAnsi="Arial" w:cs="Arial"/>
                      <w:b/>
                      <w:bCs/>
                      <w:color w:val="000000"/>
                      <w:rtl/>
                    </w:rPr>
                    <w:t>במונוקרוטופוס</w:t>
                  </w:r>
                  <w:proofErr w:type="spellEnd"/>
                </w:p>
              </w:tc>
            </w:tr>
            <w:tr w:rsidR="00C84876" w:rsidRPr="00C84876">
              <w:trPr>
                <w:jc w:val="center"/>
              </w:trPr>
              <w:tc>
                <w:tcPr>
                  <w:tcW w:w="19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הודו</w:t>
                  </w:r>
                </w:p>
              </w:tc>
              <w:tc>
                <w:tcPr>
                  <w:tcW w:w="1627"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43%</w:t>
                  </w:r>
                </w:p>
              </w:tc>
            </w:tr>
            <w:tr w:rsidR="00C84876" w:rsidRPr="00C84876">
              <w:trPr>
                <w:jc w:val="center"/>
              </w:trPr>
              <w:tc>
                <w:tcPr>
                  <w:tcW w:w="19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דרום אמריקה</w:t>
                  </w:r>
                </w:p>
              </w:tc>
              <w:tc>
                <w:tcPr>
                  <w:tcW w:w="1627"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26%</w:t>
                  </w:r>
                </w:p>
              </w:tc>
            </w:tr>
            <w:tr w:rsidR="00C84876" w:rsidRPr="00C84876">
              <w:trPr>
                <w:jc w:val="center"/>
              </w:trPr>
              <w:tc>
                <w:tcPr>
                  <w:tcW w:w="19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סין</w:t>
                  </w:r>
                </w:p>
              </w:tc>
              <w:tc>
                <w:tcPr>
                  <w:tcW w:w="1627"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14%</w:t>
                  </w:r>
                </w:p>
              </w:tc>
            </w:tr>
            <w:tr w:rsidR="00C84876" w:rsidRPr="00C84876">
              <w:trPr>
                <w:jc w:val="center"/>
              </w:trPr>
              <w:tc>
                <w:tcPr>
                  <w:tcW w:w="19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דרום מזרח אסיה</w:t>
                  </w:r>
                </w:p>
              </w:tc>
              <w:tc>
                <w:tcPr>
                  <w:tcW w:w="1627"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8%</w:t>
                  </w:r>
                </w:p>
              </w:tc>
            </w:tr>
            <w:tr w:rsidR="00C84876" w:rsidRPr="00C84876">
              <w:trPr>
                <w:jc w:val="center"/>
              </w:trPr>
              <w:tc>
                <w:tcPr>
                  <w:tcW w:w="1934" w:type="dxa"/>
                  <w:tcBorders>
                    <w:top w:val="nil"/>
                    <w:left w:val="single" w:sz="8" w:space="0" w:color="A56DD8"/>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rPr>
                      <w:rFonts w:ascii="Arial" w:eastAsia="Times New Roman" w:hAnsi="Arial" w:cs="Arial"/>
                      <w:color w:val="000000"/>
                      <w:rtl/>
                    </w:rPr>
                  </w:pPr>
                  <w:r w:rsidRPr="00C84876">
                    <w:rPr>
                      <w:rFonts w:ascii="Arial" w:eastAsia="Times New Roman" w:hAnsi="Arial" w:cs="Arial"/>
                      <w:color w:val="000000"/>
                      <w:rtl/>
                    </w:rPr>
                    <w:t>שאר המדינות</w:t>
                  </w:r>
                </w:p>
              </w:tc>
              <w:tc>
                <w:tcPr>
                  <w:tcW w:w="1627" w:type="dxa"/>
                  <w:tcBorders>
                    <w:top w:val="nil"/>
                    <w:left w:val="nil"/>
                    <w:bottom w:val="single" w:sz="8" w:space="0" w:color="A56DD8"/>
                    <w:right w:val="single" w:sz="8" w:space="0" w:color="A56DD8"/>
                  </w:tcBorders>
                  <w:shd w:val="clear" w:color="auto" w:fill="auto"/>
                  <w:tcMar>
                    <w:top w:w="0" w:type="dxa"/>
                    <w:left w:w="108" w:type="dxa"/>
                    <w:bottom w:w="0" w:type="dxa"/>
                    <w:right w:w="108" w:type="dxa"/>
                  </w:tcMar>
                  <w:hideMark/>
                </w:tcPr>
                <w:p w:rsidR="00C84876" w:rsidRPr="00C84876" w:rsidRDefault="00C84876" w:rsidP="00B67BC4">
                  <w:pPr>
                    <w:framePr w:hSpace="45" w:wrap="around" w:vAnchor="text" w:hAnchor="text" w:xAlign="right" w:yAlign="cente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9%</w:t>
                  </w:r>
                </w:p>
              </w:tc>
            </w:tr>
          </w:tbl>
          <w:p w:rsidR="00C84876" w:rsidRPr="00C84876" w:rsidRDefault="00C84876" w:rsidP="00C84876">
            <w:pPr>
              <w:spacing w:after="0" w:line="330" w:lineRule="atLeast"/>
              <w:jc w:val="center"/>
              <w:rPr>
                <w:rFonts w:ascii="Arial" w:eastAsia="Times New Roman" w:hAnsi="Arial" w:cs="Arial"/>
                <w:color w:val="000000"/>
                <w:rtl/>
              </w:rPr>
            </w:pPr>
            <w:r w:rsidRPr="00C84876">
              <w:rPr>
                <w:rFonts w:ascii="Arial" w:eastAsia="Times New Roman" w:hAnsi="Arial" w:cs="Arial"/>
                <w:color w:val="000000"/>
                <w:rtl/>
              </w:rPr>
              <w:t> </w:t>
            </w:r>
          </w:p>
          <w:p w:rsidR="00C84876" w:rsidRPr="00C84876" w:rsidRDefault="00C84876" w:rsidP="00C84876">
            <w:pPr>
              <w:spacing w:after="0" w:line="240" w:lineRule="auto"/>
              <w:rPr>
                <w:rFonts w:ascii="Arial" w:eastAsia="Times New Roman" w:hAnsi="Arial" w:cs="Arial"/>
                <w:color w:val="000000"/>
                <w:rtl/>
              </w:rPr>
            </w:pPr>
            <w:r w:rsidRPr="00C84876">
              <w:rPr>
                <w:rFonts w:ascii="Arial" w:eastAsia="Times New Roman" w:hAnsi="Arial" w:cs="Arial"/>
                <w:color w:val="000000"/>
                <w:rtl/>
              </w:rPr>
              <w:t> היעזרו בטבלה ורשמו בדיאגרמה שלפניכם, בגזרה המתאימה, את שמות המדינות / האזורים.</w:t>
            </w:r>
          </w:p>
          <w:p w:rsidR="00C84876" w:rsidRPr="00C84876" w:rsidRDefault="00C84876" w:rsidP="00C84876">
            <w:pPr>
              <w:spacing w:after="0" w:line="330" w:lineRule="atLeast"/>
              <w:jc w:val="both"/>
              <w:rPr>
                <w:rFonts w:ascii="Arial" w:eastAsia="Times New Roman" w:hAnsi="Arial" w:cs="Arial"/>
                <w:color w:val="000000"/>
                <w:rtl/>
              </w:rPr>
            </w:pPr>
            <w:r w:rsidRPr="00C84876">
              <w:rPr>
                <w:rFonts w:ascii="Arial" w:eastAsia="Times New Roman" w:hAnsi="Arial" w:cs="Arial"/>
                <w:color w:val="000000"/>
                <w:rtl/>
              </w:rPr>
              <w:t> </w:t>
            </w:r>
          </w:p>
          <w:p w:rsidR="00C84876" w:rsidRPr="00C84876" w:rsidRDefault="00C84876" w:rsidP="00C84876">
            <w:pPr>
              <w:spacing w:after="0" w:line="330" w:lineRule="atLeast"/>
              <w:jc w:val="both"/>
              <w:rPr>
                <w:rFonts w:ascii="Arial" w:eastAsia="Times New Roman" w:hAnsi="Arial" w:cs="Arial"/>
                <w:color w:val="000000"/>
                <w:rtl/>
              </w:rPr>
            </w:pPr>
            <w:r w:rsidRPr="00C84876">
              <w:rPr>
                <w:rFonts w:ascii="Arial" w:eastAsia="Times New Roman" w:hAnsi="Arial" w:cs="Arial"/>
                <w:noProof/>
                <w:color w:val="000000"/>
              </w:rPr>
              <w:drawing>
                <wp:inline distT="0" distB="0" distL="0" distR="0">
                  <wp:extent cx="4667250" cy="2676525"/>
                  <wp:effectExtent l="0" t="0" r="0" b="9525"/>
                  <wp:docPr id="1" name="תמונה 1" descr="http://cms.education.gov.il/NR/rdonlyres/4B9562ED-B55B-416C-A727-0A0AFFFA2669/17140/as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s.education.gov.il/NR/rdonlyres/4B9562ED-B55B-416C-A727-0A0AFFFA2669/17140/ash.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0" cy="2676525"/>
                          </a:xfrm>
                          <a:prstGeom prst="rect">
                            <a:avLst/>
                          </a:prstGeom>
                          <a:noFill/>
                          <a:ln>
                            <a:noFill/>
                          </a:ln>
                        </pic:spPr>
                      </pic:pic>
                    </a:graphicData>
                  </a:graphic>
                </wp:inline>
              </w:drawing>
            </w:r>
          </w:p>
          <w:p w:rsidR="00C84876" w:rsidRPr="00C84876" w:rsidRDefault="00C84876" w:rsidP="00C84876">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C84876">
              <w:rPr>
                <w:rFonts w:ascii="Verdana" w:eastAsia="Times New Roman" w:hAnsi="Verdana" w:cs="Arial"/>
                <w:b/>
                <w:bCs/>
                <w:color w:val="38A9CB"/>
                <w:sz w:val="24"/>
                <w:szCs w:val="24"/>
                <w:rtl/>
              </w:rPr>
              <w:t>שאלה 4</w:t>
            </w:r>
          </w:p>
          <w:p w:rsidR="00C84876" w:rsidRPr="00C84876" w:rsidRDefault="00C84876" w:rsidP="00C84876">
            <w:pPr>
              <w:spacing w:after="0" w:line="330" w:lineRule="atLeast"/>
              <w:jc w:val="both"/>
              <w:rPr>
                <w:rFonts w:ascii="Arial" w:eastAsia="Times New Roman" w:hAnsi="Arial" w:cs="Arial"/>
                <w:color w:val="000000"/>
              </w:rPr>
            </w:pPr>
            <w:r w:rsidRPr="00C84876">
              <w:rPr>
                <w:rFonts w:ascii="Arial" w:eastAsia="Times New Roman" w:hAnsi="Arial" w:cs="Arial"/>
                <w:color w:val="000000"/>
                <w:rtl/>
              </w:rPr>
              <w:t xml:space="preserve">מהו המשפט המתאים ביותר להיקף השימוש בחומר </w:t>
            </w:r>
            <w:proofErr w:type="spellStart"/>
            <w:r w:rsidRPr="00C84876">
              <w:rPr>
                <w:rFonts w:ascii="Arial" w:eastAsia="Times New Roman" w:hAnsi="Arial" w:cs="Arial"/>
                <w:color w:val="000000"/>
                <w:rtl/>
              </w:rPr>
              <w:t>מונוקרוטופוס</w:t>
            </w:r>
            <w:proofErr w:type="spellEnd"/>
            <w:r w:rsidRPr="00C84876">
              <w:rPr>
                <w:rFonts w:ascii="Arial" w:eastAsia="Times New Roman" w:hAnsi="Arial" w:cs="Arial"/>
                <w:color w:val="000000"/>
                <w:rtl/>
              </w:rPr>
              <w:t xml:space="preserve"> בגרמניה, על-פי הנתונים בטבלה?</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א. גדול מ- 9 אחוזים</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ב. בין 0 ל- 9 אחוזים</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ג. בין 0 ל - 1 אחוז</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ד. קטן מ- 8 אחוז</w:t>
            </w:r>
          </w:p>
          <w:p w:rsidR="00C84876" w:rsidRPr="00C84876" w:rsidRDefault="00C84876" w:rsidP="00C84876">
            <w:pPr>
              <w:bidi w:val="0"/>
              <w:spacing w:before="100" w:beforeAutospacing="1" w:after="100" w:afterAutospacing="1" w:line="240" w:lineRule="auto"/>
              <w:jc w:val="right"/>
              <w:outlineLvl w:val="2"/>
              <w:rPr>
                <w:rFonts w:ascii="Verdana" w:eastAsia="Times New Roman" w:hAnsi="Verdana" w:cs="Arial"/>
                <w:b/>
                <w:bCs/>
                <w:color w:val="38A9CB"/>
                <w:sz w:val="24"/>
                <w:szCs w:val="24"/>
                <w:rtl/>
              </w:rPr>
            </w:pPr>
            <w:r w:rsidRPr="00C84876">
              <w:rPr>
                <w:rFonts w:ascii="Verdana" w:eastAsia="Times New Roman" w:hAnsi="Verdana" w:cs="Arial"/>
                <w:b/>
                <w:bCs/>
                <w:color w:val="38A9CB"/>
                <w:sz w:val="24"/>
                <w:szCs w:val="24"/>
                <w:rtl/>
              </w:rPr>
              <w:t>שאלה 5</w:t>
            </w:r>
          </w:p>
          <w:p w:rsidR="00C84876" w:rsidRPr="00C84876" w:rsidRDefault="00C84876" w:rsidP="00C84876">
            <w:pPr>
              <w:bidi w:val="0"/>
              <w:spacing w:after="0" w:line="240" w:lineRule="auto"/>
              <w:jc w:val="right"/>
              <w:rPr>
                <w:rFonts w:ascii="Arial" w:eastAsia="Times New Roman" w:hAnsi="Arial" w:cs="Arial"/>
                <w:color w:val="000000"/>
              </w:rPr>
            </w:pPr>
            <w:r w:rsidRPr="00C84876">
              <w:rPr>
                <w:rFonts w:ascii="Arial" w:eastAsia="Times New Roman" w:hAnsi="Arial" w:cs="Arial"/>
                <w:color w:val="000000"/>
              </w:rPr>
              <w:br/>
            </w:r>
            <w:r w:rsidRPr="00C84876">
              <w:rPr>
                <w:rFonts w:ascii="Arial" w:eastAsia="Times New Roman" w:hAnsi="Arial" w:cs="Arial"/>
                <w:color w:val="000000"/>
                <w:rtl/>
              </w:rPr>
              <w:t xml:space="preserve">יאיר השתכנע שעליו להפסיק להשתמש בקוטל החרקים </w:t>
            </w:r>
            <w:proofErr w:type="spellStart"/>
            <w:r w:rsidRPr="00C84876">
              <w:rPr>
                <w:rFonts w:ascii="Arial" w:eastAsia="Times New Roman" w:hAnsi="Arial" w:cs="Arial"/>
                <w:color w:val="000000"/>
                <w:rtl/>
              </w:rPr>
              <w:t>מונוקרוטופוס</w:t>
            </w:r>
            <w:proofErr w:type="spellEnd"/>
            <w:r w:rsidRPr="00C84876">
              <w:rPr>
                <w:rFonts w:ascii="Arial" w:eastAsia="Times New Roman" w:hAnsi="Arial" w:cs="Arial"/>
                <w:color w:val="000000"/>
                <w:rtl/>
              </w:rPr>
              <w:t xml:space="preserve"> וחיפש דרכים אחרות למלחמה בעש התפוח</w:t>
            </w:r>
            <w:r w:rsidRPr="00C84876">
              <w:rPr>
                <w:rFonts w:ascii="Arial" w:eastAsia="Times New Roman" w:hAnsi="Arial" w:cs="Arial"/>
                <w:color w:val="000000"/>
              </w:rPr>
              <w:t>.</w:t>
            </w:r>
          </w:p>
          <w:p w:rsidR="00C84876" w:rsidRPr="00C84876" w:rsidRDefault="00C84876" w:rsidP="00C84876">
            <w:pPr>
              <w:spacing w:after="0" w:line="330" w:lineRule="atLeast"/>
              <w:ind w:left="720"/>
              <w:jc w:val="both"/>
              <w:rPr>
                <w:rFonts w:ascii="Arial" w:eastAsia="Times New Roman" w:hAnsi="Arial" w:cs="Arial"/>
                <w:color w:val="000000"/>
              </w:rPr>
            </w:pPr>
            <w:r w:rsidRPr="00C84876">
              <w:rPr>
                <w:rFonts w:ascii="Arial" w:eastAsia="Times New Roman" w:hAnsi="Arial" w:cs="Arial"/>
                <w:color w:val="000000"/>
                <w:rtl/>
              </w:rPr>
              <w:t>א. הציעו ליאיר דרך חלופית באמצעותה יוכל להילחם בעש התפוח.</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ב. פרטו כיצד הדרך שהצעתם תסייע להדביר את עש התפוח.</w:t>
            </w:r>
          </w:p>
          <w:p w:rsidR="00C84876" w:rsidRPr="00C84876" w:rsidRDefault="00C84876" w:rsidP="00C84876">
            <w:pPr>
              <w:spacing w:after="0" w:line="330" w:lineRule="atLeast"/>
              <w:ind w:left="720"/>
              <w:jc w:val="both"/>
              <w:rPr>
                <w:rFonts w:ascii="Arial" w:eastAsia="Times New Roman" w:hAnsi="Arial" w:cs="Arial"/>
                <w:color w:val="000000"/>
                <w:rtl/>
              </w:rPr>
            </w:pPr>
            <w:r w:rsidRPr="00C84876">
              <w:rPr>
                <w:rFonts w:ascii="Arial" w:eastAsia="Times New Roman" w:hAnsi="Arial" w:cs="Arial"/>
                <w:color w:val="000000"/>
                <w:rtl/>
              </w:rPr>
              <w:t xml:space="preserve">ג. הסבירו את היתרון שלה על פני השימוש בחומר </w:t>
            </w:r>
            <w:proofErr w:type="spellStart"/>
            <w:r w:rsidRPr="00C84876">
              <w:rPr>
                <w:rFonts w:ascii="Arial" w:eastAsia="Times New Roman" w:hAnsi="Arial" w:cs="Arial"/>
                <w:color w:val="000000"/>
                <w:rtl/>
              </w:rPr>
              <w:t>מונוקרוטופוס</w:t>
            </w:r>
            <w:proofErr w:type="spellEnd"/>
            <w:r w:rsidRPr="00C84876">
              <w:rPr>
                <w:rFonts w:ascii="Arial" w:eastAsia="Times New Roman" w:hAnsi="Arial" w:cs="Arial"/>
                <w:color w:val="000000"/>
                <w:rtl/>
              </w:rPr>
              <w:t>.</w:t>
            </w:r>
          </w:p>
          <w:p w:rsidR="00C84876" w:rsidRPr="00C84876" w:rsidRDefault="00C84876" w:rsidP="00C84876">
            <w:pPr>
              <w:bidi w:val="0"/>
              <w:spacing w:after="0" w:line="240" w:lineRule="auto"/>
              <w:jc w:val="right"/>
              <w:rPr>
                <w:rFonts w:ascii="Arial" w:eastAsia="Times New Roman" w:hAnsi="Arial" w:cs="Arial"/>
                <w:color w:val="000000"/>
                <w:rtl/>
              </w:rPr>
            </w:pPr>
            <w:r w:rsidRPr="00C84876">
              <w:rPr>
                <w:rFonts w:ascii="Arial" w:eastAsia="Times New Roman" w:hAnsi="Arial" w:cs="Arial"/>
                <w:color w:val="000000"/>
                <w:rtl/>
              </w:rPr>
              <w:lastRenderedPageBreak/>
              <w:t> </w:t>
            </w:r>
          </w:p>
        </w:tc>
      </w:tr>
    </w:tbl>
    <w:tbl>
      <w:tblPr>
        <w:tblpPr w:leftFromText="45" w:rightFromText="45" w:vertAnchor="text" w:tblpXSpec="right" w:tblpYSpec="center"/>
        <w:bidiVisual/>
        <w:tblW w:w="9787" w:type="dxa"/>
        <w:shd w:val="clear" w:color="auto" w:fill="FDFCF0"/>
        <w:tblCellMar>
          <w:left w:w="0" w:type="dxa"/>
          <w:right w:w="0" w:type="dxa"/>
        </w:tblCellMar>
        <w:tblLook w:val="04A0" w:firstRow="1" w:lastRow="0" w:firstColumn="1" w:lastColumn="0" w:noHBand="0" w:noVBand="1"/>
      </w:tblPr>
      <w:tblGrid>
        <w:gridCol w:w="9787"/>
      </w:tblGrid>
      <w:tr w:rsidR="00C84876" w:rsidTr="00C84876">
        <w:tc>
          <w:tcPr>
            <w:tcW w:w="9787" w:type="dxa"/>
            <w:shd w:val="clear" w:color="auto" w:fill="FDFCF0"/>
            <w:vAlign w:val="center"/>
            <w:hideMark/>
          </w:tcPr>
          <w:p w:rsidR="00C84876" w:rsidRDefault="00C84876" w:rsidP="009B5BEC">
            <w:pPr>
              <w:rPr>
                <w:rFonts w:ascii="Arial" w:hAnsi="Arial" w:cs="Arial"/>
              </w:rPr>
            </w:pPr>
            <w:r>
              <w:rPr>
                <w:rStyle w:val="11"/>
                <w:rFonts w:ascii="Arial" w:hAnsi="Arial" w:cs="Arial"/>
                <w:b/>
                <w:bCs/>
                <w:color w:val="911F0F"/>
                <w:sz w:val="28"/>
                <w:szCs w:val="28"/>
                <w:rtl/>
              </w:rPr>
              <w:lastRenderedPageBreak/>
              <w:t>אוריינות מדעית - טכנולוגית</w:t>
            </w:r>
          </w:p>
        </w:tc>
      </w:tr>
      <w:tr w:rsidR="00C84876" w:rsidTr="00C84876">
        <w:tc>
          <w:tcPr>
            <w:tcW w:w="9787" w:type="dxa"/>
            <w:shd w:val="clear" w:color="auto" w:fill="FDFCF0"/>
            <w:vAlign w:val="center"/>
            <w:hideMark/>
          </w:tcPr>
          <w:p w:rsidR="00C84876" w:rsidRDefault="00C84876" w:rsidP="009B5BEC">
            <w:pPr>
              <w:rPr>
                <w:rFonts w:ascii="Arial" w:hAnsi="Arial" w:cs="Arial"/>
                <w:rtl/>
              </w:rPr>
            </w:pPr>
          </w:p>
        </w:tc>
      </w:tr>
      <w:tr w:rsidR="00C84876" w:rsidTr="00C84876">
        <w:tc>
          <w:tcPr>
            <w:tcW w:w="9787" w:type="dxa"/>
            <w:shd w:val="clear" w:color="auto" w:fill="FDFCF0"/>
            <w:vAlign w:val="center"/>
            <w:hideMark/>
          </w:tcPr>
          <w:p w:rsidR="00C84876" w:rsidRDefault="00C84876" w:rsidP="009B5BEC">
            <w:pPr>
              <w:rPr>
                <w:rFonts w:ascii="Arial" w:hAnsi="Arial" w:cs="Arial"/>
              </w:rPr>
            </w:pPr>
            <w:r>
              <w:rPr>
                <w:rStyle w:val="12"/>
                <w:rFonts w:ascii="Arial" w:hAnsi="Arial" w:cs="Arial"/>
                <w:b/>
                <w:bCs/>
                <w:color w:val="FB9A0F"/>
                <w:sz w:val="26"/>
                <w:szCs w:val="26"/>
                <w:rtl/>
              </w:rPr>
              <w:t>הדמיית מבחן: מחלת הסוכרת והרגלי חיים - משימה ומחוון</w:t>
            </w:r>
          </w:p>
        </w:tc>
      </w:tr>
      <w:tr w:rsidR="00C84876" w:rsidTr="00C84876">
        <w:tc>
          <w:tcPr>
            <w:tcW w:w="9787" w:type="dxa"/>
            <w:shd w:val="clear" w:color="auto" w:fill="FDFCF0"/>
            <w:vAlign w:val="center"/>
            <w:hideMark/>
          </w:tcPr>
          <w:p w:rsidR="00C84876" w:rsidRDefault="00C84876" w:rsidP="009B5BEC">
            <w:pPr>
              <w:rPr>
                <w:rFonts w:ascii="Arial" w:hAnsi="Arial" w:cs="Arial"/>
                <w:rtl/>
              </w:rPr>
            </w:pPr>
            <w:r>
              <w:rPr>
                <w:rFonts w:ascii="Arial" w:hAnsi="Arial" w:cs="Arial"/>
                <w:rtl/>
              </w:rPr>
              <w:t> </w:t>
            </w:r>
          </w:p>
        </w:tc>
      </w:tr>
      <w:tr w:rsidR="00C84876" w:rsidTr="00C84876">
        <w:tc>
          <w:tcPr>
            <w:tcW w:w="9787" w:type="dxa"/>
            <w:shd w:val="clear" w:color="auto" w:fill="FDFCF0"/>
            <w:hideMark/>
          </w:tcPr>
          <w:p w:rsidR="00C84876" w:rsidRDefault="00C84876" w:rsidP="009B5BEC">
            <w:pPr>
              <w:pStyle w:val="2"/>
              <w:rPr>
                <w:rFonts w:ascii="Verdana" w:hAnsi="Verdana" w:cs="Arial"/>
                <w:color w:val="FB9A0F"/>
                <w:rtl/>
              </w:rPr>
            </w:pPr>
            <w:bookmarkStart w:id="0" w:name="1"/>
            <w:r>
              <w:rPr>
                <w:rFonts w:ascii="Verdana" w:hAnsi="Verdana" w:cs="Arial"/>
                <w:color w:val="FB9A0F"/>
                <w:rtl/>
              </w:rPr>
              <w:t>משימה</w:t>
            </w:r>
            <w:bookmarkEnd w:id="0"/>
          </w:p>
          <w:p w:rsidR="00C84876" w:rsidRDefault="00C84876" w:rsidP="009B5BEC">
            <w:pPr>
              <w:pStyle w:val="NormalWeb"/>
              <w:bidi/>
              <w:spacing w:before="0" w:beforeAutospacing="0" w:after="0" w:afterAutospacing="0"/>
              <w:rPr>
                <w:rFonts w:ascii="Arial" w:hAnsi="Arial" w:cs="Arial"/>
                <w:color w:val="083A59"/>
                <w:sz w:val="22"/>
                <w:szCs w:val="22"/>
                <w:rtl/>
              </w:rPr>
            </w:pPr>
            <w:r>
              <w:rPr>
                <w:rFonts w:ascii="Arial" w:hAnsi="Arial" w:cs="Arial"/>
                <w:noProof/>
                <w:color w:val="083A59"/>
                <w:sz w:val="22"/>
                <w:szCs w:val="22"/>
              </w:rPr>
              <w:drawing>
                <wp:inline distT="0" distB="0" distL="0" distR="0" wp14:anchorId="5ACF2E08" wp14:editId="5925DA32">
                  <wp:extent cx="6153150" cy="2112275"/>
                  <wp:effectExtent l="0" t="0" r="0" b="2540"/>
                  <wp:docPr id="5" name="תמונה 5" descr="http://cms.education.gov.il/NR/rdonlyres/37379B67-555C-4187-87AB-86BE0A199646/20350/untitl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ms.education.gov.il/NR/rdonlyres/37379B67-555C-4187-87AB-86BE0A199646/20350/untitled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5813" cy="2113189"/>
                          </a:xfrm>
                          <a:prstGeom prst="rect">
                            <a:avLst/>
                          </a:prstGeom>
                          <a:noFill/>
                          <a:ln>
                            <a:noFill/>
                          </a:ln>
                        </pic:spPr>
                      </pic:pic>
                    </a:graphicData>
                  </a:graphic>
                </wp:inline>
              </w:drawing>
            </w:r>
          </w:p>
          <w:p w:rsidR="00C84876" w:rsidRDefault="00C84876" w:rsidP="009B5BEC">
            <w:pPr>
              <w:pStyle w:val="3"/>
              <w:bidi/>
              <w:rPr>
                <w:rFonts w:ascii="Verdana" w:hAnsi="Verdana" w:cs="Arial"/>
                <w:color w:val="F6C84E"/>
                <w:sz w:val="24"/>
                <w:szCs w:val="24"/>
                <w:rtl/>
              </w:rPr>
            </w:pPr>
            <w:r>
              <w:rPr>
                <w:rFonts w:ascii="Verdana" w:hAnsi="Verdana" w:cs="Arial"/>
                <w:color w:val="F6C84E"/>
                <w:sz w:val="24"/>
                <w:szCs w:val="24"/>
                <w:rtl/>
              </w:rPr>
              <w:t>שאלה 1</w:t>
            </w:r>
          </w:p>
          <w:p w:rsidR="00C84876" w:rsidRDefault="00C84876" w:rsidP="009B5BEC">
            <w:pPr>
              <w:spacing w:line="330" w:lineRule="atLeast"/>
              <w:rPr>
                <w:rFonts w:ascii="Arial" w:hAnsi="Arial" w:cs="Arial"/>
                <w:color w:val="083A59"/>
                <w:rtl/>
              </w:rPr>
            </w:pPr>
            <w:r>
              <w:rPr>
                <w:rFonts w:ascii="Arial" w:hAnsi="Arial" w:cs="Arial"/>
                <w:color w:val="083A59"/>
                <w:rtl/>
              </w:rPr>
              <w:t>סמנו את המשפט המתאר את תפקידו של  הגלוקוז בגוף האדם:</w:t>
            </w:r>
          </w:p>
          <w:p w:rsidR="00C84876" w:rsidRDefault="00C84876" w:rsidP="009B5BEC">
            <w:pPr>
              <w:spacing w:line="330" w:lineRule="atLeast"/>
              <w:ind w:left="431" w:hanging="360"/>
              <w:rPr>
                <w:rFonts w:ascii="Arial" w:hAnsi="Arial" w:cs="Arial"/>
                <w:color w:val="083A59"/>
                <w:rtl/>
              </w:rPr>
            </w:pPr>
            <w:r>
              <w:rPr>
                <w:rFonts w:ascii="Arial" w:hAnsi="Arial" w:cs="Arial"/>
                <w:color w:val="083A59"/>
                <w:rtl/>
              </w:rPr>
              <w:t>א.      הגלוקוז הוא  מקור האנרגיה העיקרי של התאים.</w:t>
            </w:r>
          </w:p>
          <w:p w:rsidR="00C84876" w:rsidRDefault="00C84876" w:rsidP="009B5BEC">
            <w:pPr>
              <w:spacing w:line="330" w:lineRule="atLeast"/>
              <w:ind w:left="431" w:hanging="360"/>
              <w:rPr>
                <w:rFonts w:ascii="Arial" w:hAnsi="Arial" w:cs="Arial"/>
                <w:color w:val="083A59"/>
                <w:rtl/>
              </w:rPr>
            </w:pPr>
            <w:r>
              <w:rPr>
                <w:rFonts w:ascii="Arial" w:hAnsi="Arial" w:cs="Arial"/>
                <w:color w:val="083A59"/>
                <w:rtl/>
              </w:rPr>
              <w:t>ב.      הגלוקוז מעביר חמצן מהריאות אל התאים.</w:t>
            </w:r>
          </w:p>
          <w:p w:rsidR="00C84876" w:rsidRDefault="00C84876" w:rsidP="009B5BEC">
            <w:pPr>
              <w:spacing w:line="330" w:lineRule="atLeast"/>
              <w:ind w:left="431" w:hanging="360"/>
              <w:rPr>
                <w:rFonts w:ascii="Arial" w:hAnsi="Arial" w:cs="Arial"/>
                <w:color w:val="083A59"/>
                <w:rtl/>
              </w:rPr>
            </w:pPr>
            <w:r>
              <w:rPr>
                <w:rFonts w:ascii="Arial" w:hAnsi="Arial" w:cs="Arial"/>
                <w:color w:val="083A59"/>
                <w:rtl/>
              </w:rPr>
              <w:t>ג.       הגלוקוז הוא מרכיב עיקרי בכלי הדם והעצמות שבגוף.</w:t>
            </w:r>
          </w:p>
          <w:p w:rsidR="00C84876" w:rsidRDefault="00C84876" w:rsidP="009B5BEC">
            <w:pPr>
              <w:spacing w:line="330" w:lineRule="atLeast"/>
              <w:ind w:left="431" w:hanging="360"/>
              <w:rPr>
                <w:rFonts w:ascii="Arial" w:hAnsi="Arial" w:cs="Arial"/>
                <w:color w:val="083A59"/>
                <w:rtl/>
              </w:rPr>
            </w:pPr>
            <w:r>
              <w:rPr>
                <w:rFonts w:ascii="Arial" w:hAnsi="Arial" w:cs="Arial"/>
                <w:color w:val="083A59"/>
                <w:rtl/>
              </w:rPr>
              <w:t>ד.      הגלוקוז הוא חומר תשמורת בדומה לעמילן בצמחים.</w:t>
            </w:r>
          </w:p>
          <w:p w:rsidR="00C84876" w:rsidRDefault="00C84876" w:rsidP="009B5BEC">
            <w:pPr>
              <w:pStyle w:val="3"/>
              <w:bidi/>
              <w:rPr>
                <w:rFonts w:ascii="Verdana" w:hAnsi="Verdana" w:cs="Arial"/>
                <w:color w:val="F6C84E"/>
                <w:sz w:val="24"/>
                <w:szCs w:val="24"/>
                <w:rtl/>
              </w:rPr>
            </w:pPr>
            <w:r>
              <w:rPr>
                <w:rFonts w:ascii="Verdana" w:hAnsi="Verdana" w:cs="Arial"/>
                <w:color w:val="F6C84E"/>
                <w:sz w:val="24"/>
                <w:szCs w:val="24"/>
                <w:rtl/>
              </w:rPr>
              <w:t> </w:t>
            </w:r>
          </w:p>
          <w:p w:rsidR="00C84876" w:rsidRDefault="00C84876" w:rsidP="009B5BEC">
            <w:pPr>
              <w:pStyle w:val="3"/>
              <w:bidi/>
              <w:rPr>
                <w:rFonts w:ascii="Verdana" w:hAnsi="Verdana" w:cs="Arial"/>
                <w:color w:val="F6C84E"/>
                <w:sz w:val="24"/>
                <w:szCs w:val="24"/>
                <w:rtl/>
              </w:rPr>
            </w:pPr>
            <w:r>
              <w:rPr>
                <w:rFonts w:ascii="Verdana" w:hAnsi="Verdana" w:cs="Arial"/>
                <w:color w:val="F6C84E"/>
                <w:sz w:val="24"/>
                <w:szCs w:val="24"/>
                <w:rtl/>
              </w:rPr>
              <w:t>שאלה 2</w:t>
            </w:r>
          </w:p>
          <w:p w:rsidR="00C84876" w:rsidRDefault="00C84876" w:rsidP="009B5BEC">
            <w:pPr>
              <w:spacing w:line="330" w:lineRule="atLeast"/>
              <w:rPr>
                <w:rFonts w:ascii="Arial" w:hAnsi="Arial" w:cs="Arial"/>
                <w:color w:val="083A59"/>
                <w:rtl/>
              </w:rPr>
            </w:pPr>
            <w:r>
              <w:rPr>
                <w:rFonts w:ascii="Arial" w:hAnsi="Arial" w:cs="Arial"/>
                <w:color w:val="083A59"/>
                <w:rtl/>
              </w:rPr>
              <w:t>ברוב המזונות שאנחנו אוכלים אין גלוקוז אלא דו-סוכרים כמו סוכרוז או רב-סוכרים כמו עמילן. איך, אם כך, מגיע גלוקוז לדם?</w:t>
            </w:r>
          </w:p>
          <w:p w:rsidR="00C84876" w:rsidRDefault="00C84876" w:rsidP="009B5BEC">
            <w:pPr>
              <w:spacing w:line="330" w:lineRule="atLeast"/>
              <w:ind w:left="720" w:hanging="360"/>
              <w:rPr>
                <w:rFonts w:ascii="Arial" w:hAnsi="Arial" w:cs="Arial"/>
                <w:color w:val="083A59"/>
                <w:rtl/>
              </w:rPr>
            </w:pPr>
            <w:r>
              <w:rPr>
                <w:rFonts w:ascii="Arial" w:hAnsi="Arial" w:cs="Arial"/>
                <w:color w:val="083A59"/>
                <w:rtl/>
              </w:rPr>
              <w:t>א.      הגלוקוז נוצר בדם לאחר פירוק של מזון במערכת העיכול.</w:t>
            </w:r>
          </w:p>
          <w:p w:rsidR="00C84876" w:rsidRDefault="00C84876" w:rsidP="009B5BEC">
            <w:pPr>
              <w:spacing w:line="330" w:lineRule="atLeast"/>
              <w:ind w:left="720" w:hanging="360"/>
              <w:rPr>
                <w:rFonts w:ascii="Arial" w:hAnsi="Arial" w:cs="Arial"/>
                <w:color w:val="083A59"/>
                <w:rtl/>
              </w:rPr>
            </w:pPr>
            <w:r>
              <w:rPr>
                <w:rFonts w:ascii="Arial" w:hAnsi="Arial" w:cs="Arial"/>
                <w:color w:val="083A59"/>
                <w:rtl/>
              </w:rPr>
              <w:t>ב.      הגלוקוז נוצר בקיבה וממנה הוא עובר למערכת הדם.</w:t>
            </w:r>
          </w:p>
          <w:p w:rsidR="00C84876" w:rsidRDefault="00C84876" w:rsidP="009B5BEC">
            <w:pPr>
              <w:spacing w:line="330" w:lineRule="atLeast"/>
              <w:ind w:left="720" w:hanging="360"/>
              <w:rPr>
                <w:rFonts w:ascii="Arial" w:hAnsi="Arial" w:cs="Arial"/>
                <w:color w:val="083A59"/>
                <w:rtl/>
              </w:rPr>
            </w:pPr>
            <w:r>
              <w:rPr>
                <w:rFonts w:ascii="Arial" w:hAnsi="Arial" w:cs="Arial"/>
                <w:color w:val="083A59"/>
                <w:rtl/>
              </w:rPr>
              <w:t>ג.       הגלוקוז נספג לדם בעקבות  עיכול המזון במערכת העיכול.</w:t>
            </w:r>
          </w:p>
          <w:p w:rsidR="00C84876" w:rsidRDefault="00C84876" w:rsidP="009B5BEC">
            <w:pPr>
              <w:spacing w:line="330" w:lineRule="atLeast"/>
              <w:ind w:left="720" w:hanging="360"/>
              <w:rPr>
                <w:rFonts w:ascii="Arial" w:hAnsi="Arial" w:cs="Arial"/>
                <w:color w:val="083A59"/>
                <w:rtl/>
              </w:rPr>
            </w:pPr>
            <w:r>
              <w:rPr>
                <w:rFonts w:ascii="Arial" w:hAnsi="Arial" w:cs="Arial"/>
                <w:color w:val="083A59"/>
                <w:rtl/>
              </w:rPr>
              <w:t>ד.      הגלוקוז נוצר בדם מפחמן דו חמצני וממים.</w:t>
            </w:r>
          </w:p>
          <w:p w:rsidR="00C84876" w:rsidRDefault="00C84876" w:rsidP="009B5BEC">
            <w:pPr>
              <w:pStyle w:val="NormalWeb"/>
              <w:bidi/>
              <w:spacing w:before="0" w:beforeAutospacing="0" w:after="0" w:afterAutospacing="0"/>
              <w:rPr>
                <w:rFonts w:ascii="Arial" w:hAnsi="Arial" w:cs="Arial"/>
                <w:color w:val="083A59"/>
                <w:sz w:val="22"/>
                <w:szCs w:val="22"/>
                <w:rtl/>
              </w:rPr>
            </w:pPr>
            <w:r>
              <w:rPr>
                <w:rFonts w:ascii="Arial" w:hAnsi="Arial" w:cs="Arial"/>
                <w:color w:val="083A59"/>
                <w:sz w:val="22"/>
                <w:szCs w:val="22"/>
                <w:rtl/>
              </w:rPr>
              <w:t> </w:t>
            </w:r>
          </w:p>
          <w:p w:rsidR="00C84876" w:rsidRDefault="00C84876" w:rsidP="009B5BEC">
            <w:pPr>
              <w:pStyle w:val="3"/>
              <w:bidi/>
              <w:rPr>
                <w:rFonts w:ascii="Verdana" w:hAnsi="Verdana" w:cs="Arial"/>
                <w:color w:val="F6C84E"/>
                <w:sz w:val="24"/>
                <w:szCs w:val="24"/>
                <w:rtl/>
              </w:rPr>
            </w:pPr>
            <w:r>
              <w:rPr>
                <w:rFonts w:ascii="Verdana" w:hAnsi="Verdana" w:cs="Arial"/>
                <w:color w:val="F6C84E"/>
                <w:sz w:val="24"/>
                <w:szCs w:val="24"/>
                <w:rtl/>
              </w:rPr>
              <w:t>שאלה 3</w:t>
            </w:r>
          </w:p>
          <w:p w:rsidR="00C84876" w:rsidRDefault="00C84876" w:rsidP="009B5BEC">
            <w:pPr>
              <w:spacing w:line="330" w:lineRule="atLeast"/>
              <w:rPr>
                <w:rFonts w:ascii="Arial" w:hAnsi="Arial" w:cs="Arial"/>
                <w:color w:val="083A59"/>
                <w:rtl/>
              </w:rPr>
            </w:pPr>
            <w:r>
              <w:rPr>
                <w:rFonts w:ascii="Arial" w:hAnsi="Arial" w:cs="Arial"/>
                <w:color w:val="083A59"/>
                <w:rtl/>
              </w:rPr>
              <w:t>הבדיקה שמאבחנת את מחלת הסוכרת נקראת "העמסת סוכר". נותנים לנבדק לשתות תה שמומסת בו כמות גדולה של גלוקוז. מיד לאחר השתייה וכל חצי שעה במשך שעתיים, נלקחות דגימות דם לבדיקת ריכוז הגלוקוז.</w:t>
            </w:r>
          </w:p>
          <w:p w:rsidR="00C84876" w:rsidRDefault="00C84876" w:rsidP="009B5BEC">
            <w:pPr>
              <w:spacing w:line="330" w:lineRule="atLeast"/>
              <w:rPr>
                <w:rFonts w:ascii="Arial" w:hAnsi="Arial" w:cs="Arial"/>
                <w:color w:val="083A59"/>
                <w:rtl/>
              </w:rPr>
            </w:pPr>
            <w:r>
              <w:rPr>
                <w:rFonts w:ascii="Arial" w:hAnsi="Arial" w:cs="Arial"/>
                <w:color w:val="083A59"/>
                <w:rtl/>
              </w:rPr>
              <w:lastRenderedPageBreak/>
              <w:t>להלן גרפים שמתארים את ריכוז הגלוקוז בדם של אדם בריא ובדם של אדם חולה סוכרת.</w:t>
            </w:r>
          </w:p>
          <w:p w:rsidR="00C84876" w:rsidRDefault="00C84876" w:rsidP="009B5BEC">
            <w:pPr>
              <w:spacing w:line="330" w:lineRule="atLeast"/>
              <w:rPr>
                <w:rFonts w:ascii="Arial" w:hAnsi="Arial" w:cs="Arial"/>
                <w:color w:val="083A59"/>
                <w:rtl/>
              </w:rPr>
            </w:pPr>
            <w:r>
              <w:rPr>
                <w:rFonts w:ascii="Arial" w:hAnsi="Arial" w:cs="Arial"/>
                <w:color w:val="083A59"/>
                <w:rtl/>
              </w:rPr>
              <w:t> </w:t>
            </w:r>
          </w:p>
          <w:p w:rsidR="00C84876" w:rsidRDefault="00C84876" w:rsidP="009B5BEC">
            <w:pPr>
              <w:pStyle w:val="NormalWeb"/>
              <w:bidi/>
              <w:spacing w:before="0" w:beforeAutospacing="0" w:after="0" w:afterAutospacing="0"/>
              <w:rPr>
                <w:rFonts w:ascii="Arial" w:hAnsi="Arial" w:cs="Arial"/>
                <w:color w:val="083A59"/>
                <w:sz w:val="22"/>
                <w:szCs w:val="22"/>
                <w:rtl/>
              </w:rPr>
            </w:pPr>
            <w:r>
              <w:rPr>
                <w:rFonts w:ascii="Arial" w:hAnsi="Arial" w:cs="Arial"/>
                <w:noProof/>
                <w:color w:val="083A59"/>
                <w:sz w:val="22"/>
                <w:szCs w:val="22"/>
              </w:rPr>
              <w:drawing>
                <wp:inline distT="0" distB="0" distL="0" distR="0" wp14:anchorId="1C30A295" wp14:editId="10D9EF9F">
                  <wp:extent cx="5314950" cy="3571875"/>
                  <wp:effectExtent l="0" t="0" r="0" b="9525"/>
                  <wp:docPr id="4" name="תמונה 4" descr="http://cms.education.gov.il/NR/rdonlyres/37379B67-555C-4187-87AB-86BE0A199646/20351/untitle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ms.education.gov.il/NR/rdonlyres/37379B67-555C-4187-87AB-86BE0A199646/20351/untitled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0" cy="3571875"/>
                          </a:xfrm>
                          <a:prstGeom prst="rect">
                            <a:avLst/>
                          </a:prstGeom>
                          <a:noFill/>
                          <a:ln>
                            <a:noFill/>
                          </a:ln>
                        </pic:spPr>
                      </pic:pic>
                    </a:graphicData>
                  </a:graphic>
                </wp:inline>
              </w:drawing>
            </w:r>
          </w:p>
          <w:p w:rsidR="00C84876" w:rsidRDefault="00C84876" w:rsidP="009B5BEC">
            <w:pPr>
              <w:pStyle w:val="3"/>
              <w:bidi/>
              <w:spacing w:before="0" w:beforeAutospacing="0" w:after="0" w:afterAutospacing="0" w:line="360" w:lineRule="atLeast"/>
              <w:rPr>
                <w:rFonts w:ascii="Verdana" w:hAnsi="Verdana" w:cs="Arial"/>
                <w:color w:val="F6C84E"/>
                <w:sz w:val="24"/>
                <w:szCs w:val="24"/>
                <w:rtl/>
              </w:rPr>
            </w:pPr>
            <w:r>
              <w:rPr>
                <w:rFonts w:ascii="Verdana" w:hAnsi="Verdana" w:cs="Arial"/>
                <w:color w:val="F6C84E"/>
                <w:sz w:val="24"/>
                <w:szCs w:val="24"/>
                <w:rtl/>
              </w:rPr>
              <w:t> </w:t>
            </w:r>
          </w:p>
          <w:p w:rsidR="00C84876" w:rsidRDefault="00C84876" w:rsidP="009B5BEC">
            <w:pPr>
              <w:spacing w:line="330" w:lineRule="atLeast"/>
              <w:rPr>
                <w:rFonts w:ascii="Arial" w:hAnsi="Arial" w:cs="Arial"/>
                <w:color w:val="083A59"/>
                <w:rtl/>
              </w:rPr>
            </w:pPr>
            <w:r>
              <w:rPr>
                <w:rFonts w:ascii="Arial" w:hAnsi="Arial" w:cs="Arial"/>
                <w:color w:val="083A59"/>
                <w:rtl/>
              </w:rPr>
              <w:t>א. התבוננו בגרפים  והשלימו את הטבלה הבאה:</w:t>
            </w:r>
          </w:p>
          <w:p w:rsidR="00C84876" w:rsidRDefault="00C84876" w:rsidP="009B5BEC">
            <w:pPr>
              <w:pStyle w:val="3"/>
              <w:bidi/>
              <w:spacing w:before="0" w:beforeAutospacing="0" w:after="0" w:afterAutospacing="0" w:line="360" w:lineRule="atLeast"/>
              <w:rPr>
                <w:rFonts w:ascii="Verdana" w:hAnsi="Verdana" w:cs="Arial"/>
                <w:color w:val="F6C84E"/>
                <w:sz w:val="24"/>
                <w:szCs w:val="24"/>
                <w:rtl/>
              </w:rPr>
            </w:pPr>
            <w:r>
              <w:rPr>
                <w:rFonts w:ascii="Verdana" w:hAnsi="Verdana" w:cs="Arial"/>
                <w:color w:val="F6C84E"/>
                <w:sz w:val="24"/>
                <w:szCs w:val="24"/>
                <w:rtl/>
              </w:rPr>
              <w:t> </w:t>
            </w:r>
          </w:p>
          <w:tbl>
            <w:tblPr>
              <w:bidiVisual/>
              <w:tblW w:w="0" w:type="auto"/>
              <w:tblInd w:w="451" w:type="dxa"/>
              <w:tblCellMar>
                <w:left w:w="0" w:type="dxa"/>
                <w:right w:w="0" w:type="dxa"/>
              </w:tblCellMar>
              <w:tblLook w:val="04A0" w:firstRow="1" w:lastRow="0" w:firstColumn="1" w:lastColumn="0" w:noHBand="0" w:noVBand="1"/>
            </w:tblPr>
            <w:tblGrid>
              <w:gridCol w:w="1857"/>
              <w:gridCol w:w="960"/>
              <w:gridCol w:w="958"/>
            </w:tblGrid>
            <w:tr w:rsidR="00C84876">
              <w:tc>
                <w:tcPr>
                  <w:tcW w:w="1857" w:type="dxa"/>
                  <w:vMerge w:val="restart"/>
                  <w:tcBorders>
                    <w:top w:val="single" w:sz="8" w:space="0" w:color="8BA8BC"/>
                    <w:left w:val="single" w:sz="8" w:space="0" w:color="8BA8BC"/>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זמן לאחר שתיית הסוכר</w:t>
                  </w:r>
                </w:p>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(בשעות)</w:t>
                  </w:r>
                </w:p>
              </w:tc>
              <w:tc>
                <w:tcPr>
                  <w:tcW w:w="0" w:type="auto"/>
                  <w:gridSpan w:val="2"/>
                  <w:tcBorders>
                    <w:top w:val="single" w:sz="8" w:space="0" w:color="8BA8BC"/>
                    <w:left w:val="nil"/>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ריכוז הגלוקוז בדם</w:t>
                  </w:r>
                </w:p>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w:t>
                  </w:r>
                  <w:proofErr w:type="spellStart"/>
                  <w:r>
                    <w:rPr>
                      <w:rFonts w:ascii="Arial" w:hAnsi="Arial" w:cs="Arial"/>
                      <w:b/>
                      <w:bCs/>
                      <w:color w:val="083A59"/>
                      <w:rtl/>
                    </w:rPr>
                    <w:t>במ"ג</w:t>
                  </w:r>
                  <w:proofErr w:type="spellEnd"/>
                  <w:r>
                    <w:rPr>
                      <w:rFonts w:ascii="Arial" w:hAnsi="Arial" w:cs="Arial"/>
                      <w:b/>
                      <w:bCs/>
                      <w:color w:val="083A59"/>
                      <w:rtl/>
                    </w:rPr>
                    <w:t xml:space="preserve"> ל- 100 מ"ל)</w:t>
                  </w:r>
                </w:p>
              </w:tc>
            </w:tr>
            <w:tr w:rsidR="00C84876">
              <w:tc>
                <w:tcPr>
                  <w:tcW w:w="0" w:type="auto"/>
                  <w:vMerge/>
                  <w:tcBorders>
                    <w:top w:val="single" w:sz="8" w:space="0" w:color="8BA8BC"/>
                    <w:left w:val="single" w:sz="8" w:space="0" w:color="8BA8BC"/>
                    <w:bottom w:val="single" w:sz="8" w:space="0" w:color="8BA8BC"/>
                    <w:right w:val="single" w:sz="8" w:space="0" w:color="8BA8BC"/>
                  </w:tcBorders>
                  <w:vAlign w:val="center"/>
                  <w:hideMark/>
                </w:tcPr>
                <w:p w:rsidR="00C84876" w:rsidRDefault="00C84876" w:rsidP="00B67BC4">
                  <w:pPr>
                    <w:framePr w:hSpace="45" w:wrap="around" w:vAnchor="text" w:hAnchor="text" w:xAlign="right" w:yAlign="center"/>
                    <w:spacing w:beforeAutospacing="1" w:afterAutospacing="1"/>
                    <w:rPr>
                      <w:rFonts w:ascii="Arial" w:hAnsi="Arial" w:cs="Arial"/>
                      <w:color w:val="083A59"/>
                    </w:rPr>
                  </w:pPr>
                </w:p>
              </w:tc>
              <w:tc>
                <w:tcPr>
                  <w:tcW w:w="0" w:type="auto"/>
                  <w:tcBorders>
                    <w:top w:val="nil"/>
                    <w:left w:val="nil"/>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right"/>
                    <w:rPr>
                      <w:rFonts w:ascii="Arial" w:hAnsi="Arial" w:cs="Arial"/>
                      <w:color w:val="083A59"/>
                      <w:rtl/>
                    </w:rPr>
                  </w:pPr>
                  <w:r>
                    <w:rPr>
                      <w:rFonts w:ascii="Arial" w:hAnsi="Arial" w:cs="Arial"/>
                      <w:b/>
                      <w:bCs/>
                      <w:color w:val="083A59"/>
                      <w:rtl/>
                    </w:rPr>
                    <w:t>גרף א'</w:t>
                  </w:r>
                </w:p>
              </w:tc>
              <w:tc>
                <w:tcPr>
                  <w:tcW w:w="0" w:type="auto"/>
                  <w:tcBorders>
                    <w:top w:val="nil"/>
                    <w:left w:val="nil"/>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right"/>
                    <w:rPr>
                      <w:rFonts w:ascii="Arial" w:hAnsi="Arial" w:cs="Arial"/>
                      <w:color w:val="083A59"/>
                      <w:rtl/>
                    </w:rPr>
                  </w:pPr>
                  <w:r>
                    <w:rPr>
                      <w:rFonts w:ascii="Arial" w:hAnsi="Arial" w:cs="Arial"/>
                      <w:b/>
                      <w:bCs/>
                      <w:color w:val="083A59"/>
                      <w:rtl/>
                    </w:rPr>
                    <w:t>גרף ב'</w:t>
                  </w:r>
                </w:p>
              </w:tc>
            </w:tr>
            <w:tr w:rsidR="00C84876">
              <w:tc>
                <w:tcPr>
                  <w:tcW w:w="1857" w:type="dxa"/>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0</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r>
            <w:tr w:rsidR="00C84876">
              <w:tc>
                <w:tcPr>
                  <w:tcW w:w="1857" w:type="dxa"/>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1</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r>
            <w:tr w:rsidR="00C84876">
              <w:tc>
                <w:tcPr>
                  <w:tcW w:w="1857" w:type="dxa"/>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2.5</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r>
          </w:tbl>
          <w:p w:rsidR="00C84876" w:rsidRDefault="00C84876" w:rsidP="009B5BEC">
            <w:pPr>
              <w:spacing w:line="330" w:lineRule="atLeast"/>
              <w:rPr>
                <w:rFonts w:ascii="Arial" w:hAnsi="Arial" w:cs="Arial"/>
                <w:color w:val="083A59"/>
                <w:rtl/>
              </w:rPr>
            </w:pPr>
            <w:r>
              <w:rPr>
                <w:rFonts w:ascii="Arial" w:hAnsi="Arial" w:cs="Arial"/>
                <w:color w:val="083A59"/>
                <w:rtl/>
              </w:rPr>
              <w:t> </w:t>
            </w:r>
          </w:p>
          <w:p w:rsidR="00C84876" w:rsidRDefault="00C84876" w:rsidP="009B5BEC">
            <w:pPr>
              <w:spacing w:line="330" w:lineRule="atLeast"/>
              <w:rPr>
                <w:rFonts w:ascii="Arial" w:hAnsi="Arial" w:cs="Arial"/>
                <w:color w:val="083A59"/>
                <w:rtl/>
              </w:rPr>
            </w:pPr>
            <w:r>
              <w:rPr>
                <w:rFonts w:ascii="Arial" w:hAnsi="Arial" w:cs="Arial"/>
                <w:color w:val="083A59"/>
                <w:rtl/>
              </w:rPr>
              <w:t>ב. איזה משני הגרפים (א' או ב') מתאר את ריכוזי הגלוקוז בדם של חולה בסוכרת? נמקו את בחירתכם על סמך המידע המוצג לעיל.</w:t>
            </w:r>
          </w:p>
          <w:p w:rsidR="00C84876" w:rsidRDefault="00C84876" w:rsidP="009B5BEC">
            <w:pPr>
              <w:pStyle w:val="3"/>
              <w:bidi/>
              <w:rPr>
                <w:rFonts w:ascii="Verdana" w:hAnsi="Verdana" w:cs="Arial"/>
                <w:color w:val="F6C84E"/>
                <w:sz w:val="24"/>
                <w:szCs w:val="24"/>
                <w:rtl/>
              </w:rPr>
            </w:pPr>
            <w:r>
              <w:rPr>
                <w:rFonts w:ascii="Verdana" w:hAnsi="Verdana" w:cs="Arial"/>
                <w:color w:val="F6C84E"/>
                <w:sz w:val="24"/>
                <w:szCs w:val="24"/>
                <w:rtl/>
              </w:rPr>
              <w:t> </w:t>
            </w:r>
          </w:p>
          <w:p w:rsidR="00C84876" w:rsidRDefault="00C84876" w:rsidP="009B5BEC">
            <w:pPr>
              <w:pStyle w:val="3"/>
              <w:bidi/>
              <w:rPr>
                <w:rFonts w:ascii="Verdana" w:hAnsi="Verdana" w:cs="Arial"/>
                <w:color w:val="F6C84E"/>
                <w:sz w:val="24"/>
                <w:szCs w:val="24"/>
                <w:rtl/>
              </w:rPr>
            </w:pPr>
            <w:r>
              <w:rPr>
                <w:rFonts w:ascii="Verdana" w:hAnsi="Verdana" w:cs="Arial"/>
                <w:color w:val="F6C84E"/>
                <w:sz w:val="24"/>
                <w:szCs w:val="24"/>
                <w:rtl/>
              </w:rPr>
              <w:t>שאלה 4</w:t>
            </w:r>
          </w:p>
          <w:p w:rsidR="00C84876" w:rsidRDefault="00C84876" w:rsidP="009B5BEC">
            <w:pPr>
              <w:spacing w:line="330" w:lineRule="atLeast"/>
              <w:rPr>
                <w:rFonts w:ascii="Arial" w:hAnsi="Arial" w:cs="Arial"/>
                <w:color w:val="083A59"/>
                <w:rtl/>
              </w:rPr>
            </w:pPr>
            <w:r>
              <w:rPr>
                <w:rFonts w:ascii="Arial" w:hAnsi="Arial" w:cs="Arial"/>
                <w:color w:val="083A59"/>
                <w:rtl/>
              </w:rPr>
              <w:t>במחקר שעסק בדרכים למניעת התפתחות סוכרת ולטיפול בה השתתפו גברים ונשים שעדיין אינם חולים בסוכרת, אך מגלים סימנים להתפתחותה ומהווים לפיכך, "קבוצת סיכון". המשתתפים חולקו לשתי קבוצות:</w:t>
            </w:r>
          </w:p>
          <w:p w:rsidR="00C84876" w:rsidRDefault="00C84876" w:rsidP="009B5BEC">
            <w:pPr>
              <w:spacing w:line="330" w:lineRule="atLeast"/>
              <w:rPr>
                <w:rFonts w:ascii="Arial" w:hAnsi="Arial" w:cs="Arial"/>
                <w:color w:val="083A59"/>
                <w:rtl/>
              </w:rPr>
            </w:pPr>
            <w:r>
              <w:rPr>
                <w:rStyle w:val="a3"/>
                <w:rFonts w:ascii="Arial" w:hAnsi="Arial" w:cs="Arial"/>
                <w:color w:val="083A59"/>
                <w:rtl/>
              </w:rPr>
              <w:lastRenderedPageBreak/>
              <w:t>קבוצת טיפול:</w:t>
            </w:r>
            <w:r>
              <w:rPr>
                <w:rFonts w:ascii="Arial" w:hAnsi="Arial" w:cs="Arial"/>
                <w:color w:val="083A59"/>
                <w:rtl/>
              </w:rPr>
              <w:t>  בקבוצה זו היו 253 משתתפים שקבלו </w:t>
            </w:r>
            <w:r>
              <w:rPr>
                <w:rStyle w:val="a3"/>
                <w:rFonts w:ascii="Arial" w:hAnsi="Arial" w:cs="Arial"/>
                <w:color w:val="083A59"/>
                <w:rtl/>
              </w:rPr>
              <w:t>הדרכה אישית</w:t>
            </w:r>
            <w:r>
              <w:rPr>
                <w:rFonts w:ascii="Arial" w:hAnsi="Arial" w:cs="Arial"/>
                <w:color w:val="083A59"/>
                <w:rtl/>
              </w:rPr>
              <w:t>. כל משתתף נפגש עם יועץ תזונה לעתים קרובות וקבל </w:t>
            </w:r>
            <w:r>
              <w:rPr>
                <w:rStyle w:val="a3"/>
                <w:rFonts w:ascii="Arial" w:hAnsi="Arial" w:cs="Arial"/>
                <w:color w:val="083A59"/>
                <w:rtl/>
              </w:rPr>
              <w:t>הדרכה אישית</w:t>
            </w:r>
            <w:r>
              <w:rPr>
                <w:rFonts w:ascii="Arial" w:hAnsi="Arial" w:cs="Arial"/>
                <w:color w:val="083A59"/>
                <w:rtl/>
              </w:rPr>
              <w:t> לצמצום צריכת המזון ולמעבר לתפריט עם פחות סוכרים ושומנים ויותר ירקות וסיבים תזונתיים. כמו כן הומלץ בפניהם לבצע פעילות גופנית במשך 30 דקות ביום לפחות.</w:t>
            </w:r>
          </w:p>
          <w:p w:rsidR="00C84876" w:rsidRDefault="00C84876" w:rsidP="00744864">
            <w:pPr>
              <w:spacing w:line="330" w:lineRule="atLeast"/>
              <w:rPr>
                <w:rFonts w:ascii="Arial" w:hAnsi="Arial" w:cs="Arial" w:hint="cs"/>
                <w:color w:val="083A59"/>
                <w:rtl/>
              </w:rPr>
            </w:pPr>
            <w:r>
              <w:rPr>
                <w:rStyle w:val="a3"/>
                <w:rFonts w:ascii="Arial" w:hAnsi="Arial" w:cs="Arial"/>
                <w:color w:val="083A59"/>
                <w:rtl/>
              </w:rPr>
              <w:t>קבוצת בקורת:</w:t>
            </w:r>
            <w:r>
              <w:rPr>
                <w:rFonts w:ascii="Arial" w:hAnsi="Arial" w:cs="Arial"/>
                <w:color w:val="083A59"/>
                <w:rtl/>
              </w:rPr>
              <w:t>  בקבוצה היו 247 משתתפים שקבלו </w:t>
            </w:r>
            <w:r>
              <w:rPr>
                <w:rStyle w:val="a3"/>
                <w:rFonts w:ascii="Arial" w:hAnsi="Arial" w:cs="Arial"/>
                <w:color w:val="083A59"/>
                <w:rtl/>
              </w:rPr>
              <w:t>הדרכה כללית</w:t>
            </w:r>
            <w:r>
              <w:rPr>
                <w:rFonts w:ascii="Arial" w:hAnsi="Arial" w:cs="Arial"/>
                <w:color w:val="083A59"/>
                <w:rtl/>
              </w:rPr>
              <w:t> (לא אישית) בתחילת הניסוי לגבי תזונה נכונה וחשיבותה של פעילות גופנית. בתום הניסוי התקבלו התוצאות האלה:</w:t>
            </w:r>
          </w:p>
          <w:p w:rsidR="00C84876" w:rsidRDefault="00C84876" w:rsidP="00744864">
            <w:pPr>
              <w:spacing w:line="330" w:lineRule="atLeast"/>
              <w:rPr>
                <w:rFonts w:ascii="Arial" w:hAnsi="Arial" w:cs="Arial"/>
                <w:color w:val="083A59"/>
                <w:rtl/>
              </w:rPr>
            </w:pPr>
            <w:r>
              <w:rPr>
                <w:rStyle w:val="a3"/>
                <w:rFonts w:ascii="Arial" w:hAnsi="Arial" w:cs="Arial"/>
                <w:color w:val="083A59"/>
                <w:rtl/>
              </w:rPr>
              <w:t>תוצאות המחקר (באחוזים) לגבי כל אחת מקבוצות המחקר</w:t>
            </w:r>
          </w:p>
          <w:tbl>
            <w:tblPr>
              <w:bidiVisual/>
              <w:tblW w:w="0" w:type="auto"/>
              <w:tblCellMar>
                <w:left w:w="0" w:type="dxa"/>
                <w:right w:w="0" w:type="dxa"/>
              </w:tblCellMar>
              <w:tblLook w:val="04A0" w:firstRow="1" w:lastRow="0" w:firstColumn="1" w:lastColumn="0" w:noHBand="0" w:noVBand="1"/>
            </w:tblPr>
            <w:tblGrid>
              <w:gridCol w:w="3266"/>
              <w:gridCol w:w="1482"/>
              <w:gridCol w:w="1489"/>
            </w:tblGrid>
            <w:tr w:rsidR="00C84876">
              <w:tc>
                <w:tcPr>
                  <w:tcW w:w="0" w:type="auto"/>
                  <w:tcBorders>
                    <w:top w:val="single" w:sz="8" w:space="0" w:color="8BA8BC"/>
                    <w:left w:val="single" w:sz="8" w:space="0" w:color="8BA8BC"/>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המדדים שנבדקו</w:t>
                  </w:r>
                </w:p>
              </w:tc>
              <w:tc>
                <w:tcPr>
                  <w:tcW w:w="0" w:type="auto"/>
                  <w:tcBorders>
                    <w:top w:val="single" w:sz="8" w:space="0" w:color="8BA8BC"/>
                    <w:left w:val="nil"/>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קבוצת הטיפול</w:t>
                  </w:r>
                </w:p>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 (באחוזים)</w:t>
                  </w:r>
                </w:p>
              </w:tc>
              <w:tc>
                <w:tcPr>
                  <w:tcW w:w="0" w:type="auto"/>
                  <w:tcBorders>
                    <w:top w:val="single" w:sz="8" w:space="0" w:color="8BA8BC"/>
                    <w:left w:val="nil"/>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קבוצת הבקרה</w:t>
                  </w:r>
                </w:p>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b/>
                      <w:bCs/>
                      <w:color w:val="083A59"/>
                      <w:rtl/>
                    </w:rPr>
                    <w:t> (באחוזים)</w:t>
                  </w:r>
                </w:p>
              </w:tc>
            </w:tr>
            <w:tr w:rsidR="00C84876">
              <w:tc>
                <w:tcPr>
                  <w:tcW w:w="0" w:type="auto"/>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הפחתה במסת הגוף</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43</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13</w:t>
                  </w:r>
                </w:p>
              </w:tc>
            </w:tr>
            <w:tr w:rsidR="00C84876">
              <w:tc>
                <w:tcPr>
                  <w:tcW w:w="0" w:type="auto"/>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גידול בצריכת ירקות וסיבים תזונתיים</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25</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12</w:t>
                  </w:r>
                </w:p>
              </w:tc>
            </w:tr>
            <w:tr w:rsidR="00C84876">
              <w:tc>
                <w:tcPr>
                  <w:tcW w:w="0" w:type="auto"/>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הקטנת צריכת שומנים</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47</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26</w:t>
                  </w:r>
                </w:p>
              </w:tc>
            </w:tr>
            <w:tr w:rsidR="00C84876">
              <w:tc>
                <w:tcPr>
                  <w:tcW w:w="0" w:type="auto"/>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הגברת פעילות גופנית</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86</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71</w:t>
                  </w:r>
                </w:p>
              </w:tc>
            </w:tr>
            <w:tr w:rsidR="00C84876">
              <w:tc>
                <w:tcPr>
                  <w:tcW w:w="0" w:type="auto"/>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חלו בסוכרת</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10.6</w:t>
                  </w:r>
                </w:p>
              </w:tc>
              <w:tc>
                <w:tcPr>
                  <w:tcW w:w="0" w:type="auto"/>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color w:val="083A59"/>
                      <w:rtl/>
                    </w:rPr>
                    <w:t>23.9</w:t>
                  </w:r>
                </w:p>
              </w:tc>
            </w:tr>
          </w:tbl>
          <w:p w:rsidR="00C84876" w:rsidRDefault="00C84876" w:rsidP="009B5BEC">
            <w:pPr>
              <w:spacing w:line="330" w:lineRule="atLeast"/>
              <w:rPr>
                <w:rFonts w:ascii="Arial" w:hAnsi="Arial" w:cs="Arial"/>
                <w:color w:val="083A59"/>
                <w:rtl/>
              </w:rPr>
            </w:pPr>
            <w:r>
              <w:rPr>
                <w:rFonts w:ascii="Arial" w:hAnsi="Arial" w:cs="Arial"/>
                <w:color w:val="083A59"/>
                <w:rtl/>
              </w:rPr>
              <w:t> </w:t>
            </w:r>
          </w:p>
          <w:p w:rsidR="00C84876" w:rsidRDefault="00C84876" w:rsidP="009B5BEC">
            <w:pPr>
              <w:spacing w:line="330" w:lineRule="atLeast"/>
              <w:rPr>
                <w:rFonts w:ascii="Arial" w:hAnsi="Arial" w:cs="Arial"/>
                <w:color w:val="083A59"/>
                <w:rtl/>
              </w:rPr>
            </w:pPr>
            <w:r>
              <w:rPr>
                <w:rFonts w:ascii="Arial" w:hAnsi="Arial" w:cs="Arial"/>
                <w:color w:val="083A59"/>
                <w:rtl/>
              </w:rPr>
              <w:t>א.      מה הייתה שאלת המחקר אותה בדקו החוקרים?</w:t>
            </w:r>
          </w:p>
          <w:p w:rsidR="00C84876" w:rsidRDefault="00C84876" w:rsidP="009B5BEC">
            <w:pPr>
              <w:spacing w:line="330" w:lineRule="atLeast"/>
              <w:ind w:left="360" w:hanging="360"/>
              <w:rPr>
                <w:rFonts w:ascii="Arial" w:hAnsi="Arial" w:cs="Arial"/>
                <w:color w:val="083A59"/>
                <w:rtl/>
              </w:rPr>
            </w:pPr>
            <w:r>
              <w:rPr>
                <w:rFonts w:ascii="Arial" w:hAnsi="Arial" w:cs="Arial"/>
                <w:color w:val="083A59"/>
                <w:rtl/>
              </w:rPr>
              <w:t>ב.      מהי המסקנה מהמחקר?</w:t>
            </w:r>
          </w:p>
          <w:p w:rsidR="00C84876" w:rsidRDefault="00C84876" w:rsidP="009B5BEC">
            <w:pPr>
              <w:pStyle w:val="3"/>
              <w:bidi/>
              <w:rPr>
                <w:rFonts w:ascii="Verdana" w:hAnsi="Verdana" w:cs="Arial"/>
                <w:color w:val="F6C84E"/>
                <w:sz w:val="24"/>
                <w:szCs w:val="24"/>
                <w:rtl/>
              </w:rPr>
            </w:pPr>
            <w:r>
              <w:rPr>
                <w:rFonts w:ascii="Verdana" w:hAnsi="Verdana" w:cs="Arial"/>
                <w:color w:val="F6C84E"/>
                <w:sz w:val="24"/>
                <w:szCs w:val="24"/>
                <w:rtl/>
              </w:rPr>
              <w:t>שאלה 5</w:t>
            </w:r>
          </w:p>
          <w:p w:rsidR="00C84876" w:rsidRDefault="00C84876" w:rsidP="00744864">
            <w:pPr>
              <w:spacing w:line="330" w:lineRule="atLeast"/>
              <w:rPr>
                <w:rFonts w:ascii="Arial" w:hAnsi="Arial" w:cs="Arial"/>
                <w:color w:val="083A59"/>
                <w:rtl/>
              </w:rPr>
            </w:pPr>
            <w:r>
              <w:rPr>
                <w:rFonts w:ascii="Arial" w:hAnsi="Arial" w:cs="Arial"/>
                <w:color w:val="083A59"/>
                <w:rtl/>
              </w:rPr>
              <w:t xml:space="preserve">אילו היגדים נתמכים על ידי התוצאות שבטבלה ? סמנו </w:t>
            </w:r>
            <w:r>
              <w:rPr>
                <w:rFonts w:ascii="Arial" w:hAnsi="Arial" w:cs="Arial"/>
                <w:color w:val="083A59"/>
              </w:rPr>
              <w:t>X</w:t>
            </w:r>
            <w:r>
              <w:rPr>
                <w:rFonts w:ascii="Arial" w:hAnsi="Arial" w:cs="Arial"/>
                <w:color w:val="083A59"/>
                <w:rtl/>
              </w:rPr>
              <w:t xml:space="preserve"> במשבצות המתאימות.</w:t>
            </w:r>
          </w:p>
          <w:tbl>
            <w:tblPr>
              <w:bidiVisual/>
              <w:tblW w:w="0" w:type="auto"/>
              <w:tblCellMar>
                <w:left w:w="0" w:type="dxa"/>
                <w:right w:w="0" w:type="dxa"/>
              </w:tblCellMar>
              <w:tblLook w:val="04A0" w:firstRow="1" w:lastRow="0" w:firstColumn="1" w:lastColumn="0" w:noHBand="0" w:noVBand="1"/>
            </w:tblPr>
            <w:tblGrid>
              <w:gridCol w:w="2886"/>
              <w:gridCol w:w="2886"/>
              <w:gridCol w:w="2887"/>
            </w:tblGrid>
            <w:tr w:rsidR="00C84876">
              <w:tc>
                <w:tcPr>
                  <w:tcW w:w="2886" w:type="dxa"/>
                  <w:tcBorders>
                    <w:top w:val="single" w:sz="8" w:space="0" w:color="8BA8BC"/>
                    <w:left w:val="single" w:sz="8" w:space="0" w:color="8BA8BC"/>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b/>
                      <w:bCs/>
                      <w:color w:val="083A59"/>
                      <w:rtl/>
                    </w:rPr>
                    <w:t>ההיגד</w:t>
                  </w:r>
                </w:p>
              </w:tc>
              <w:tc>
                <w:tcPr>
                  <w:tcW w:w="2886" w:type="dxa"/>
                  <w:tcBorders>
                    <w:top w:val="single" w:sz="8" w:space="0" w:color="8BA8BC"/>
                    <w:left w:val="nil"/>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b/>
                      <w:bCs/>
                      <w:color w:val="083A59"/>
                      <w:rtl/>
                    </w:rPr>
                    <w:t>יש תמיכה</w:t>
                  </w:r>
                </w:p>
              </w:tc>
              <w:tc>
                <w:tcPr>
                  <w:tcW w:w="2887" w:type="dxa"/>
                  <w:tcBorders>
                    <w:top w:val="single" w:sz="8" w:space="0" w:color="8BA8BC"/>
                    <w:left w:val="nil"/>
                    <w:bottom w:val="single" w:sz="8" w:space="0" w:color="8BA8BC"/>
                    <w:right w:val="single" w:sz="8" w:space="0" w:color="8BA8BC"/>
                  </w:tcBorders>
                  <w:shd w:val="clear" w:color="auto" w:fill="F7EDCB"/>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jc w:val="center"/>
                    <w:rPr>
                      <w:rFonts w:ascii="Arial" w:hAnsi="Arial" w:cs="Arial"/>
                      <w:color w:val="083A59"/>
                      <w:rtl/>
                    </w:rPr>
                  </w:pPr>
                  <w:r>
                    <w:rPr>
                      <w:rFonts w:ascii="Arial" w:hAnsi="Arial" w:cs="Arial"/>
                      <w:b/>
                      <w:bCs/>
                      <w:color w:val="083A59"/>
                      <w:rtl/>
                    </w:rPr>
                    <w:t>אין תמיכה</w:t>
                  </w:r>
                </w:p>
              </w:tc>
            </w:tr>
            <w:tr w:rsidR="00C84876">
              <w:tc>
                <w:tcPr>
                  <w:tcW w:w="2886" w:type="dxa"/>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ind w:left="343" w:hanging="343"/>
                    <w:rPr>
                      <w:rFonts w:ascii="Arial" w:hAnsi="Arial" w:cs="Arial"/>
                      <w:color w:val="083A59"/>
                      <w:rtl/>
                    </w:rPr>
                  </w:pPr>
                  <w:r>
                    <w:rPr>
                      <w:rFonts w:ascii="Arial" w:hAnsi="Arial" w:cs="Arial"/>
                      <w:color w:val="083A59"/>
                      <w:rtl/>
                    </w:rPr>
                    <w:t>א.   הגברת  הפעילות הגופנית ותזונה נכונה מונעים התפתחות סוכרת</w:t>
                  </w:r>
                </w:p>
              </w:tc>
              <w:tc>
                <w:tcPr>
                  <w:tcW w:w="2886"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c>
                <w:tcPr>
                  <w:tcW w:w="2887"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r>
            <w:tr w:rsidR="00C84876">
              <w:tc>
                <w:tcPr>
                  <w:tcW w:w="2886" w:type="dxa"/>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ind w:left="343" w:hanging="343"/>
                    <w:rPr>
                      <w:rFonts w:ascii="Arial" w:hAnsi="Arial" w:cs="Arial"/>
                      <w:color w:val="083A59"/>
                      <w:rtl/>
                    </w:rPr>
                  </w:pPr>
                  <w:r>
                    <w:rPr>
                      <w:rFonts w:ascii="Arial" w:hAnsi="Arial" w:cs="Arial"/>
                      <w:color w:val="083A59"/>
                      <w:rtl/>
                    </w:rPr>
                    <w:t>ב.   הגברת פעילות גופנית היא הדרך העיקרית למניעת התפתחות סוכרת</w:t>
                  </w:r>
                </w:p>
              </w:tc>
              <w:tc>
                <w:tcPr>
                  <w:tcW w:w="2886"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c>
                <w:tcPr>
                  <w:tcW w:w="2887"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r>
            <w:tr w:rsidR="00C84876">
              <w:tc>
                <w:tcPr>
                  <w:tcW w:w="2886" w:type="dxa"/>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ind w:left="343" w:hanging="343"/>
                    <w:rPr>
                      <w:rFonts w:ascii="Arial" w:hAnsi="Arial" w:cs="Arial"/>
                      <w:color w:val="083A59"/>
                      <w:rtl/>
                    </w:rPr>
                  </w:pPr>
                  <w:r>
                    <w:rPr>
                      <w:rFonts w:ascii="Arial" w:hAnsi="Arial" w:cs="Arial"/>
                      <w:color w:val="083A59"/>
                      <w:rtl/>
                    </w:rPr>
                    <w:t>ג.    סוכרת מתפתחת לעתים קרובות יותר אצל נשים מאשר אצל גברים</w:t>
                  </w:r>
                </w:p>
              </w:tc>
              <w:tc>
                <w:tcPr>
                  <w:tcW w:w="2886"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c>
                <w:tcPr>
                  <w:tcW w:w="2887"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r>
            <w:tr w:rsidR="00C84876">
              <w:tc>
                <w:tcPr>
                  <w:tcW w:w="2886" w:type="dxa"/>
                  <w:tcBorders>
                    <w:top w:val="nil"/>
                    <w:left w:val="single" w:sz="8" w:space="0" w:color="8BA8BC"/>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ind w:left="343" w:hanging="343"/>
                    <w:rPr>
                      <w:rFonts w:ascii="Arial" w:hAnsi="Arial" w:cs="Arial"/>
                      <w:color w:val="083A59"/>
                      <w:rtl/>
                    </w:rPr>
                  </w:pPr>
                  <w:r>
                    <w:rPr>
                      <w:rFonts w:ascii="Arial" w:hAnsi="Arial" w:cs="Arial"/>
                      <w:color w:val="083A59"/>
                      <w:rtl/>
                    </w:rPr>
                    <w:t>ד.   הגברת הפעילות הגופנית ותזונה נכונה מקטינים את הסיכוי להתפתחות סוכרת.</w:t>
                  </w:r>
                </w:p>
              </w:tc>
              <w:tc>
                <w:tcPr>
                  <w:tcW w:w="2886"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c>
                <w:tcPr>
                  <w:tcW w:w="2887" w:type="dxa"/>
                  <w:tcBorders>
                    <w:top w:val="nil"/>
                    <w:left w:val="nil"/>
                    <w:bottom w:val="single" w:sz="8" w:space="0" w:color="8BA8BC"/>
                    <w:right w:val="single" w:sz="8" w:space="0" w:color="8BA8BC"/>
                  </w:tcBorders>
                  <w:shd w:val="clear" w:color="auto" w:fill="auto"/>
                  <w:tcMar>
                    <w:top w:w="0" w:type="dxa"/>
                    <w:left w:w="108" w:type="dxa"/>
                    <w:bottom w:w="0" w:type="dxa"/>
                    <w:right w:w="108" w:type="dxa"/>
                  </w:tcMar>
                  <w:hideMark/>
                </w:tcPr>
                <w:p w:rsidR="00C84876" w:rsidRDefault="00C84876" w:rsidP="00B67BC4">
                  <w:pPr>
                    <w:framePr w:hSpace="45" w:wrap="around" w:vAnchor="text" w:hAnchor="text" w:xAlign="right" w:yAlign="center"/>
                    <w:spacing w:line="330" w:lineRule="atLeast"/>
                    <w:rPr>
                      <w:rFonts w:ascii="Arial" w:hAnsi="Arial" w:cs="Arial"/>
                      <w:color w:val="083A59"/>
                      <w:rtl/>
                    </w:rPr>
                  </w:pPr>
                  <w:r>
                    <w:rPr>
                      <w:rFonts w:ascii="Arial" w:hAnsi="Arial" w:cs="Arial"/>
                      <w:color w:val="083A59"/>
                      <w:rtl/>
                    </w:rPr>
                    <w:t> </w:t>
                  </w:r>
                </w:p>
              </w:tc>
            </w:tr>
          </w:tbl>
          <w:p w:rsidR="00C84876" w:rsidRPr="00744864" w:rsidRDefault="00744864" w:rsidP="00744864">
            <w:pPr>
              <w:pStyle w:val="NormalWeb"/>
              <w:tabs>
                <w:tab w:val="left" w:pos="2961"/>
                <w:tab w:val="right" w:pos="9787"/>
              </w:tabs>
              <w:bidi/>
              <w:spacing w:before="0" w:beforeAutospacing="0" w:after="0" w:afterAutospacing="0" w:line="330" w:lineRule="atLeast"/>
              <w:rPr>
                <w:rFonts w:ascii="Arial" w:hAnsi="Arial" w:cs="Arial" w:hint="cs"/>
                <w:color w:val="083A59"/>
                <w:sz w:val="22"/>
                <w:szCs w:val="22"/>
                <w:rtl/>
              </w:rPr>
            </w:pPr>
            <w:hyperlink r:id="rId9" w:anchor="back" w:history="1"/>
          </w:p>
        </w:tc>
      </w:tr>
    </w:tbl>
    <w:p w:rsidR="00744864" w:rsidRDefault="00744864" w:rsidP="00744864">
      <w:pPr>
        <w:pStyle w:val="a8"/>
        <w:rPr>
          <w:rFonts w:ascii="Arial" w:hAnsi="Arial" w:hint="cs"/>
          <w:sz w:val="28"/>
          <w:szCs w:val="28"/>
          <w:rtl/>
        </w:rPr>
      </w:pPr>
    </w:p>
    <w:p w:rsidR="00744864" w:rsidRPr="00F85531" w:rsidRDefault="00744864" w:rsidP="00744864">
      <w:pPr>
        <w:pStyle w:val="a8"/>
        <w:rPr>
          <w:rFonts w:ascii="Arial" w:hAnsi="Arial" w:hint="cs"/>
          <w:sz w:val="28"/>
          <w:szCs w:val="28"/>
          <w:rtl/>
        </w:rPr>
      </w:pPr>
      <w:r w:rsidRPr="00F85531">
        <w:rPr>
          <w:rFonts w:ascii="Arial" w:hAnsi="Arial" w:hint="cs"/>
          <w:sz w:val="28"/>
          <w:szCs w:val="28"/>
          <w:rtl/>
        </w:rPr>
        <w:lastRenderedPageBreak/>
        <w:t>פופקורן</w:t>
      </w:r>
    </w:p>
    <w:p w:rsidR="00744864" w:rsidRDefault="00744864" w:rsidP="00744864">
      <w:pPr>
        <w:pStyle w:val="a8"/>
        <w:rPr>
          <w:rFonts w:ascii="Arial" w:hAnsi="Arial" w:hint="cs"/>
          <w:sz w:val="24"/>
          <w:szCs w:val="24"/>
          <w:rtl/>
        </w:rPr>
      </w:pPr>
    </w:p>
    <w:p w:rsidR="00744864" w:rsidRDefault="00744864" w:rsidP="00744864">
      <w:pPr>
        <w:pStyle w:val="a8"/>
        <w:spacing w:line="360" w:lineRule="auto"/>
        <w:jc w:val="left"/>
        <w:rPr>
          <w:rFonts w:ascii="Arial" w:hAnsi="Arial" w:hint="cs"/>
          <w:b w:val="0"/>
          <w:bCs w:val="0"/>
          <w:sz w:val="24"/>
          <w:szCs w:val="24"/>
          <w:rtl/>
          <w:lang w:eastAsia="en-US"/>
        </w:rPr>
      </w:pPr>
      <w:r>
        <w:rPr>
          <w:rFonts w:ascii="Arial" w:hAnsi="Arial" w:hint="cs"/>
          <w:b w:val="0"/>
          <w:bCs w:val="0"/>
          <w:sz w:val="24"/>
          <w:szCs w:val="24"/>
          <w:rtl/>
          <w:lang w:eastAsia="en-US"/>
        </w:rPr>
        <w:t>אין כמעט אדם שלא יזהה את קולות ההתבקעות של גרגרי הפופקורן ואת</w:t>
      </w:r>
      <w:r>
        <w:rPr>
          <w:rFonts w:ascii="Arial" w:hAnsi="Arial" w:hint="cs"/>
          <w:b w:val="0"/>
          <w:bCs w:val="0"/>
          <w:color w:val="0000FF"/>
          <w:sz w:val="24"/>
          <w:szCs w:val="24"/>
          <w:rtl/>
          <w:lang w:eastAsia="en-US"/>
        </w:rPr>
        <w:t xml:space="preserve"> </w:t>
      </w:r>
      <w:r>
        <w:rPr>
          <w:rFonts w:ascii="Arial" w:hAnsi="Arial" w:hint="cs"/>
          <w:b w:val="0"/>
          <w:bCs w:val="0"/>
          <w:sz w:val="24"/>
          <w:szCs w:val="24"/>
          <w:rtl/>
          <w:lang w:eastAsia="en-US"/>
        </w:rPr>
        <w:t xml:space="preserve">ריחם. </w:t>
      </w:r>
    </w:p>
    <w:p w:rsidR="00744864" w:rsidRDefault="00744864" w:rsidP="00744864">
      <w:pPr>
        <w:spacing w:line="360" w:lineRule="auto"/>
        <w:rPr>
          <w:rFonts w:ascii="Arial" w:hAnsi="Arial" w:hint="cs"/>
          <w:rtl/>
        </w:rPr>
      </w:pPr>
      <w:r>
        <w:rPr>
          <w:rFonts w:ascii="Arial" w:hAnsi="Arial" w:hint="cs"/>
          <w:rtl/>
        </w:rPr>
        <w:t>את</w:t>
      </w:r>
      <w:r>
        <w:rPr>
          <w:rFonts w:ascii="Arial" w:hAnsi="Arial" w:hint="cs"/>
          <w:color w:val="0000FF"/>
          <w:rtl/>
        </w:rPr>
        <w:t xml:space="preserve"> </w:t>
      </w:r>
      <w:r>
        <w:rPr>
          <w:rFonts w:ascii="Arial" w:hAnsi="Arial" w:hint="cs"/>
          <w:rtl/>
        </w:rPr>
        <w:t>הפופקורן מכינים</w:t>
      </w:r>
      <w:r>
        <w:rPr>
          <w:rFonts w:ascii="Arial" w:hAnsi="Arial" w:hint="cs"/>
          <w:color w:val="0000FF"/>
          <w:rtl/>
        </w:rPr>
        <w:t xml:space="preserve"> </w:t>
      </w:r>
      <w:r>
        <w:rPr>
          <w:rFonts w:ascii="Arial" w:hAnsi="Arial" w:hint="cs"/>
          <w:rtl/>
        </w:rPr>
        <w:t>מזן של תירס אשר עובר תהליך ייבוש בשדה עוד</w:t>
      </w:r>
      <w:r>
        <w:rPr>
          <w:rFonts w:ascii="Arial" w:hAnsi="Arial" w:hint="cs"/>
          <w:color w:val="0000FF"/>
          <w:rtl/>
        </w:rPr>
        <w:t xml:space="preserve"> </w:t>
      </w:r>
      <w:r>
        <w:rPr>
          <w:rFonts w:ascii="Arial" w:hAnsi="Arial" w:hint="cs"/>
          <w:rtl/>
        </w:rPr>
        <w:t>לפני קטיפתו. לתהליך הייבוש יש קשר להתבקעות גרגרי</w:t>
      </w:r>
      <w:r>
        <w:rPr>
          <w:rFonts w:ascii="Arial" w:hAnsi="Arial" w:hint="cs"/>
          <w:color w:val="0000FF"/>
          <w:rtl/>
        </w:rPr>
        <w:t xml:space="preserve"> </w:t>
      </w:r>
      <w:r>
        <w:rPr>
          <w:rFonts w:ascii="Arial" w:hAnsi="Arial" w:hint="cs"/>
          <w:rtl/>
        </w:rPr>
        <w:t>התירס</w:t>
      </w:r>
      <w:r>
        <w:rPr>
          <w:rFonts w:ascii="Arial" w:hAnsi="Arial" w:hint="cs"/>
          <w:color w:val="0000FF"/>
          <w:rtl/>
        </w:rPr>
        <w:t xml:space="preserve"> </w:t>
      </w:r>
      <w:r>
        <w:rPr>
          <w:rFonts w:ascii="Arial" w:hAnsi="Arial" w:hint="cs"/>
          <w:rtl/>
        </w:rPr>
        <w:t>שהופכים לחטיף. ניתן לב</w:t>
      </w:r>
      <w:r>
        <w:rPr>
          <w:rFonts w:ascii="Arial" w:hAnsi="Arial"/>
          <w:rtl/>
        </w:rPr>
        <w:t>ָ</w:t>
      </w:r>
      <w:r>
        <w:rPr>
          <w:rFonts w:ascii="Arial" w:hAnsi="Arial" w:hint="cs"/>
          <w:rtl/>
        </w:rPr>
        <w:t>ק</w:t>
      </w:r>
      <w:r>
        <w:rPr>
          <w:rFonts w:ascii="Arial" w:hAnsi="Arial"/>
          <w:rtl/>
        </w:rPr>
        <w:t>ֵ</w:t>
      </w:r>
      <w:r>
        <w:rPr>
          <w:rFonts w:ascii="Arial" w:hAnsi="Arial" w:hint="cs"/>
          <w:rtl/>
        </w:rPr>
        <w:t>ע</w:t>
      </w:r>
      <w:r>
        <w:rPr>
          <w:rFonts w:ascii="Arial" w:hAnsi="Arial"/>
          <w:rtl/>
        </w:rPr>
        <w:t>ַ</w:t>
      </w:r>
      <w:r>
        <w:rPr>
          <w:rFonts w:ascii="Arial" w:hAnsi="Arial" w:hint="cs"/>
          <w:rtl/>
        </w:rPr>
        <w:t xml:space="preserve"> את גרגרי התירס</w:t>
      </w:r>
      <w:r>
        <w:rPr>
          <w:rFonts w:ascii="Arial" w:hAnsi="Arial" w:hint="cs"/>
          <w:color w:val="0000FF"/>
          <w:rtl/>
        </w:rPr>
        <w:t xml:space="preserve"> </w:t>
      </w:r>
      <w:r>
        <w:rPr>
          <w:rFonts w:ascii="Arial" w:hAnsi="Arial" w:hint="cs"/>
          <w:rtl/>
        </w:rPr>
        <w:t>בדרכים שונות. כבר לפני כ- 5000 שנה הבעירו האינדיאנים מדורה, בה התבקעו גרגרי התירס והתפזרו לכל עבר. כיום מכינים פופקורן במספר אופנים כגון:</w:t>
      </w:r>
      <w:r>
        <w:rPr>
          <w:rFonts w:ascii="Arial" w:hAnsi="Arial" w:hint="cs"/>
          <w:color w:val="0000FF"/>
          <w:rtl/>
        </w:rPr>
        <w:t xml:space="preserve"> </w:t>
      </w:r>
      <w:r>
        <w:rPr>
          <w:rFonts w:ascii="Arial" w:hAnsi="Arial" w:hint="cs"/>
          <w:rtl/>
        </w:rPr>
        <w:t>בסיר מכוסה המונח על הכיריים, בשקית נייר אטומה המעוצבת במיוחד עבור הכנת פופקורן במיקרוגל</w:t>
      </w:r>
      <w:r>
        <w:rPr>
          <w:rFonts w:ascii="Arial" w:hAnsi="Arial" w:hint="cs"/>
          <w:color w:val="0000FF"/>
          <w:rtl/>
        </w:rPr>
        <w:t>,</w:t>
      </w:r>
      <w:r>
        <w:rPr>
          <w:rFonts w:ascii="Arial" w:hAnsi="Arial" w:hint="cs"/>
          <w:rtl/>
        </w:rPr>
        <w:t xml:space="preserve"> במתקן מיוחד המיועד לאח ובמכשיר חשמלי סגור, שכולל</w:t>
      </w:r>
      <w:r>
        <w:rPr>
          <w:rFonts w:ascii="Arial" w:hAnsi="Arial" w:hint="cs"/>
          <w:color w:val="0000FF"/>
          <w:rtl/>
        </w:rPr>
        <w:t xml:space="preserve"> </w:t>
      </w:r>
      <w:r>
        <w:rPr>
          <w:rFonts w:ascii="Arial" w:hAnsi="Arial" w:hint="cs"/>
          <w:rtl/>
        </w:rPr>
        <w:t>גוף חימום המחמם את הגרגרים ומפוח המוציא אוויר מהמכשיר.</w:t>
      </w: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b/>
          <w:bCs/>
          <w:u w:val="none"/>
          <w:rtl/>
        </w:rPr>
      </w:pPr>
      <w:r>
        <w:rPr>
          <w:rFonts w:ascii="Arial" w:hAnsi="Arial" w:cs="Arial" w:hint="cs"/>
          <w:b/>
          <w:bCs/>
          <w:u w:val="none"/>
          <w:rtl/>
        </w:rPr>
        <w:t>שאלה 1</w:t>
      </w:r>
    </w:p>
    <w:p w:rsidR="00744864" w:rsidRDefault="00744864" w:rsidP="00744864">
      <w:pPr>
        <w:pStyle w:val="aa"/>
        <w:jc w:val="left"/>
        <w:rPr>
          <w:rFonts w:ascii="Arial" w:hAnsi="Arial" w:cs="Arial" w:hint="cs"/>
          <w:u w:val="none"/>
          <w:rtl/>
        </w:rPr>
      </w:pPr>
      <w:r>
        <w:rPr>
          <w:rFonts w:ascii="Arial" w:hAnsi="Arial" w:cs="Arial" w:hint="cs"/>
          <w:u w:val="none"/>
          <w:rtl/>
        </w:rPr>
        <w:t>בקטע מצוינות דרכים אחדות</w:t>
      </w:r>
      <w:r>
        <w:rPr>
          <w:rFonts w:ascii="Arial" w:hAnsi="Arial" w:cs="Arial" w:hint="cs"/>
          <w:color w:val="0000FF"/>
          <w:u w:val="none"/>
          <w:rtl/>
        </w:rPr>
        <w:t xml:space="preserve"> </w:t>
      </w:r>
      <w:r>
        <w:rPr>
          <w:rFonts w:ascii="Arial" w:hAnsi="Arial" w:cs="Arial" w:hint="cs"/>
          <w:u w:val="none"/>
          <w:rtl/>
        </w:rPr>
        <w:t>המיועדות להכנת פופקורן. מהו המשותף לכל תהליכי ההתבקעות?</w:t>
      </w: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b/>
          <w:bCs/>
          <w:u w:val="none"/>
          <w:rtl/>
        </w:rPr>
      </w:pPr>
      <w:r>
        <w:rPr>
          <w:rFonts w:ascii="Arial" w:hAnsi="Arial" w:cs="Arial" w:hint="cs"/>
          <w:b/>
          <w:bCs/>
          <w:u w:val="none"/>
          <w:rtl/>
        </w:rPr>
        <w:t>שאלה 2</w:t>
      </w:r>
    </w:p>
    <w:p w:rsidR="00744864" w:rsidRDefault="00744864" w:rsidP="00744864">
      <w:pPr>
        <w:pStyle w:val="aa"/>
        <w:jc w:val="left"/>
        <w:rPr>
          <w:rFonts w:ascii="Arial" w:hAnsi="Arial" w:cs="Arial" w:hint="cs"/>
          <w:u w:val="none"/>
          <w:rtl/>
        </w:rPr>
      </w:pPr>
      <w:r>
        <w:rPr>
          <w:rFonts w:ascii="Arial" w:hAnsi="Arial" w:cs="Arial" w:hint="cs"/>
          <w:u w:val="none"/>
          <w:rtl/>
        </w:rPr>
        <w:t>גרגר הפופקורן מכיל עמילן ומעט</w:t>
      </w:r>
      <w:r>
        <w:rPr>
          <w:rFonts w:ascii="Arial" w:hAnsi="Arial" w:cs="Arial" w:hint="cs"/>
          <w:color w:val="0000FF"/>
          <w:u w:val="none"/>
          <w:rtl/>
        </w:rPr>
        <w:t xml:space="preserve"> </w:t>
      </w:r>
      <w:r>
        <w:rPr>
          <w:rFonts w:ascii="Arial" w:hAnsi="Arial" w:cs="Arial" w:hint="cs"/>
          <w:u w:val="none"/>
          <w:rtl/>
        </w:rPr>
        <w:t xml:space="preserve">מים. קליפתו החיצונית קשה. כשמחממים את הגרגרים </w:t>
      </w:r>
    </w:p>
    <w:p w:rsidR="00744864" w:rsidRDefault="00744864" w:rsidP="00744864">
      <w:pPr>
        <w:pStyle w:val="aa"/>
        <w:jc w:val="left"/>
        <w:rPr>
          <w:rFonts w:ascii="Arial" w:hAnsi="Arial" w:cs="Arial" w:hint="cs"/>
          <w:u w:val="none"/>
          <w:rtl/>
        </w:rPr>
      </w:pPr>
      <w:proofErr w:type="spellStart"/>
      <w:r>
        <w:rPr>
          <w:rFonts w:ascii="Arial" w:hAnsi="Arial" w:cs="Arial" w:hint="cs"/>
          <w:u w:val="none"/>
          <w:rtl/>
        </w:rPr>
        <w:t>לכ</w:t>
      </w:r>
      <w:proofErr w:type="spellEnd"/>
      <w:r>
        <w:rPr>
          <w:rFonts w:ascii="Arial" w:hAnsi="Arial" w:cs="Arial" w:hint="cs"/>
          <w:u w:val="none"/>
          <w:rtl/>
        </w:rPr>
        <w:t xml:space="preserve">- </w:t>
      </w:r>
      <w:r>
        <w:rPr>
          <w:rFonts w:ascii="Arial" w:hAnsi="Arial" w:cs="Arial"/>
          <w:szCs w:val="20"/>
          <w:u w:val="none"/>
          <w:vertAlign w:val="superscript"/>
        </w:rPr>
        <w:t>0</w:t>
      </w:r>
      <w:r>
        <w:rPr>
          <w:rFonts w:ascii="Arial" w:hAnsi="Arial" w:cs="Arial" w:hint="cs"/>
          <w:sz w:val="24"/>
          <w:u w:val="none"/>
        </w:rPr>
        <w:t>C</w:t>
      </w:r>
      <w:r>
        <w:rPr>
          <w:rFonts w:ascii="Arial" w:hAnsi="Arial" w:cs="Arial" w:hint="cs"/>
          <w:u w:val="none"/>
          <w:rtl/>
        </w:rPr>
        <w:t>220, המים הופכים לאדי מים</w:t>
      </w:r>
      <w:r>
        <w:rPr>
          <w:rFonts w:ascii="Arial" w:hAnsi="Arial" w:cs="Arial" w:hint="cs"/>
          <w:color w:val="0000FF"/>
          <w:u w:val="none"/>
          <w:rtl/>
        </w:rPr>
        <w:t xml:space="preserve"> </w:t>
      </w:r>
      <w:r>
        <w:rPr>
          <w:rFonts w:ascii="Arial" w:hAnsi="Arial" w:cs="Arial" w:hint="cs"/>
          <w:u w:val="none"/>
          <w:rtl/>
        </w:rPr>
        <w:t>היוצרים לחץ בתוך הגרגר. כאשר הלחץ בתוך הגרגר גובר, קליפת הגרגר נבקעת וליבת (תוך) הגרגר פורצת החוצה יחד עם אדי המים ונוצרת</w:t>
      </w:r>
      <w:r>
        <w:rPr>
          <w:rFonts w:ascii="Arial" w:hAnsi="Arial" w:cs="Arial" w:hint="cs"/>
          <w:color w:val="0000FF"/>
          <w:u w:val="none"/>
          <w:rtl/>
        </w:rPr>
        <w:t xml:space="preserve"> </w:t>
      </w:r>
      <w:r>
        <w:rPr>
          <w:rFonts w:ascii="Arial" w:hAnsi="Arial" w:cs="Arial" w:hint="cs"/>
          <w:u w:val="none"/>
          <w:rtl/>
        </w:rPr>
        <w:t>צורת הפופקורן המוכרת.</w:t>
      </w: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u w:val="none"/>
          <w:rtl/>
        </w:rPr>
      </w:pPr>
      <w:r>
        <w:rPr>
          <w:rFonts w:ascii="Arial" w:hAnsi="Arial" w:cs="Arial"/>
          <w:noProof/>
          <w:u w:val="none"/>
          <w:rtl/>
        </w:rPr>
        <mc:AlternateContent>
          <mc:Choice Requires="wpg">
            <w:drawing>
              <wp:anchor distT="0" distB="0" distL="114300" distR="114300" simplePos="0" relativeHeight="251659264" behindDoc="0" locked="0" layoutInCell="1" allowOverlap="1">
                <wp:simplePos x="0" y="0"/>
                <wp:positionH relativeFrom="column">
                  <wp:posOffset>1143000</wp:posOffset>
                </wp:positionH>
                <wp:positionV relativeFrom="paragraph">
                  <wp:posOffset>-277495</wp:posOffset>
                </wp:positionV>
                <wp:extent cx="4037330" cy="958215"/>
                <wp:effectExtent l="10160" t="10160" r="10160" b="12700"/>
                <wp:wrapNone/>
                <wp:docPr id="15" name="קבוצה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37330" cy="958215"/>
                          <a:chOff x="2697" y="3300"/>
                          <a:chExt cx="6358" cy="1509"/>
                        </a:xfrm>
                      </wpg:grpSpPr>
                      <wps:wsp>
                        <wps:cNvPr id="16" name="Text Box 9"/>
                        <wps:cNvSpPr txBox="1">
                          <a:spLocks noChangeArrowheads="1"/>
                        </wps:cNvSpPr>
                        <wps:spPr bwMode="auto">
                          <a:xfrm>
                            <a:off x="2697" y="3480"/>
                            <a:ext cx="2700" cy="1260"/>
                          </a:xfrm>
                          <a:prstGeom prst="rect">
                            <a:avLst/>
                          </a:prstGeom>
                          <a:solidFill>
                            <a:srgbClr val="FFFFFF"/>
                          </a:solidFill>
                          <a:ln w="9525">
                            <a:solidFill>
                              <a:srgbClr val="000000"/>
                            </a:solidFill>
                            <a:miter lim="800000"/>
                            <a:headEnd/>
                            <a:tailEnd/>
                          </a:ln>
                        </wps:spPr>
                        <wps:txbx>
                          <w:txbxContent>
                            <w:p w:rsidR="00744864" w:rsidRDefault="00744864" w:rsidP="00744864">
                              <w:pPr>
                                <w:rPr>
                                  <w:rtl/>
                                </w:rPr>
                              </w:pPr>
                              <w:r>
                                <w:rPr>
                                  <w:noProof/>
                                  <w:rtl/>
                                </w:rPr>
                                <w:drawing>
                                  <wp:inline distT="0" distB="0" distL="0" distR="0" wp14:anchorId="0937EC1E" wp14:editId="4169EB4D">
                                    <wp:extent cx="742315" cy="629285"/>
                                    <wp:effectExtent l="0" t="0" r="635" b="0"/>
                                    <wp:docPr id="20" name="תמונה 20" descr="זרע פופקורן מפוצ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זרע פופקורן מפוצץ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315" cy="629285"/>
                                            </a:xfrm>
                                            <a:prstGeom prst="rect">
                                              <a:avLst/>
                                            </a:prstGeom>
                                            <a:noFill/>
                                            <a:ln>
                                              <a:noFill/>
                                            </a:ln>
                                          </pic:spPr>
                                        </pic:pic>
                                      </a:graphicData>
                                    </a:graphic>
                                  </wp:inline>
                                </w:drawing>
                              </w:r>
                              <w:r>
                                <w:rPr>
                                  <w:noProof/>
                                  <w:rtl/>
                                </w:rPr>
                                <w:drawing>
                                  <wp:inline distT="0" distB="0" distL="0" distR="0" wp14:anchorId="1774CFDA" wp14:editId="7756A0BB">
                                    <wp:extent cx="760095" cy="629285"/>
                                    <wp:effectExtent l="0" t="0" r="1905" b="0"/>
                                    <wp:docPr id="19" name="תמונה 19" descr="זרע פופקרון מפוצ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זרע פופקרון מפוצץ"/>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095" cy="6292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7" name="Text Box 10"/>
                        <wps:cNvSpPr txBox="1">
                          <a:spLocks noChangeArrowheads="1"/>
                        </wps:cNvSpPr>
                        <wps:spPr bwMode="auto">
                          <a:xfrm>
                            <a:off x="7557" y="3300"/>
                            <a:ext cx="1498" cy="1509"/>
                          </a:xfrm>
                          <a:prstGeom prst="rect">
                            <a:avLst/>
                          </a:prstGeom>
                          <a:solidFill>
                            <a:srgbClr val="FFFFFF"/>
                          </a:solidFill>
                          <a:ln w="9525">
                            <a:solidFill>
                              <a:srgbClr val="000000"/>
                            </a:solidFill>
                            <a:miter lim="800000"/>
                            <a:headEnd/>
                            <a:tailEnd/>
                          </a:ln>
                        </wps:spPr>
                        <wps:txbx>
                          <w:txbxContent>
                            <w:p w:rsidR="00744864" w:rsidRDefault="00744864" w:rsidP="00744864">
                              <w:r>
                                <w:rPr>
                                  <w:rFonts w:ascii="Arial" w:hAnsi="Arial" w:hint="cs"/>
                                  <w:noProof/>
                                  <w:sz w:val="20"/>
                                  <w:rtl/>
                                </w:rPr>
                                <w:drawing>
                                  <wp:inline distT="0" distB="0" distL="0" distR="0" wp14:anchorId="12F60D06" wp14:editId="045E4C97">
                                    <wp:extent cx="760095" cy="854710"/>
                                    <wp:effectExtent l="0" t="0" r="1905" b="2540"/>
                                    <wp:docPr id="21" name="תמונה 21" descr="זרעי פופקורן ש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זרעי פופקורן של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095" cy="8547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18" name="AutoShape 11"/>
                        <wps:cNvSpPr>
                          <a:spLocks noChangeArrowheads="1"/>
                        </wps:cNvSpPr>
                        <wps:spPr bwMode="auto">
                          <a:xfrm>
                            <a:off x="5757" y="4020"/>
                            <a:ext cx="1440" cy="180"/>
                          </a:xfrm>
                          <a:prstGeom prst="leftArrow">
                            <a:avLst>
                              <a:gd name="adj1" fmla="val 50000"/>
                              <a:gd name="adj2" fmla="val 200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קבוצה 15" o:spid="_x0000_s1026" style="position:absolute;left:0;text-align:left;margin-left:90pt;margin-top:-21.85pt;width:317.9pt;height:75.45pt;z-index:251659264" coordorigin="2697,3300" coordsize="6358,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">
                <v:shapetype id="_x0000_t202" coordsize="21600,21600" o:spt="202" path="m,l,21600r21600,l21600,xe">
                  <v:stroke joinstyle="miter"/>
                  <v:path gradientshapeok="t" o:connecttype="rect"/>
                </v:shapetype>
                <v:shape id="Text Box 9" o:spid="_x0000_s1027" type="#_x0000_t202" style="position:absolute;left:2697;top:3480;width:2700;height:1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744864" w:rsidRDefault="00744864" w:rsidP="00744864">
                        <w:pPr>
                          <w:rPr>
                            <w:rtl/>
                          </w:rPr>
                        </w:pPr>
                        <w:r>
                          <w:rPr>
                            <w:noProof/>
                            <w:rtl/>
                          </w:rPr>
                          <w:drawing>
                            <wp:inline distT="0" distB="0" distL="0" distR="0" wp14:anchorId="0937EC1E" wp14:editId="4169EB4D">
                              <wp:extent cx="742315" cy="629285"/>
                              <wp:effectExtent l="0" t="0" r="635" b="0"/>
                              <wp:docPr id="20" name="תמונה 20" descr="זרע פופקורן מפוצץ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זרע פופקורן מפוצץ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315" cy="629285"/>
                                      </a:xfrm>
                                      <a:prstGeom prst="rect">
                                        <a:avLst/>
                                      </a:prstGeom>
                                      <a:noFill/>
                                      <a:ln>
                                        <a:noFill/>
                                      </a:ln>
                                    </pic:spPr>
                                  </pic:pic>
                                </a:graphicData>
                              </a:graphic>
                            </wp:inline>
                          </w:drawing>
                        </w:r>
                        <w:r>
                          <w:rPr>
                            <w:noProof/>
                            <w:rtl/>
                          </w:rPr>
                          <w:drawing>
                            <wp:inline distT="0" distB="0" distL="0" distR="0" wp14:anchorId="1774CFDA" wp14:editId="7756A0BB">
                              <wp:extent cx="760095" cy="629285"/>
                              <wp:effectExtent l="0" t="0" r="1905" b="0"/>
                              <wp:docPr id="19" name="תמונה 19" descr="זרע פופקרון מפוצץ"/>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זרע פופקרון מפוצץ"/>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095" cy="629285"/>
                                      </a:xfrm>
                                      <a:prstGeom prst="rect">
                                        <a:avLst/>
                                      </a:prstGeom>
                                      <a:noFill/>
                                      <a:ln>
                                        <a:noFill/>
                                      </a:ln>
                                    </pic:spPr>
                                  </pic:pic>
                                </a:graphicData>
                              </a:graphic>
                            </wp:inline>
                          </w:drawing>
                        </w:r>
                      </w:p>
                    </w:txbxContent>
                  </v:textbox>
                </v:shape>
                <v:shape id="Text Box 10" o:spid="_x0000_s1028" type="#_x0000_t202" style="position:absolute;left:7557;top:3300;width:1498;height:1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744864" w:rsidRDefault="00744864" w:rsidP="00744864">
                        <w:r>
                          <w:rPr>
                            <w:rFonts w:ascii="Arial" w:hAnsi="Arial" w:hint="cs"/>
                            <w:noProof/>
                            <w:sz w:val="20"/>
                            <w:rtl/>
                          </w:rPr>
                          <w:drawing>
                            <wp:inline distT="0" distB="0" distL="0" distR="0" wp14:anchorId="12F60D06" wp14:editId="045E4C97">
                              <wp:extent cx="760095" cy="854710"/>
                              <wp:effectExtent l="0" t="0" r="1905" b="2540"/>
                              <wp:docPr id="21" name="תמונה 21" descr="זרעי פופקורן של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זרעי פופקורן שלם"/>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0095" cy="854710"/>
                                      </a:xfrm>
                                      <a:prstGeom prst="rect">
                                        <a:avLst/>
                                      </a:prstGeom>
                                      <a:noFill/>
                                      <a:ln>
                                        <a:noFill/>
                                      </a:ln>
                                    </pic:spPr>
                                  </pic:pic>
                                </a:graphicData>
                              </a:graphic>
                            </wp:inline>
                          </w:drawing>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29" type="#_x0000_t66" style="position:absolute;left:5757;top:4020;width:144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V698MA&#10;AADbAAAADwAAAGRycy9kb3ducmV2LnhtbESPQWsCMRCF70L/Q5iCF6nZKohdjVIEQehprRdvw2ZM&#10;FjeT7SbV9d93DkJvM7w3732z3g6hVTfqUxPZwPu0AEVcR9uwM3D63r8tQaWMbLGNTAYelGC7eRmt&#10;sbTxzhXdjtkpCeFUogGfc1dqnWpPAdM0dsSiXWIfMMvaO217vEt4aPWsKBY6YMPS4LGjnaf6evwN&#10;BtzhMvfLH/dVTeJH1UxSd9oNZ2PGr8PnClSmIf+bn9cHK/gCK7/IAHr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7V698MAAADbAAAADwAAAAAAAAAAAAAAAACYAgAAZHJzL2Rv&#10;d25yZXYueG1sUEsFBgAAAAAEAAQA9QAAAIgDAAAAAA==&#10;" fillcolor="gray"/>
              </v:group>
            </w:pict>
          </mc:Fallback>
        </mc:AlternateContent>
      </w:r>
    </w:p>
    <w:p w:rsidR="00744864" w:rsidRDefault="00744864" w:rsidP="00744864">
      <w:pPr>
        <w:pStyle w:val="aa"/>
        <w:jc w:val="left"/>
        <w:rPr>
          <w:rFonts w:ascii="Arial" w:hAnsi="Arial" w:cs="Arial" w:hint="cs"/>
          <w:u w:val="none"/>
          <w:rtl/>
        </w:rPr>
      </w:pPr>
      <w:r>
        <w:rPr>
          <w:rFonts w:ascii="Arial" w:hAnsi="Arial" w:cs="Arial" w:hint="cs"/>
          <w:u w:val="none"/>
          <w:rtl/>
        </w:rPr>
        <w:t xml:space="preserve"> </w:t>
      </w:r>
    </w:p>
    <w:p w:rsidR="00744864" w:rsidRDefault="00744864" w:rsidP="00744864">
      <w:pPr>
        <w:spacing w:line="360" w:lineRule="auto"/>
        <w:rPr>
          <w:rFonts w:hint="cs"/>
          <w:b/>
          <w:bCs/>
          <w:rtl/>
        </w:rPr>
      </w:pPr>
    </w:p>
    <w:p w:rsidR="00744864" w:rsidRDefault="00744864" w:rsidP="00744864">
      <w:pPr>
        <w:spacing w:line="360" w:lineRule="auto"/>
        <w:rPr>
          <w:rFonts w:ascii="Arial" w:hAnsi="Arial" w:hint="cs"/>
          <w:rtl/>
        </w:rPr>
      </w:pPr>
      <w:r>
        <w:rPr>
          <w:rFonts w:hint="cs"/>
          <w:rtl/>
        </w:rPr>
        <w:t xml:space="preserve">           גרגרי פופקורן                                      גרגרי פופקורן שהתבקעו</w:t>
      </w:r>
    </w:p>
    <w:p w:rsidR="00744864" w:rsidRDefault="00744864" w:rsidP="00744864">
      <w:pPr>
        <w:pStyle w:val="aa"/>
        <w:jc w:val="left"/>
        <w:rPr>
          <w:rFonts w:ascii="Arial" w:hAnsi="Arial" w:cs="Arial" w:hint="cs"/>
          <w:u w:val="none"/>
          <w:rtl/>
        </w:rPr>
      </w:pPr>
      <w:r>
        <w:rPr>
          <w:rFonts w:ascii="Arial" w:hAnsi="Arial" w:cs="Arial" w:hint="cs"/>
          <w:u w:val="none"/>
          <w:rtl/>
        </w:rPr>
        <w:t xml:space="preserve">בשעת הכנת הפופקורן נשארים גם גרגרים שלא התבקעו. בטבלה שלפניכם סיבות אפשריות לאי- התבקעותם של גרגרי התירס. </w:t>
      </w:r>
    </w:p>
    <w:p w:rsidR="00744864" w:rsidRDefault="00744864" w:rsidP="00744864">
      <w:pPr>
        <w:pStyle w:val="aa"/>
        <w:jc w:val="left"/>
        <w:rPr>
          <w:rFonts w:ascii="Arial" w:hAnsi="Arial" w:cs="Arial" w:hint="cs"/>
          <w:u w:val="none"/>
          <w:rtl/>
        </w:rPr>
      </w:pPr>
      <w:r>
        <w:rPr>
          <w:rFonts w:ascii="Arial" w:hAnsi="Arial" w:cs="Arial" w:hint="cs"/>
          <w:u w:val="none"/>
          <w:rtl/>
        </w:rPr>
        <w:t>סמנו</w:t>
      </w:r>
      <w:r>
        <w:rPr>
          <w:rFonts w:ascii="Arial" w:hAnsi="Arial" w:cs="Arial" w:hint="cs"/>
          <w:color w:val="0000FF"/>
          <w:u w:val="none"/>
          <w:rtl/>
        </w:rPr>
        <w:t xml:space="preserve"> </w:t>
      </w:r>
      <w:r>
        <w:rPr>
          <w:rFonts w:ascii="Arial" w:hAnsi="Arial" w:cs="Arial" w:hint="cs"/>
          <w:b/>
          <w:bCs/>
          <w:u w:val="none"/>
          <w:rtl/>
        </w:rPr>
        <w:t xml:space="preserve">נכון </w:t>
      </w:r>
      <w:r>
        <w:rPr>
          <w:rFonts w:ascii="Arial" w:hAnsi="Arial" w:cs="Arial" w:hint="cs"/>
          <w:u w:val="none"/>
          <w:rtl/>
        </w:rPr>
        <w:t xml:space="preserve">או </w:t>
      </w:r>
      <w:r>
        <w:rPr>
          <w:rFonts w:ascii="Arial" w:hAnsi="Arial" w:cs="Arial" w:hint="cs"/>
          <w:b/>
          <w:bCs/>
          <w:u w:val="none"/>
          <w:rtl/>
        </w:rPr>
        <w:t xml:space="preserve">לא נכון </w:t>
      </w:r>
      <w:r>
        <w:rPr>
          <w:rFonts w:ascii="Arial" w:hAnsi="Arial" w:cs="Arial" w:hint="cs"/>
          <w:u w:val="none"/>
          <w:rtl/>
        </w:rPr>
        <w:t>לגבי כל סיבה:</w:t>
      </w:r>
    </w:p>
    <w:tbl>
      <w:tblPr>
        <w:bidiVisual/>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6"/>
        <w:gridCol w:w="1800"/>
      </w:tblGrid>
      <w:tr w:rsidR="00744864" w:rsidTr="00B20EAB">
        <w:tblPrEx>
          <w:tblCellMar>
            <w:top w:w="0" w:type="dxa"/>
            <w:bottom w:w="0" w:type="dxa"/>
          </w:tblCellMar>
        </w:tblPrEx>
        <w:tc>
          <w:tcPr>
            <w:tcW w:w="4886" w:type="dxa"/>
          </w:tcPr>
          <w:p w:rsidR="00744864" w:rsidRDefault="00744864" w:rsidP="00B20EAB">
            <w:pPr>
              <w:pStyle w:val="aa"/>
              <w:jc w:val="center"/>
              <w:rPr>
                <w:rFonts w:ascii="Arial" w:hAnsi="Arial" w:cs="Arial" w:hint="cs"/>
                <w:b/>
                <w:bCs/>
                <w:u w:val="none"/>
                <w:rtl/>
              </w:rPr>
            </w:pPr>
            <w:r>
              <w:rPr>
                <w:rFonts w:ascii="Arial" w:hAnsi="Arial" w:cs="Arial" w:hint="cs"/>
                <w:b/>
                <w:bCs/>
                <w:u w:val="none"/>
                <w:rtl/>
              </w:rPr>
              <w:t>סיבות אפשריות לאי-בקוע</w:t>
            </w:r>
          </w:p>
        </w:tc>
        <w:tc>
          <w:tcPr>
            <w:tcW w:w="1800" w:type="dxa"/>
          </w:tcPr>
          <w:p w:rsidR="00744864" w:rsidRDefault="00744864" w:rsidP="00B20EAB">
            <w:pPr>
              <w:pStyle w:val="aa"/>
              <w:jc w:val="center"/>
              <w:rPr>
                <w:rFonts w:ascii="Arial" w:hAnsi="Arial" w:cs="Arial" w:hint="cs"/>
                <w:b/>
                <w:bCs/>
                <w:szCs w:val="20"/>
                <w:u w:val="none"/>
              </w:rPr>
            </w:pPr>
          </w:p>
        </w:tc>
      </w:tr>
      <w:tr w:rsidR="00744864" w:rsidTr="00B20EAB">
        <w:tblPrEx>
          <w:tblCellMar>
            <w:top w:w="0" w:type="dxa"/>
            <w:bottom w:w="0" w:type="dxa"/>
          </w:tblCellMar>
        </w:tblPrEx>
        <w:tc>
          <w:tcPr>
            <w:tcW w:w="4886" w:type="dxa"/>
          </w:tcPr>
          <w:p w:rsidR="00744864" w:rsidRDefault="00744864" w:rsidP="00B20EAB">
            <w:pPr>
              <w:pStyle w:val="aa"/>
              <w:jc w:val="left"/>
              <w:rPr>
                <w:rFonts w:ascii="Arial" w:hAnsi="Arial" w:cs="Arial" w:hint="cs"/>
                <w:szCs w:val="20"/>
                <w:u w:val="none"/>
              </w:rPr>
            </w:pPr>
            <w:r>
              <w:rPr>
                <w:rFonts w:ascii="Arial" w:hAnsi="Arial" w:cs="Arial" w:hint="cs"/>
                <w:u w:val="none"/>
                <w:rtl/>
              </w:rPr>
              <w:t>א. הקליפה של גרעין הפופקורן מחוררת</w:t>
            </w:r>
          </w:p>
        </w:tc>
        <w:tc>
          <w:tcPr>
            <w:tcW w:w="1800" w:type="dxa"/>
          </w:tcPr>
          <w:p w:rsidR="00744864" w:rsidRDefault="00744864" w:rsidP="00B20EAB">
            <w:pPr>
              <w:pStyle w:val="aa"/>
              <w:jc w:val="left"/>
              <w:rPr>
                <w:rFonts w:ascii="Arial" w:hAnsi="Arial" w:cs="Arial" w:hint="cs"/>
                <w:szCs w:val="20"/>
                <w:u w:val="none"/>
                <w:rtl/>
              </w:rPr>
            </w:pPr>
            <w:r>
              <w:rPr>
                <w:rFonts w:ascii="Arial" w:hAnsi="Arial" w:cs="Arial" w:hint="cs"/>
                <w:b/>
                <w:bCs/>
                <w:u w:val="none"/>
                <w:rtl/>
              </w:rPr>
              <w:t>נכון / לא נכון</w:t>
            </w:r>
          </w:p>
        </w:tc>
      </w:tr>
      <w:tr w:rsidR="00744864" w:rsidTr="00B20EAB">
        <w:tblPrEx>
          <w:tblCellMar>
            <w:top w:w="0" w:type="dxa"/>
            <w:bottom w:w="0" w:type="dxa"/>
          </w:tblCellMar>
        </w:tblPrEx>
        <w:tc>
          <w:tcPr>
            <w:tcW w:w="4886" w:type="dxa"/>
          </w:tcPr>
          <w:p w:rsidR="00744864" w:rsidRDefault="00744864" w:rsidP="00B20EAB">
            <w:pPr>
              <w:pStyle w:val="aa"/>
              <w:jc w:val="left"/>
              <w:rPr>
                <w:rFonts w:ascii="Arial" w:hAnsi="Arial" w:cs="Arial" w:hint="cs"/>
                <w:szCs w:val="20"/>
                <w:u w:val="none"/>
              </w:rPr>
            </w:pPr>
            <w:r>
              <w:rPr>
                <w:rFonts w:ascii="Arial" w:hAnsi="Arial" w:cs="Arial" w:hint="cs"/>
                <w:u w:val="none"/>
                <w:rtl/>
              </w:rPr>
              <w:t>ב. תכולת מים נמוכה מדי בגרגר</w:t>
            </w:r>
          </w:p>
        </w:tc>
        <w:tc>
          <w:tcPr>
            <w:tcW w:w="1800" w:type="dxa"/>
          </w:tcPr>
          <w:p w:rsidR="00744864" w:rsidRDefault="00744864" w:rsidP="00B20EAB">
            <w:pPr>
              <w:pStyle w:val="aa"/>
              <w:jc w:val="left"/>
              <w:rPr>
                <w:rFonts w:ascii="Arial" w:hAnsi="Arial" w:cs="Arial" w:hint="cs"/>
                <w:szCs w:val="20"/>
                <w:u w:val="none"/>
                <w:rtl/>
              </w:rPr>
            </w:pPr>
            <w:r>
              <w:rPr>
                <w:rFonts w:ascii="Arial" w:hAnsi="Arial" w:cs="Arial" w:hint="cs"/>
                <w:b/>
                <w:bCs/>
                <w:u w:val="none"/>
                <w:rtl/>
              </w:rPr>
              <w:t>נכון / לא נכון</w:t>
            </w:r>
          </w:p>
        </w:tc>
      </w:tr>
      <w:tr w:rsidR="00744864" w:rsidTr="00B20EAB">
        <w:tblPrEx>
          <w:tblCellMar>
            <w:top w:w="0" w:type="dxa"/>
            <w:bottom w:w="0" w:type="dxa"/>
          </w:tblCellMar>
        </w:tblPrEx>
        <w:tc>
          <w:tcPr>
            <w:tcW w:w="4886" w:type="dxa"/>
          </w:tcPr>
          <w:p w:rsidR="00744864" w:rsidRPr="004E4942" w:rsidRDefault="00744864" w:rsidP="00B20EAB">
            <w:pPr>
              <w:pStyle w:val="aa"/>
              <w:jc w:val="left"/>
              <w:rPr>
                <w:rFonts w:ascii="Arial" w:hAnsi="Arial" w:cs="Arial" w:hint="cs"/>
                <w:szCs w:val="20"/>
                <w:u w:val="none"/>
              </w:rPr>
            </w:pPr>
            <w:r w:rsidRPr="004E4942">
              <w:rPr>
                <w:rFonts w:ascii="Arial" w:hAnsi="Arial" w:cs="Arial" w:hint="cs"/>
                <w:u w:val="none"/>
                <w:rtl/>
              </w:rPr>
              <w:t xml:space="preserve">ג. חימום הגרגר </w:t>
            </w:r>
            <w:proofErr w:type="spellStart"/>
            <w:r w:rsidRPr="004E4942">
              <w:rPr>
                <w:rFonts w:ascii="Arial" w:hAnsi="Arial" w:cs="Arial" w:hint="cs"/>
                <w:u w:val="none"/>
                <w:rtl/>
              </w:rPr>
              <w:t>לכ</w:t>
            </w:r>
            <w:proofErr w:type="spellEnd"/>
            <w:r w:rsidRPr="004E4942">
              <w:rPr>
                <w:rFonts w:ascii="Arial" w:hAnsi="Arial" w:cs="Arial" w:hint="cs"/>
                <w:u w:val="none"/>
                <w:rtl/>
              </w:rPr>
              <w:t xml:space="preserve">- </w:t>
            </w:r>
            <w:proofErr w:type="spellStart"/>
            <w:r w:rsidRPr="004E4942">
              <w:rPr>
                <w:rFonts w:ascii="Arial" w:hAnsi="Arial" w:cs="Arial"/>
                <w:sz w:val="24"/>
                <w:u w:val="none"/>
                <w:vertAlign w:val="superscript"/>
              </w:rPr>
              <w:t>o</w:t>
            </w:r>
            <w:r w:rsidRPr="004E4942">
              <w:rPr>
                <w:rFonts w:ascii="Arial" w:hAnsi="Arial" w:cs="Arial" w:hint="cs"/>
                <w:sz w:val="24"/>
                <w:u w:val="none"/>
              </w:rPr>
              <w:t>C</w:t>
            </w:r>
            <w:proofErr w:type="spellEnd"/>
            <w:r w:rsidRPr="004E4942">
              <w:rPr>
                <w:rFonts w:ascii="Arial" w:hAnsi="Arial" w:cs="Arial" w:hint="cs"/>
                <w:sz w:val="24"/>
                <w:u w:val="none"/>
                <w:rtl/>
              </w:rPr>
              <w:t>220</w:t>
            </w:r>
          </w:p>
        </w:tc>
        <w:tc>
          <w:tcPr>
            <w:tcW w:w="1800" w:type="dxa"/>
          </w:tcPr>
          <w:p w:rsidR="00744864" w:rsidRDefault="00744864" w:rsidP="00B20EAB">
            <w:pPr>
              <w:pStyle w:val="aa"/>
              <w:jc w:val="left"/>
              <w:rPr>
                <w:rFonts w:ascii="Arial" w:hAnsi="Arial" w:cs="Arial" w:hint="cs"/>
                <w:szCs w:val="20"/>
                <w:u w:val="none"/>
                <w:rtl/>
              </w:rPr>
            </w:pPr>
            <w:r>
              <w:rPr>
                <w:rFonts w:ascii="Arial" w:hAnsi="Arial" w:cs="Arial" w:hint="cs"/>
                <w:b/>
                <w:bCs/>
                <w:u w:val="none"/>
                <w:rtl/>
              </w:rPr>
              <w:t>נכון / לא נכון</w:t>
            </w:r>
          </w:p>
        </w:tc>
      </w:tr>
      <w:tr w:rsidR="00744864" w:rsidTr="00B20EAB">
        <w:tblPrEx>
          <w:tblCellMar>
            <w:top w:w="0" w:type="dxa"/>
            <w:bottom w:w="0" w:type="dxa"/>
          </w:tblCellMar>
        </w:tblPrEx>
        <w:tc>
          <w:tcPr>
            <w:tcW w:w="4886" w:type="dxa"/>
          </w:tcPr>
          <w:p w:rsidR="00744864" w:rsidRPr="004E4942" w:rsidRDefault="00744864" w:rsidP="00B20EAB">
            <w:pPr>
              <w:pStyle w:val="aa"/>
              <w:jc w:val="left"/>
              <w:rPr>
                <w:rFonts w:ascii="Arial" w:hAnsi="Arial" w:cs="Arial" w:hint="cs"/>
                <w:szCs w:val="20"/>
                <w:u w:val="none"/>
              </w:rPr>
            </w:pPr>
            <w:r w:rsidRPr="004E4942">
              <w:rPr>
                <w:rFonts w:ascii="Arial" w:hAnsi="Arial" w:cs="Arial" w:hint="cs"/>
                <w:u w:val="none"/>
                <w:rtl/>
              </w:rPr>
              <w:t>ד. טמפרטורה של מקור החימום לא גבוהה מספיק</w:t>
            </w:r>
          </w:p>
        </w:tc>
        <w:tc>
          <w:tcPr>
            <w:tcW w:w="1800" w:type="dxa"/>
          </w:tcPr>
          <w:p w:rsidR="00744864" w:rsidRDefault="00744864" w:rsidP="00B20EAB">
            <w:pPr>
              <w:pStyle w:val="aa"/>
              <w:jc w:val="left"/>
              <w:rPr>
                <w:rFonts w:ascii="Arial" w:hAnsi="Arial" w:cs="Arial" w:hint="cs"/>
                <w:szCs w:val="20"/>
                <w:u w:val="none"/>
                <w:rtl/>
              </w:rPr>
            </w:pPr>
            <w:r>
              <w:rPr>
                <w:rFonts w:ascii="Arial" w:hAnsi="Arial" w:cs="Arial" w:hint="cs"/>
                <w:b/>
                <w:bCs/>
                <w:u w:val="none"/>
                <w:rtl/>
              </w:rPr>
              <w:t>נכון / לא נכון</w:t>
            </w:r>
          </w:p>
        </w:tc>
      </w:tr>
    </w:tbl>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b/>
          <w:bCs/>
          <w:szCs w:val="20"/>
          <w:u w:val="none"/>
          <w:rtl/>
        </w:rPr>
      </w:pPr>
      <w:r>
        <w:rPr>
          <w:rFonts w:ascii="Arial" w:hAnsi="Arial" w:cs="Arial" w:hint="cs"/>
          <w:b/>
          <w:bCs/>
          <w:u w:val="none"/>
          <w:rtl/>
        </w:rPr>
        <w:t>שאלה 3</w:t>
      </w:r>
    </w:p>
    <w:p w:rsidR="00744864" w:rsidRPr="004E4942" w:rsidRDefault="00744864" w:rsidP="00744864">
      <w:pPr>
        <w:pStyle w:val="aa"/>
        <w:jc w:val="left"/>
        <w:rPr>
          <w:rFonts w:ascii="Arial" w:hAnsi="Arial" w:cs="Arial" w:hint="cs"/>
          <w:u w:val="none"/>
          <w:rtl/>
        </w:rPr>
      </w:pPr>
      <w:r w:rsidRPr="004E4942">
        <w:rPr>
          <w:rFonts w:ascii="Arial" w:hAnsi="Arial" w:cs="Arial" w:hint="cs"/>
          <w:u w:val="none"/>
          <w:rtl/>
        </w:rPr>
        <w:t>מנו לפחות חמישה גורמים שונים אשר עשויים להשפיע על זמן החימום הדרוש עד התבקעות גרעין הפופקורן הראשון.</w:t>
      </w:r>
    </w:p>
    <w:p w:rsidR="00744864" w:rsidRDefault="00744864" w:rsidP="00744864">
      <w:pPr>
        <w:pStyle w:val="a8"/>
        <w:spacing w:line="360" w:lineRule="auto"/>
        <w:jc w:val="left"/>
        <w:rPr>
          <w:rFonts w:ascii="Arial" w:hAnsi="Arial" w:hint="cs"/>
          <w:sz w:val="24"/>
          <w:szCs w:val="24"/>
          <w:rtl/>
          <w:lang w:eastAsia="en-US"/>
        </w:rPr>
      </w:pPr>
      <w:r>
        <w:rPr>
          <w:rFonts w:ascii="Arial" w:hAnsi="Arial" w:hint="cs"/>
          <w:sz w:val="24"/>
          <w:szCs w:val="24"/>
          <w:rtl/>
          <w:lang w:eastAsia="en-US"/>
        </w:rPr>
        <w:lastRenderedPageBreak/>
        <w:t>שאלה 4</w:t>
      </w:r>
    </w:p>
    <w:p w:rsidR="00744864" w:rsidRDefault="00744864" w:rsidP="00744864">
      <w:pPr>
        <w:pStyle w:val="aa"/>
        <w:jc w:val="left"/>
        <w:rPr>
          <w:rFonts w:ascii="Arial" w:hAnsi="Arial" w:cs="Arial" w:hint="cs"/>
          <w:u w:val="none"/>
          <w:rtl/>
        </w:rPr>
      </w:pPr>
      <w:r>
        <w:rPr>
          <w:rFonts w:ascii="Arial" w:hAnsi="Arial" w:cs="Arial" w:hint="cs"/>
          <w:u w:val="none"/>
          <w:rtl/>
        </w:rPr>
        <w:t>תלמידים החליטו לבדוק האם ניתן לשנות את זמן החימום של הפופקורן עד התבקעות הגרעין הראשון. לשם כך, בנו מערך ניסוי בו חממו כמות שווה של</w:t>
      </w:r>
      <w:r>
        <w:rPr>
          <w:rFonts w:ascii="Arial" w:hAnsi="Arial" w:cs="Arial" w:hint="cs"/>
          <w:color w:val="0000FF"/>
          <w:u w:val="none"/>
          <w:rtl/>
        </w:rPr>
        <w:t xml:space="preserve"> </w:t>
      </w:r>
      <w:r>
        <w:rPr>
          <w:rFonts w:ascii="Arial" w:hAnsi="Arial" w:cs="Arial" w:hint="cs"/>
          <w:u w:val="none"/>
          <w:rtl/>
        </w:rPr>
        <w:t xml:space="preserve">שמן בארבעה כלים זהים, והוסיפו גרגרי פופקורן לכל כלי. הכלים חוממו באמצעות אותו מקור חימום בעוצמת להבה שונה. </w:t>
      </w:r>
    </w:p>
    <w:p w:rsidR="00744864" w:rsidRDefault="00744864" w:rsidP="00744864">
      <w:pPr>
        <w:pStyle w:val="aa"/>
        <w:jc w:val="left"/>
        <w:rPr>
          <w:rFonts w:ascii="Arial" w:hAnsi="Arial" w:cs="Arial" w:hint="cs"/>
          <w:u w:val="none"/>
          <w:rtl/>
        </w:rPr>
      </w:pPr>
      <w:r>
        <w:rPr>
          <w:rFonts w:ascii="Arial" w:hAnsi="Arial" w:cs="Arial" w:hint="cs"/>
          <w:u w:val="none"/>
          <w:rtl/>
        </w:rPr>
        <w:t>לפניכם תוצאות הניסוי של התלמידים:</w:t>
      </w:r>
    </w:p>
    <w:tbl>
      <w:tblPr>
        <w:bidiVisual/>
        <w:tblW w:w="0" w:type="auto"/>
        <w:jc w:val="center"/>
        <w:tblInd w:w="2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0"/>
        <w:gridCol w:w="2836"/>
        <w:gridCol w:w="1870"/>
      </w:tblGrid>
      <w:tr w:rsidR="00744864" w:rsidTr="00B20EAB">
        <w:tblPrEx>
          <w:tblCellMar>
            <w:top w:w="0" w:type="dxa"/>
            <w:bottom w:w="0" w:type="dxa"/>
          </w:tblCellMar>
        </w:tblPrEx>
        <w:trPr>
          <w:jc w:val="center"/>
        </w:trPr>
        <w:tc>
          <w:tcPr>
            <w:tcW w:w="1010"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מספר כלי</w:t>
            </w:r>
          </w:p>
        </w:tc>
        <w:tc>
          <w:tcPr>
            <w:tcW w:w="2836" w:type="dxa"/>
          </w:tcPr>
          <w:p w:rsidR="00744864" w:rsidRPr="004E4942" w:rsidRDefault="00744864" w:rsidP="00B20EAB">
            <w:pPr>
              <w:pStyle w:val="aa"/>
              <w:jc w:val="left"/>
              <w:rPr>
                <w:rFonts w:ascii="Arial" w:hAnsi="Arial" w:cs="Arial" w:hint="cs"/>
                <w:szCs w:val="20"/>
                <w:u w:val="none"/>
              </w:rPr>
            </w:pPr>
            <w:r w:rsidRPr="004E4942">
              <w:rPr>
                <w:rFonts w:ascii="Arial" w:hAnsi="Arial" w:cs="Arial" w:hint="cs"/>
                <w:b/>
                <w:bCs/>
                <w:u w:val="none"/>
                <w:rtl/>
              </w:rPr>
              <w:t xml:space="preserve">עוצמת הלהבה   </w:t>
            </w:r>
          </w:p>
        </w:tc>
        <w:tc>
          <w:tcPr>
            <w:tcW w:w="1870" w:type="dxa"/>
          </w:tcPr>
          <w:p w:rsidR="00744864" w:rsidRDefault="00744864" w:rsidP="00B20EAB">
            <w:pPr>
              <w:pStyle w:val="aa"/>
              <w:jc w:val="left"/>
              <w:rPr>
                <w:rFonts w:ascii="Arial" w:hAnsi="Arial" w:cs="Arial"/>
                <w:b/>
                <w:bCs/>
                <w:szCs w:val="20"/>
                <w:u w:val="none"/>
                <w:rtl/>
              </w:rPr>
            </w:pPr>
            <w:r>
              <w:rPr>
                <w:rFonts w:ascii="Arial" w:hAnsi="Arial" w:cs="Arial" w:hint="cs"/>
                <w:b/>
                <w:bCs/>
                <w:u w:val="none"/>
                <w:rtl/>
              </w:rPr>
              <w:t>משך הזמן עד התבקעות הגרעין הראשון (שניות)</w:t>
            </w:r>
          </w:p>
        </w:tc>
      </w:tr>
      <w:tr w:rsidR="00744864" w:rsidTr="00B20EAB">
        <w:tblPrEx>
          <w:tblCellMar>
            <w:top w:w="0" w:type="dxa"/>
            <w:bottom w:w="0" w:type="dxa"/>
          </w:tblCellMar>
        </w:tblPrEx>
        <w:trPr>
          <w:jc w:val="center"/>
        </w:trPr>
        <w:tc>
          <w:tcPr>
            <w:tcW w:w="1010"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1</w:t>
            </w:r>
          </w:p>
        </w:tc>
        <w:tc>
          <w:tcPr>
            <w:tcW w:w="2836" w:type="dxa"/>
          </w:tcPr>
          <w:p w:rsidR="00744864" w:rsidRDefault="00744864" w:rsidP="00B20EAB">
            <w:pPr>
              <w:pStyle w:val="aa"/>
              <w:jc w:val="left"/>
              <w:rPr>
                <w:rFonts w:ascii="Arial" w:hAnsi="Arial" w:cs="Arial" w:hint="cs"/>
                <w:b/>
                <w:bCs/>
                <w:szCs w:val="20"/>
                <w:u w:val="none"/>
                <w:rtl/>
              </w:rPr>
            </w:pPr>
            <w:r>
              <w:rPr>
                <w:rFonts w:ascii="Arial" w:hAnsi="Arial" w:cs="Arial" w:hint="cs"/>
                <w:b/>
                <w:bCs/>
                <w:u w:val="none"/>
                <w:rtl/>
              </w:rPr>
              <w:t>להבה נמוכה</w:t>
            </w:r>
          </w:p>
        </w:tc>
        <w:tc>
          <w:tcPr>
            <w:tcW w:w="1870" w:type="dxa"/>
          </w:tcPr>
          <w:p w:rsidR="00744864" w:rsidRDefault="00744864" w:rsidP="00B20EAB">
            <w:pPr>
              <w:pStyle w:val="aa"/>
              <w:jc w:val="center"/>
              <w:rPr>
                <w:rFonts w:ascii="Arial" w:hAnsi="Arial" w:cs="Arial" w:hint="cs"/>
                <w:szCs w:val="20"/>
                <w:u w:val="none"/>
              </w:rPr>
            </w:pPr>
            <w:r>
              <w:rPr>
                <w:rFonts w:ascii="Arial" w:hAnsi="Arial" w:cs="Arial" w:hint="cs"/>
                <w:szCs w:val="20"/>
                <w:u w:val="none"/>
                <w:rtl/>
              </w:rPr>
              <w:t>200</w:t>
            </w:r>
          </w:p>
        </w:tc>
      </w:tr>
      <w:tr w:rsidR="00744864" w:rsidTr="00B20EAB">
        <w:tblPrEx>
          <w:tblCellMar>
            <w:top w:w="0" w:type="dxa"/>
            <w:bottom w:w="0" w:type="dxa"/>
          </w:tblCellMar>
        </w:tblPrEx>
        <w:trPr>
          <w:jc w:val="center"/>
        </w:trPr>
        <w:tc>
          <w:tcPr>
            <w:tcW w:w="1010"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2</w:t>
            </w:r>
          </w:p>
        </w:tc>
        <w:tc>
          <w:tcPr>
            <w:tcW w:w="2836"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להבה בינונית</w:t>
            </w:r>
          </w:p>
        </w:tc>
        <w:tc>
          <w:tcPr>
            <w:tcW w:w="1870" w:type="dxa"/>
          </w:tcPr>
          <w:p w:rsidR="00744864" w:rsidRDefault="00744864" w:rsidP="00B20EAB">
            <w:pPr>
              <w:pStyle w:val="aa"/>
              <w:jc w:val="center"/>
              <w:rPr>
                <w:rFonts w:ascii="Arial" w:hAnsi="Arial" w:cs="Arial" w:hint="cs"/>
                <w:szCs w:val="20"/>
                <w:u w:val="none"/>
              </w:rPr>
            </w:pPr>
            <w:r>
              <w:rPr>
                <w:rFonts w:ascii="Arial" w:hAnsi="Arial" w:cs="Arial" w:hint="cs"/>
                <w:szCs w:val="20"/>
                <w:u w:val="none"/>
                <w:rtl/>
              </w:rPr>
              <w:t>170</w:t>
            </w:r>
          </w:p>
        </w:tc>
      </w:tr>
      <w:tr w:rsidR="00744864" w:rsidTr="00B20EAB">
        <w:tblPrEx>
          <w:tblCellMar>
            <w:top w:w="0" w:type="dxa"/>
            <w:bottom w:w="0" w:type="dxa"/>
          </w:tblCellMar>
        </w:tblPrEx>
        <w:trPr>
          <w:jc w:val="center"/>
        </w:trPr>
        <w:tc>
          <w:tcPr>
            <w:tcW w:w="1010"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3</w:t>
            </w:r>
          </w:p>
        </w:tc>
        <w:tc>
          <w:tcPr>
            <w:tcW w:w="2836"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להבה גבוהה</w:t>
            </w:r>
          </w:p>
        </w:tc>
        <w:tc>
          <w:tcPr>
            <w:tcW w:w="1870" w:type="dxa"/>
          </w:tcPr>
          <w:p w:rsidR="00744864" w:rsidRDefault="00744864" w:rsidP="00B20EAB">
            <w:pPr>
              <w:pStyle w:val="aa"/>
              <w:jc w:val="center"/>
              <w:rPr>
                <w:rFonts w:ascii="Arial" w:hAnsi="Arial" w:cs="Arial" w:hint="cs"/>
                <w:szCs w:val="20"/>
                <w:u w:val="none"/>
              </w:rPr>
            </w:pPr>
            <w:r>
              <w:rPr>
                <w:rFonts w:ascii="Arial" w:hAnsi="Arial" w:cs="Arial" w:hint="cs"/>
                <w:szCs w:val="20"/>
                <w:u w:val="none"/>
                <w:rtl/>
              </w:rPr>
              <w:t>146</w:t>
            </w:r>
          </w:p>
        </w:tc>
      </w:tr>
      <w:tr w:rsidR="00744864" w:rsidTr="00B20EAB">
        <w:tblPrEx>
          <w:tblCellMar>
            <w:top w:w="0" w:type="dxa"/>
            <w:bottom w:w="0" w:type="dxa"/>
          </w:tblCellMar>
        </w:tblPrEx>
        <w:trPr>
          <w:jc w:val="center"/>
        </w:trPr>
        <w:tc>
          <w:tcPr>
            <w:tcW w:w="1010"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4</w:t>
            </w:r>
          </w:p>
        </w:tc>
        <w:tc>
          <w:tcPr>
            <w:tcW w:w="2836" w:type="dxa"/>
          </w:tcPr>
          <w:p w:rsidR="00744864" w:rsidRDefault="00744864" w:rsidP="00B20EAB">
            <w:pPr>
              <w:pStyle w:val="aa"/>
              <w:jc w:val="left"/>
              <w:rPr>
                <w:rFonts w:ascii="Arial" w:hAnsi="Arial" w:cs="Arial" w:hint="cs"/>
                <w:b/>
                <w:bCs/>
                <w:u w:val="none"/>
                <w:rtl/>
              </w:rPr>
            </w:pPr>
            <w:r>
              <w:rPr>
                <w:rFonts w:ascii="Arial" w:hAnsi="Arial" w:cs="Arial" w:hint="cs"/>
                <w:b/>
                <w:bCs/>
                <w:u w:val="none"/>
                <w:rtl/>
              </w:rPr>
              <w:t>להבה גבוהה מאוד</w:t>
            </w:r>
          </w:p>
        </w:tc>
        <w:tc>
          <w:tcPr>
            <w:tcW w:w="1870" w:type="dxa"/>
          </w:tcPr>
          <w:p w:rsidR="00744864" w:rsidRDefault="00744864" w:rsidP="00B20EAB">
            <w:pPr>
              <w:pStyle w:val="aa"/>
              <w:jc w:val="center"/>
              <w:rPr>
                <w:rFonts w:ascii="Arial" w:hAnsi="Arial" w:cs="Arial" w:hint="cs"/>
                <w:szCs w:val="20"/>
                <w:u w:val="none"/>
              </w:rPr>
            </w:pPr>
            <w:r>
              <w:rPr>
                <w:rFonts w:ascii="Arial" w:hAnsi="Arial" w:cs="Arial" w:hint="cs"/>
                <w:szCs w:val="20"/>
                <w:u w:val="none"/>
                <w:rtl/>
              </w:rPr>
              <w:t>122</w:t>
            </w:r>
          </w:p>
        </w:tc>
      </w:tr>
    </w:tbl>
    <w:p w:rsidR="00744864" w:rsidRDefault="00744864" w:rsidP="00744864">
      <w:pPr>
        <w:pStyle w:val="a8"/>
        <w:spacing w:line="360" w:lineRule="auto"/>
        <w:jc w:val="left"/>
        <w:rPr>
          <w:rFonts w:hint="cs"/>
          <w:sz w:val="24"/>
          <w:szCs w:val="24"/>
          <w:rtl/>
          <w:lang w:eastAsia="en-US"/>
        </w:rPr>
      </w:pPr>
    </w:p>
    <w:p w:rsidR="00744864" w:rsidRDefault="00744864" w:rsidP="00744864">
      <w:pPr>
        <w:pStyle w:val="aa"/>
        <w:jc w:val="left"/>
        <w:rPr>
          <w:rFonts w:ascii="Arial" w:hAnsi="Arial" w:cs="Arial" w:hint="cs"/>
          <w:u w:val="none"/>
          <w:rtl/>
        </w:rPr>
      </w:pPr>
      <w:r>
        <w:rPr>
          <w:rFonts w:ascii="Arial" w:hAnsi="Arial" w:cs="Arial" w:hint="cs"/>
          <w:u w:val="none"/>
          <w:rtl/>
        </w:rPr>
        <w:t>לפניכם משפטים המתארים את הניסוי שביצעו התלמידים</w:t>
      </w:r>
      <w:r>
        <w:rPr>
          <w:rFonts w:ascii="Arial" w:hAnsi="Arial" w:cs="Arial" w:hint="cs"/>
          <w:color w:val="0000FF"/>
          <w:u w:val="none"/>
          <w:rtl/>
        </w:rPr>
        <w:t xml:space="preserve"> </w:t>
      </w:r>
      <w:r>
        <w:rPr>
          <w:rFonts w:ascii="Arial" w:hAnsi="Arial" w:cs="Arial" w:hint="cs"/>
          <w:u w:val="none"/>
          <w:rtl/>
        </w:rPr>
        <w:t>ותוצאותיו.</w:t>
      </w:r>
    </w:p>
    <w:p w:rsidR="00744864" w:rsidRDefault="00744864" w:rsidP="00744864">
      <w:pPr>
        <w:pStyle w:val="aa"/>
        <w:jc w:val="left"/>
        <w:rPr>
          <w:rFonts w:ascii="Arial" w:hAnsi="Arial" w:cs="Arial" w:hint="cs"/>
          <w:u w:val="none"/>
          <w:rtl/>
        </w:rPr>
      </w:pPr>
      <w:r>
        <w:rPr>
          <w:rFonts w:ascii="Arial" w:hAnsi="Arial" w:cs="Arial" w:hint="cs"/>
          <w:u w:val="none"/>
          <w:rtl/>
        </w:rPr>
        <w:t xml:space="preserve">סמנו את </w:t>
      </w:r>
      <w:r>
        <w:rPr>
          <w:rFonts w:ascii="Arial" w:hAnsi="Arial" w:cs="Arial" w:hint="cs"/>
          <w:rtl/>
        </w:rPr>
        <w:t>המשפטים</w:t>
      </w:r>
      <w:r>
        <w:rPr>
          <w:rFonts w:ascii="Arial" w:hAnsi="Arial" w:cs="Arial" w:hint="cs"/>
          <w:u w:val="none"/>
          <w:rtl/>
        </w:rPr>
        <w:t xml:space="preserve"> הנכונים:</w:t>
      </w:r>
    </w:p>
    <w:p w:rsidR="00744864" w:rsidRPr="004E4942" w:rsidRDefault="00744864" w:rsidP="00744864">
      <w:pPr>
        <w:pStyle w:val="aa"/>
        <w:numPr>
          <w:ilvl w:val="0"/>
          <w:numId w:val="2"/>
        </w:numPr>
        <w:jc w:val="left"/>
        <w:rPr>
          <w:rFonts w:ascii="Arial" w:hAnsi="Arial" w:cs="Arial" w:hint="cs"/>
          <w:u w:val="none"/>
        </w:rPr>
      </w:pPr>
      <w:r>
        <w:rPr>
          <w:rFonts w:ascii="Arial" w:hAnsi="Arial" w:cs="Arial" w:hint="cs"/>
          <w:u w:val="none"/>
          <w:rtl/>
        </w:rPr>
        <w:t xml:space="preserve">שאלת המחקר בניסוי זה היא, כיצד עוצמת הלהבה של מקור החימום משפיעה על </w:t>
      </w:r>
      <w:r w:rsidRPr="004E4942">
        <w:rPr>
          <w:rFonts w:ascii="Arial" w:hAnsi="Arial" w:cs="Arial" w:hint="cs"/>
          <w:u w:val="none"/>
          <w:rtl/>
        </w:rPr>
        <w:t>משך הזמן עד התבקעות גרעין הפופקורן הראשון?</w:t>
      </w:r>
    </w:p>
    <w:p w:rsidR="00744864" w:rsidRDefault="00744864" w:rsidP="00744864">
      <w:pPr>
        <w:pStyle w:val="aa"/>
        <w:numPr>
          <w:ilvl w:val="0"/>
          <w:numId w:val="2"/>
        </w:numPr>
        <w:jc w:val="left"/>
        <w:rPr>
          <w:rFonts w:ascii="Arial" w:hAnsi="Arial" w:cs="Arial" w:hint="cs"/>
          <w:u w:val="none"/>
          <w:rtl/>
        </w:rPr>
      </w:pPr>
      <w:r>
        <w:rPr>
          <w:rFonts w:ascii="Arial" w:hAnsi="Arial" w:cs="Arial" w:hint="cs"/>
          <w:u w:val="none"/>
          <w:rtl/>
        </w:rPr>
        <w:t>ניתן להתייחס לתוצאות הניסוי בתנאי שהתלמידים שמו בכל כלי מספר שווה של גרעיני פופקורן.</w:t>
      </w:r>
    </w:p>
    <w:p w:rsidR="00744864" w:rsidRDefault="00744864" w:rsidP="00744864">
      <w:pPr>
        <w:pStyle w:val="aa"/>
        <w:numPr>
          <w:ilvl w:val="0"/>
          <w:numId w:val="2"/>
        </w:numPr>
        <w:jc w:val="left"/>
        <w:rPr>
          <w:rFonts w:ascii="Arial" w:hAnsi="Arial" w:cs="Arial" w:hint="cs"/>
          <w:sz w:val="24"/>
          <w:u w:val="none"/>
          <w:rtl/>
        </w:rPr>
      </w:pPr>
      <w:r>
        <w:rPr>
          <w:rFonts w:ascii="Arial" w:hAnsi="Arial" w:cs="Arial" w:hint="cs"/>
          <w:u w:val="none"/>
          <w:rtl/>
        </w:rPr>
        <w:t>תוצאות הניסוי הראו, שככל שעוצמת הלהבה</w:t>
      </w:r>
      <w:r>
        <w:rPr>
          <w:rFonts w:ascii="Arial" w:hAnsi="Arial" w:cs="Arial" w:hint="cs"/>
          <w:szCs w:val="20"/>
          <w:u w:val="none"/>
          <w:rtl/>
        </w:rPr>
        <w:t xml:space="preserve"> </w:t>
      </w:r>
      <w:r>
        <w:rPr>
          <w:rFonts w:ascii="Arial" w:hAnsi="Arial" w:cs="Arial" w:hint="cs"/>
          <w:sz w:val="24"/>
          <w:u w:val="none"/>
          <w:rtl/>
        </w:rPr>
        <w:t>יותר גדולה, הזמן עד התבקעות הגרעין הראשון יותר ארוך.</w:t>
      </w:r>
    </w:p>
    <w:p w:rsidR="00744864" w:rsidRDefault="00744864" w:rsidP="00744864">
      <w:pPr>
        <w:pStyle w:val="aa"/>
        <w:numPr>
          <w:ilvl w:val="0"/>
          <w:numId w:val="2"/>
        </w:numPr>
        <w:jc w:val="left"/>
        <w:rPr>
          <w:rFonts w:ascii="Arial" w:hAnsi="Arial" w:cs="Arial" w:hint="cs"/>
          <w:sz w:val="24"/>
          <w:u w:val="none"/>
          <w:rtl/>
        </w:rPr>
      </w:pPr>
      <w:r>
        <w:rPr>
          <w:rFonts w:ascii="Arial" w:hAnsi="Arial" w:cs="Arial" w:hint="cs"/>
          <w:u w:val="none"/>
          <w:rtl/>
        </w:rPr>
        <w:t>ניתן להסיק מתוצאות הניסוי שבעוצמת להבה גבוהה יותר אחוז גרעיני הפופקורן שיתבקעו יהיה יותר גדול</w:t>
      </w:r>
      <w:r>
        <w:rPr>
          <w:rFonts w:ascii="Arial" w:hAnsi="Arial" w:cs="Arial" w:hint="cs"/>
          <w:sz w:val="24"/>
          <w:u w:val="none"/>
          <w:rtl/>
        </w:rPr>
        <w:t>.</w:t>
      </w:r>
    </w:p>
    <w:p w:rsidR="00744864" w:rsidRDefault="00744864" w:rsidP="00744864">
      <w:pPr>
        <w:pStyle w:val="a8"/>
        <w:spacing w:line="360" w:lineRule="auto"/>
        <w:jc w:val="left"/>
        <w:rPr>
          <w:rFonts w:ascii="Arial" w:hAnsi="Arial" w:hint="cs"/>
          <w:sz w:val="24"/>
          <w:szCs w:val="24"/>
          <w:rtl/>
          <w:lang w:eastAsia="en-US"/>
        </w:rPr>
      </w:pPr>
    </w:p>
    <w:p w:rsidR="00744864" w:rsidRDefault="00744864" w:rsidP="00744864">
      <w:pPr>
        <w:pStyle w:val="a8"/>
        <w:spacing w:line="360" w:lineRule="auto"/>
        <w:jc w:val="left"/>
        <w:rPr>
          <w:rFonts w:ascii="Arial" w:hAnsi="Arial" w:hint="cs"/>
          <w:sz w:val="24"/>
          <w:szCs w:val="24"/>
          <w:rtl/>
          <w:lang w:eastAsia="en-US"/>
        </w:rPr>
      </w:pPr>
      <w:r>
        <w:rPr>
          <w:rFonts w:ascii="Arial" w:hAnsi="Arial" w:hint="cs"/>
          <w:sz w:val="24"/>
          <w:szCs w:val="24"/>
          <w:rtl/>
          <w:lang w:eastAsia="en-US"/>
        </w:rPr>
        <w:t>שאלה 5</w:t>
      </w:r>
    </w:p>
    <w:p w:rsidR="00744864" w:rsidRDefault="00744864" w:rsidP="00744864">
      <w:pPr>
        <w:pStyle w:val="aa"/>
        <w:jc w:val="left"/>
        <w:rPr>
          <w:rFonts w:ascii="Arial" w:hAnsi="Arial" w:cs="Arial" w:hint="cs"/>
          <w:u w:val="none"/>
          <w:rtl/>
        </w:rPr>
      </w:pPr>
      <w:r>
        <w:rPr>
          <w:rFonts w:ascii="Arial" w:hAnsi="Arial" w:cs="Arial" w:hint="cs"/>
          <w:u w:val="none"/>
          <w:rtl/>
        </w:rPr>
        <w:t xml:space="preserve">תלמידים החליטו לבדוק האם ניתן לשנות את אחוז גרגרי הפופקורן המתבקעים. לשם כך, בנו מערך ניסוי בו ייבשו גרעיני פופקורן בתנור בטמפרטורה של </w:t>
      </w:r>
      <w:r>
        <w:rPr>
          <w:rFonts w:ascii="Arial" w:hAnsi="Arial" w:cs="Arial"/>
          <w:u w:val="none"/>
        </w:rPr>
        <w:t>70</w:t>
      </w:r>
      <w:r>
        <w:rPr>
          <w:rFonts w:ascii="Arial" w:hAnsi="Arial" w:cs="Arial"/>
          <w:u w:val="none"/>
        </w:rPr>
        <w:sym w:font="Symbol" w:char="F0B0"/>
      </w:r>
      <w:r>
        <w:rPr>
          <w:rFonts w:ascii="Arial" w:hAnsi="Arial" w:cs="Arial"/>
          <w:u w:val="none"/>
        </w:rPr>
        <w:t>C</w:t>
      </w:r>
      <w:r>
        <w:rPr>
          <w:rFonts w:ascii="Arial" w:hAnsi="Arial" w:cs="Arial" w:hint="cs"/>
          <w:u w:val="none"/>
          <w:rtl/>
        </w:rPr>
        <w:t xml:space="preserve">, </w:t>
      </w:r>
      <w:r w:rsidRPr="004E4942">
        <w:rPr>
          <w:rFonts w:ascii="Arial" w:hAnsi="Arial" w:cs="Arial" w:hint="cs"/>
          <w:u w:val="none"/>
          <w:rtl/>
        </w:rPr>
        <w:t>בפרקי זמן</w:t>
      </w:r>
      <w:r>
        <w:rPr>
          <w:rFonts w:ascii="Arial" w:hAnsi="Arial" w:cs="Arial" w:hint="cs"/>
          <w:u w:val="none"/>
          <w:rtl/>
        </w:rPr>
        <w:t xml:space="preserve"> שונים (0, 20, 40, 60 דקות). לאחר מכן, חממו כמות שווה של</w:t>
      </w:r>
      <w:r>
        <w:rPr>
          <w:rFonts w:ascii="Arial" w:hAnsi="Arial" w:cs="Arial" w:hint="cs"/>
          <w:color w:val="0000FF"/>
          <w:u w:val="none"/>
          <w:rtl/>
        </w:rPr>
        <w:t xml:space="preserve"> </w:t>
      </w:r>
      <w:r>
        <w:rPr>
          <w:rFonts w:ascii="Arial" w:hAnsi="Arial" w:cs="Arial" w:hint="cs"/>
          <w:u w:val="none"/>
          <w:rtl/>
        </w:rPr>
        <w:t xml:space="preserve">שמן בארבעה כלים זהים, והוסיפו 50 גרגרי הפופקורן לכל כלי. הכלים חוממו במשך 10 דקות באמצעות אותו מקור חימום. </w:t>
      </w:r>
    </w:p>
    <w:p w:rsidR="00744864" w:rsidRDefault="00744864" w:rsidP="00744864">
      <w:pPr>
        <w:pStyle w:val="aa"/>
        <w:numPr>
          <w:ilvl w:val="0"/>
          <w:numId w:val="4"/>
        </w:numPr>
        <w:ind w:right="0"/>
        <w:jc w:val="left"/>
        <w:rPr>
          <w:rFonts w:ascii="Arial" w:hAnsi="Arial" w:cs="Arial" w:hint="cs"/>
          <w:u w:val="none"/>
        </w:rPr>
      </w:pPr>
      <w:r>
        <w:rPr>
          <w:rFonts w:ascii="Arial" w:hAnsi="Arial" w:cs="Arial" w:hint="cs"/>
          <w:u w:val="none"/>
          <w:rtl/>
        </w:rPr>
        <w:t xml:space="preserve">אילו גורמים נשארו קבועים בארבעת הכלים שחוממו? </w:t>
      </w:r>
    </w:p>
    <w:p w:rsidR="00744864" w:rsidRDefault="00744864" w:rsidP="00744864">
      <w:pPr>
        <w:pStyle w:val="aa"/>
        <w:numPr>
          <w:ilvl w:val="0"/>
          <w:numId w:val="4"/>
        </w:numPr>
        <w:ind w:right="0"/>
        <w:jc w:val="left"/>
        <w:rPr>
          <w:rFonts w:ascii="Arial" w:hAnsi="Arial" w:cs="Arial" w:hint="cs"/>
          <w:u w:val="none"/>
        </w:rPr>
      </w:pPr>
      <w:r>
        <w:rPr>
          <w:rFonts w:ascii="Arial" w:hAnsi="Arial" w:cs="Arial" w:hint="cs"/>
          <w:u w:val="none"/>
          <w:rtl/>
        </w:rPr>
        <w:t xml:space="preserve">איזה גורם שונה בארבעת הכלים שחוממו? </w:t>
      </w:r>
    </w:p>
    <w:p w:rsidR="00744864" w:rsidRDefault="00744864" w:rsidP="00744864">
      <w:pPr>
        <w:pStyle w:val="aa"/>
        <w:numPr>
          <w:ilvl w:val="0"/>
          <w:numId w:val="4"/>
        </w:numPr>
        <w:ind w:right="0"/>
        <w:jc w:val="left"/>
        <w:rPr>
          <w:rFonts w:ascii="Arial" w:hAnsi="Arial" w:cs="Arial" w:hint="cs"/>
          <w:u w:val="none"/>
        </w:rPr>
      </w:pPr>
      <w:r>
        <w:rPr>
          <w:rFonts w:ascii="Arial" w:hAnsi="Arial" w:cs="Arial" w:hint="cs"/>
          <w:u w:val="none"/>
          <w:rtl/>
        </w:rPr>
        <w:t>מה הייתה ההשערה בניסוי זה?</w:t>
      </w:r>
    </w:p>
    <w:p w:rsidR="00744864" w:rsidRDefault="00744864" w:rsidP="00744864">
      <w:pPr>
        <w:pStyle w:val="aa"/>
        <w:numPr>
          <w:ilvl w:val="0"/>
          <w:numId w:val="4"/>
        </w:numPr>
        <w:ind w:right="0"/>
        <w:jc w:val="left"/>
        <w:rPr>
          <w:rFonts w:ascii="Arial" w:hAnsi="Arial" w:cs="Arial" w:hint="cs"/>
          <w:u w:val="none"/>
        </w:rPr>
      </w:pPr>
      <w:r w:rsidRPr="004E4942">
        <w:rPr>
          <w:rFonts w:ascii="Arial" w:hAnsi="Arial" w:cs="Arial" w:hint="cs"/>
          <w:u w:val="none"/>
          <w:rtl/>
        </w:rPr>
        <w:t>הציעו</w:t>
      </w:r>
      <w:r>
        <w:rPr>
          <w:rFonts w:ascii="Arial" w:hAnsi="Arial" w:cs="Arial" w:hint="cs"/>
          <w:u w:val="none"/>
          <w:rtl/>
        </w:rPr>
        <w:t xml:space="preserve"> נימוק להשערה.</w:t>
      </w:r>
    </w:p>
    <w:p w:rsidR="00744864" w:rsidRDefault="00744864" w:rsidP="00744864">
      <w:pPr>
        <w:pStyle w:val="a8"/>
        <w:spacing w:line="360" w:lineRule="auto"/>
        <w:jc w:val="left"/>
        <w:rPr>
          <w:rFonts w:ascii="Arial" w:hAnsi="Arial" w:hint="cs"/>
          <w:sz w:val="24"/>
          <w:szCs w:val="24"/>
          <w:rtl/>
          <w:lang w:eastAsia="en-US"/>
        </w:rPr>
      </w:pPr>
    </w:p>
    <w:p w:rsidR="00744864" w:rsidRPr="00744864" w:rsidRDefault="00744864" w:rsidP="00744864">
      <w:pPr>
        <w:pStyle w:val="a9"/>
        <w:rPr>
          <w:rFonts w:hint="cs"/>
          <w:rtl/>
        </w:rPr>
      </w:pPr>
    </w:p>
    <w:p w:rsidR="00744864" w:rsidRDefault="00744864" w:rsidP="00744864">
      <w:pPr>
        <w:pStyle w:val="aa"/>
        <w:jc w:val="left"/>
        <w:rPr>
          <w:rFonts w:ascii="Arial" w:hAnsi="Arial" w:cs="Arial" w:hint="cs"/>
          <w:b/>
          <w:bCs/>
          <w:u w:val="none"/>
          <w:rtl/>
        </w:rPr>
      </w:pPr>
      <w:r>
        <w:rPr>
          <w:rFonts w:ascii="Arial" w:hAnsi="Arial" w:cs="Arial" w:hint="cs"/>
          <w:b/>
          <w:bCs/>
          <w:u w:val="none"/>
          <w:rtl/>
        </w:rPr>
        <w:t>שאלה 6</w:t>
      </w:r>
    </w:p>
    <w:p w:rsidR="00744864" w:rsidRDefault="00744864" w:rsidP="00744864">
      <w:pPr>
        <w:pStyle w:val="aa"/>
        <w:jc w:val="left"/>
        <w:rPr>
          <w:rFonts w:ascii="Arial" w:hAnsi="Arial" w:cs="Arial" w:hint="cs"/>
          <w:u w:val="none"/>
          <w:rtl/>
        </w:rPr>
      </w:pPr>
      <w:r>
        <w:rPr>
          <w:rFonts w:ascii="Arial" w:hAnsi="Arial" w:cs="Arial" w:hint="cs"/>
          <w:u w:val="none"/>
          <w:rtl/>
        </w:rPr>
        <w:t>בנו טבלה שבעזרתה ניתן יהיה לארגן את התוצאות של הניסוי שהתלמידים תכננו בשאלה 5.</w:t>
      </w: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b/>
          <w:bCs/>
          <w:u w:val="none"/>
          <w:rtl/>
        </w:rPr>
      </w:pPr>
      <w:r>
        <w:rPr>
          <w:rFonts w:ascii="Arial" w:hAnsi="Arial" w:cs="Arial" w:hint="cs"/>
          <w:b/>
          <w:bCs/>
          <w:u w:val="none"/>
          <w:rtl/>
        </w:rPr>
        <w:t>שאלה 7</w:t>
      </w:r>
    </w:p>
    <w:p w:rsidR="00744864" w:rsidRDefault="00744864" w:rsidP="00744864">
      <w:pPr>
        <w:pStyle w:val="aa"/>
        <w:jc w:val="left"/>
        <w:rPr>
          <w:rFonts w:ascii="Arial" w:hAnsi="Arial" w:cs="Arial" w:hint="cs"/>
          <w:u w:val="none"/>
          <w:rtl/>
        </w:rPr>
      </w:pPr>
      <w:r>
        <w:rPr>
          <w:rFonts w:ascii="Arial" w:hAnsi="Arial" w:cs="Arial" w:hint="cs"/>
          <w:u w:val="none"/>
          <w:rtl/>
        </w:rPr>
        <w:t>מה אפשר לומר על מולקולות המים</w:t>
      </w:r>
      <w:r>
        <w:rPr>
          <w:rFonts w:ascii="Arial" w:hAnsi="Arial" w:cs="Arial" w:hint="cs"/>
          <w:color w:val="0000FF"/>
          <w:u w:val="none"/>
          <w:rtl/>
        </w:rPr>
        <w:t xml:space="preserve"> </w:t>
      </w:r>
      <w:r>
        <w:rPr>
          <w:rFonts w:ascii="Arial" w:hAnsi="Arial" w:cs="Arial" w:hint="cs"/>
          <w:u w:val="none"/>
          <w:rtl/>
        </w:rPr>
        <w:t>בתהליך שבו נוצרים אדי מים בגרגר הפופקורן?</w:t>
      </w:r>
    </w:p>
    <w:p w:rsidR="00744864" w:rsidRDefault="00744864" w:rsidP="00744864">
      <w:pPr>
        <w:pStyle w:val="aa"/>
        <w:numPr>
          <w:ilvl w:val="0"/>
          <w:numId w:val="3"/>
        </w:numPr>
        <w:ind w:right="0"/>
        <w:jc w:val="left"/>
        <w:rPr>
          <w:rFonts w:ascii="Arial" w:hAnsi="Arial" w:cs="Arial" w:hint="cs"/>
          <w:u w:val="none"/>
          <w:rtl/>
        </w:rPr>
      </w:pPr>
      <w:r>
        <w:rPr>
          <w:rFonts w:ascii="Arial" w:hAnsi="Arial" w:cs="Arial" w:hint="cs"/>
          <w:u w:val="none"/>
          <w:rtl/>
        </w:rPr>
        <w:t>המולקולות נעות לאט יותר ומתרחקות זו מזו.</w:t>
      </w:r>
    </w:p>
    <w:p w:rsidR="00744864" w:rsidRDefault="00744864" w:rsidP="00744864">
      <w:pPr>
        <w:pStyle w:val="aa"/>
        <w:numPr>
          <w:ilvl w:val="0"/>
          <w:numId w:val="3"/>
        </w:numPr>
        <w:ind w:right="0"/>
        <w:jc w:val="left"/>
        <w:rPr>
          <w:rFonts w:ascii="Arial" w:hAnsi="Arial" w:cs="Arial" w:hint="cs"/>
          <w:u w:val="none"/>
        </w:rPr>
      </w:pPr>
      <w:r>
        <w:rPr>
          <w:rFonts w:ascii="Arial" w:hAnsi="Arial" w:cs="Arial" w:hint="cs"/>
          <w:u w:val="none"/>
          <w:rtl/>
        </w:rPr>
        <w:t xml:space="preserve">המולקולות נעות מהר יותר ומתרחקות זו מזו. </w:t>
      </w:r>
    </w:p>
    <w:p w:rsidR="00744864" w:rsidRDefault="00744864" w:rsidP="00744864">
      <w:pPr>
        <w:pStyle w:val="aa"/>
        <w:ind w:left="360" w:right="720"/>
        <w:jc w:val="left"/>
        <w:rPr>
          <w:rFonts w:ascii="Arial" w:hAnsi="Arial" w:cs="Arial" w:hint="cs"/>
          <w:szCs w:val="20"/>
          <w:u w:val="none"/>
          <w:rtl/>
        </w:rPr>
      </w:pPr>
      <w:r>
        <w:rPr>
          <w:rFonts w:ascii="Arial" w:hAnsi="Arial" w:cs="Arial" w:hint="cs"/>
          <w:u w:val="none"/>
          <w:rtl/>
        </w:rPr>
        <w:t>ג.   המולקולות נעות לאט יותר ומתקרבות זו לזו.</w:t>
      </w:r>
    </w:p>
    <w:p w:rsidR="00744864" w:rsidRDefault="00744864" w:rsidP="00744864">
      <w:pPr>
        <w:pStyle w:val="aa"/>
        <w:ind w:left="360" w:right="720"/>
        <w:jc w:val="left"/>
        <w:rPr>
          <w:rFonts w:ascii="Arial" w:hAnsi="Arial" w:cs="Arial" w:hint="cs"/>
          <w:szCs w:val="20"/>
          <w:u w:val="none"/>
          <w:rtl/>
        </w:rPr>
      </w:pPr>
      <w:r>
        <w:rPr>
          <w:rFonts w:ascii="Arial" w:hAnsi="Arial" w:cs="Arial" w:hint="cs"/>
          <w:u w:val="none"/>
          <w:rtl/>
        </w:rPr>
        <w:t>ד.  המולקולות נעות מהר יותר ומתקרבות זו לזו.</w:t>
      </w: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b/>
          <w:bCs/>
          <w:u w:val="none"/>
          <w:rtl/>
        </w:rPr>
      </w:pPr>
      <w:r>
        <w:rPr>
          <w:rFonts w:ascii="Arial" w:hAnsi="Arial" w:cs="Arial" w:hint="cs"/>
          <w:b/>
          <w:bCs/>
          <w:u w:val="none"/>
          <w:rtl/>
        </w:rPr>
        <w:t>שאלה 8</w:t>
      </w:r>
    </w:p>
    <w:p w:rsidR="00744864" w:rsidRDefault="00744864" w:rsidP="00744864">
      <w:pPr>
        <w:pStyle w:val="aa"/>
        <w:jc w:val="left"/>
        <w:rPr>
          <w:rFonts w:ascii="Arial" w:hAnsi="Arial" w:cs="Arial" w:hint="cs"/>
          <w:u w:val="none"/>
          <w:rtl/>
        </w:rPr>
      </w:pPr>
      <w:r>
        <w:rPr>
          <w:rFonts w:ascii="Arial" w:hAnsi="Arial" w:cs="Arial" w:hint="cs"/>
          <w:u w:val="none"/>
          <w:rtl/>
        </w:rPr>
        <w:t xml:space="preserve">נניח כי </w:t>
      </w:r>
      <w:r w:rsidRPr="004E4942">
        <w:rPr>
          <w:rFonts w:ascii="Arial" w:hAnsi="Arial" w:cs="Arial" w:hint="cs"/>
          <w:u w:val="none"/>
          <w:rtl/>
        </w:rPr>
        <w:t>שהנכם מתכוננים</w:t>
      </w:r>
      <w:r>
        <w:rPr>
          <w:rFonts w:ascii="Arial" w:hAnsi="Arial" w:cs="Arial" w:hint="cs"/>
          <w:u w:val="none"/>
          <w:rtl/>
        </w:rPr>
        <w:t xml:space="preserve"> לערוך מסיבה ולהזמין את </w:t>
      </w:r>
      <w:r w:rsidRPr="004E4942">
        <w:rPr>
          <w:rFonts w:ascii="Arial" w:hAnsi="Arial" w:cs="Arial" w:hint="cs"/>
          <w:u w:val="none"/>
          <w:rtl/>
        </w:rPr>
        <w:t>חבריכם</w:t>
      </w:r>
      <w:r>
        <w:rPr>
          <w:rFonts w:ascii="Arial" w:hAnsi="Arial" w:cs="Arial" w:hint="cs"/>
          <w:u w:val="none"/>
          <w:rtl/>
        </w:rPr>
        <w:t xml:space="preserve">. </w:t>
      </w:r>
      <w:r w:rsidRPr="004E4942">
        <w:rPr>
          <w:rFonts w:ascii="Arial" w:hAnsi="Arial" w:cs="Arial" w:hint="cs"/>
          <w:u w:val="none"/>
          <w:rtl/>
        </w:rPr>
        <w:t>לפניכם</w:t>
      </w:r>
      <w:r>
        <w:rPr>
          <w:rFonts w:ascii="Arial" w:hAnsi="Arial" w:cs="Arial" w:hint="cs"/>
          <w:u w:val="none"/>
          <w:rtl/>
        </w:rPr>
        <w:t xml:space="preserve"> מוצגות שתי אריזות פופקורן:</w:t>
      </w:r>
    </w:p>
    <w:p w:rsidR="00744864" w:rsidRDefault="00744864" w:rsidP="00744864">
      <w:pPr>
        <w:pStyle w:val="aa"/>
        <w:spacing w:line="240" w:lineRule="auto"/>
        <w:jc w:val="left"/>
        <w:rPr>
          <w:rFonts w:ascii="Arial" w:hAnsi="Arial" w:cs="Arial" w:hint="cs"/>
          <w:b/>
          <w:bCs/>
          <w:sz w:val="24"/>
          <w:rtl/>
        </w:rPr>
      </w:pPr>
      <w:r>
        <w:rPr>
          <w:rFonts w:ascii="Arial" w:hAnsi="Arial" w:cs="Arial" w:hint="cs"/>
          <w:b/>
          <w:bCs/>
          <w:sz w:val="24"/>
          <w:u w:val="none"/>
          <w:rtl/>
        </w:rPr>
        <w:t xml:space="preserve">            </w:t>
      </w:r>
      <w:r>
        <w:rPr>
          <w:rFonts w:ascii="Arial" w:hAnsi="Arial" w:cs="Arial" w:hint="cs"/>
          <w:b/>
          <w:bCs/>
          <w:sz w:val="24"/>
          <w:u w:val="none"/>
          <w:rtl/>
        </w:rPr>
        <w:t xml:space="preserve">            </w:t>
      </w:r>
      <w:r>
        <w:rPr>
          <w:rFonts w:ascii="Arial" w:hAnsi="Arial" w:cs="Arial" w:hint="cs"/>
          <w:b/>
          <w:bCs/>
          <w:sz w:val="24"/>
          <w:u w:val="none"/>
          <w:rtl/>
        </w:rPr>
        <w:t xml:space="preserve"> </w:t>
      </w:r>
      <w:r>
        <w:rPr>
          <w:rFonts w:ascii="Arial" w:hAnsi="Arial" w:cs="Arial" w:hint="cs"/>
          <w:b/>
          <w:bCs/>
          <w:sz w:val="24"/>
          <w:rtl/>
        </w:rPr>
        <w:t>פופקורן להכנה במיקרוגל</w:t>
      </w:r>
      <w:r>
        <w:rPr>
          <w:rFonts w:ascii="Arial" w:hAnsi="Arial" w:cs="Arial" w:hint="cs"/>
          <w:b/>
          <w:bCs/>
          <w:sz w:val="24"/>
          <w:u w:val="none"/>
          <w:rtl/>
        </w:rPr>
        <w:t xml:space="preserve">                 </w:t>
      </w:r>
      <w:r>
        <w:rPr>
          <w:rFonts w:ascii="Arial" w:hAnsi="Arial" w:cs="Arial" w:hint="cs"/>
          <w:b/>
          <w:bCs/>
          <w:sz w:val="24"/>
          <w:u w:val="none"/>
          <w:rtl/>
        </w:rPr>
        <w:t xml:space="preserve"> </w:t>
      </w:r>
      <w:r>
        <w:rPr>
          <w:rFonts w:ascii="Arial" w:hAnsi="Arial" w:cs="Arial" w:hint="cs"/>
          <w:b/>
          <w:bCs/>
          <w:sz w:val="24"/>
          <w:u w:val="none"/>
          <w:rtl/>
        </w:rPr>
        <w:t xml:space="preserve">       </w:t>
      </w:r>
      <w:r>
        <w:rPr>
          <w:rFonts w:ascii="Arial" w:hAnsi="Arial" w:cs="Arial" w:hint="cs"/>
          <w:b/>
          <w:bCs/>
          <w:sz w:val="24"/>
          <w:rtl/>
        </w:rPr>
        <w:t>פופקורן להכנה על הכיריים</w:t>
      </w:r>
    </w:p>
    <w:p w:rsidR="00744864" w:rsidRDefault="00744864" w:rsidP="00744864">
      <w:pPr>
        <w:pStyle w:val="aa"/>
        <w:spacing w:line="240" w:lineRule="auto"/>
        <w:jc w:val="left"/>
        <w:rPr>
          <w:rFonts w:ascii="Arial" w:hAnsi="Arial" w:cs="Arial" w:hint="cs"/>
          <w:b/>
          <w:bCs/>
          <w:szCs w:val="20"/>
          <w:rtl/>
        </w:rPr>
      </w:pPr>
      <w:r>
        <w:rPr>
          <w:rFonts w:ascii="Arial" w:hAnsi="Arial" w:cs="Arial" w:hint="cs"/>
          <w:b/>
          <w:bCs/>
          <w:sz w:val="24"/>
          <w:u w:val="none"/>
          <w:rtl/>
        </w:rPr>
        <w:t xml:space="preserve">                 </w:t>
      </w:r>
      <w:r>
        <w:rPr>
          <w:rFonts w:ascii="Arial" w:hAnsi="Arial" w:cs="Arial" w:hint="cs"/>
          <w:b/>
          <w:bCs/>
          <w:sz w:val="24"/>
          <w:u w:val="none"/>
          <w:rtl/>
        </w:rPr>
        <w:t xml:space="preserve">            </w:t>
      </w:r>
      <w:r>
        <w:rPr>
          <w:rFonts w:ascii="Arial" w:hAnsi="Arial" w:cs="Arial" w:hint="cs"/>
          <w:b/>
          <w:bCs/>
          <w:sz w:val="24"/>
          <w:u w:val="none"/>
          <w:rtl/>
        </w:rPr>
        <w:t xml:space="preserve">   </w:t>
      </w:r>
      <w:r>
        <w:rPr>
          <w:rFonts w:ascii="Arial" w:hAnsi="Arial" w:cs="Arial" w:hint="cs"/>
          <w:b/>
          <w:bCs/>
          <w:sz w:val="24"/>
          <w:rtl/>
        </w:rPr>
        <w:t xml:space="preserve">בטעם חמאה                                                      </w:t>
      </w:r>
    </w:p>
    <w:p w:rsidR="00744864" w:rsidRDefault="00744864" w:rsidP="00744864">
      <w:pPr>
        <w:pStyle w:val="aa"/>
        <w:tabs>
          <w:tab w:val="center" w:pos="4639"/>
        </w:tabs>
        <w:ind w:left="360" w:right="720"/>
        <w:jc w:val="left"/>
        <w:rPr>
          <w:rFonts w:ascii="Arial" w:hAnsi="Arial" w:cs="Arial" w:hint="cs"/>
          <w:color w:val="008000"/>
          <w:szCs w:val="20"/>
          <w:u w:val="none"/>
          <w:rtl/>
        </w:rPr>
      </w:pPr>
      <w:r>
        <w:rPr>
          <w:rFonts w:ascii="Arial" w:hAnsi="Arial" w:cs="Arial"/>
          <w:noProof/>
          <w:color w:val="008000"/>
          <w:szCs w:val="20"/>
          <w:u w:val="none"/>
          <w:rtl/>
        </w:rPr>
        <mc:AlternateContent>
          <mc:Choice Requires="wps">
            <w:drawing>
              <wp:anchor distT="0" distB="0" distL="114300" distR="114300" simplePos="0" relativeHeight="251660288" behindDoc="1" locked="0" layoutInCell="1" allowOverlap="1" wp14:anchorId="0B012550" wp14:editId="46011AB8">
                <wp:simplePos x="0" y="0"/>
                <wp:positionH relativeFrom="column">
                  <wp:posOffset>2971800</wp:posOffset>
                </wp:positionH>
                <wp:positionV relativeFrom="paragraph">
                  <wp:posOffset>185420</wp:posOffset>
                </wp:positionV>
                <wp:extent cx="2514600" cy="3086100"/>
                <wp:effectExtent l="10160" t="13335" r="8890" b="5715"/>
                <wp:wrapNone/>
                <wp:docPr id="14" name="פינה מקופלת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861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פינה מקופלת 14" o:spid="_x0000_s1026" type="#_x0000_t65" style="position:absolute;left:0;text-align:left;margin-left:234pt;margin-top:14.6pt;width:198pt;height:24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"/>
            </w:pict>
          </mc:Fallback>
        </mc:AlternateContent>
      </w:r>
      <w:r>
        <w:rPr>
          <w:b/>
          <w:bCs/>
          <w:noProof/>
          <w:rtl/>
        </w:rPr>
        <mc:AlternateContent>
          <mc:Choice Requires="wps">
            <w:drawing>
              <wp:anchor distT="0" distB="0" distL="114300" distR="114300" simplePos="0" relativeHeight="251661312" behindDoc="1" locked="0" layoutInCell="1" allowOverlap="1" wp14:anchorId="336AE893" wp14:editId="2769202D">
                <wp:simplePos x="0" y="0"/>
                <wp:positionH relativeFrom="column">
                  <wp:posOffset>342900</wp:posOffset>
                </wp:positionH>
                <wp:positionV relativeFrom="paragraph">
                  <wp:posOffset>185420</wp:posOffset>
                </wp:positionV>
                <wp:extent cx="2514600" cy="3086100"/>
                <wp:effectExtent l="10160" t="13335" r="8890" b="5715"/>
                <wp:wrapNone/>
                <wp:docPr id="13" name="פינה מקופלת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0861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פינה מקופלת 13" o:spid="_x0000_s1026" type="#_x0000_t65" style="position:absolute;left:0;text-align:left;margin-left:27pt;margin-top:14.6pt;width:198pt;height:24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"/>
            </w:pict>
          </mc:Fallback>
        </mc:AlternateContent>
      </w:r>
      <w:r>
        <w:rPr>
          <w:rFonts w:ascii="Arial" w:hAnsi="Arial" w:cs="Arial"/>
          <w:color w:val="008000"/>
          <w:szCs w:val="20"/>
          <w:u w:val="none"/>
          <w:rtl/>
        </w:rPr>
        <w:tab/>
      </w:r>
      <w:r>
        <w:rPr>
          <w:rFonts w:ascii="Arial" w:hAnsi="Arial" w:cs="Arial"/>
          <w:color w:val="008000"/>
          <w:szCs w:val="20"/>
          <w:u w:val="none"/>
          <w:rtl/>
        </w:rPr>
        <w:tab/>
      </w:r>
    </w:p>
    <w:p w:rsidR="00744864" w:rsidRDefault="00744864" w:rsidP="00744864">
      <w:pPr>
        <w:pStyle w:val="aa"/>
        <w:spacing w:line="240" w:lineRule="auto"/>
        <w:jc w:val="left"/>
        <w:rPr>
          <w:rFonts w:ascii="Arial" w:hAnsi="Arial" w:cs="Arial" w:hint="cs"/>
          <w:szCs w:val="20"/>
          <w:u w:val="none"/>
          <w:rtl/>
        </w:rPr>
      </w:pPr>
      <w:r>
        <w:rPr>
          <w:rFonts w:ascii="Arial" w:hAnsi="Arial" w:cs="Arial" w:hint="cs"/>
          <w:szCs w:val="20"/>
          <w:u w:val="none"/>
          <w:rtl/>
        </w:rPr>
        <w:t xml:space="preserve">                      מוכן תוך דקות</w:t>
      </w: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r>
        <w:rPr>
          <w:rFonts w:ascii="Arial" w:hAnsi="Arial" w:cs="Arial" w:hint="cs"/>
          <w:u w:val="none"/>
          <w:rtl/>
        </w:rPr>
        <w:t xml:space="preserve">     </w:t>
      </w:r>
      <w:r>
        <w:rPr>
          <w:rFonts w:ascii="Arial" w:hAnsi="Arial" w:cs="Arial" w:hint="cs"/>
          <w:u w:val="none"/>
          <w:rtl/>
        </w:rPr>
        <w:t xml:space="preserve">             </w:t>
      </w:r>
      <w:r>
        <w:rPr>
          <w:rFonts w:ascii="Arial" w:hAnsi="Arial" w:cs="Arial" w:hint="cs"/>
          <w:u w:val="none"/>
          <w:rtl/>
        </w:rPr>
        <w:t xml:space="preserve">  </w:t>
      </w:r>
      <w:r>
        <w:rPr>
          <w:rFonts w:ascii="Arial" w:hAnsi="Arial" w:cs="Arial" w:hint="cs"/>
          <w:b/>
          <w:bCs/>
          <w:szCs w:val="20"/>
          <w:u w:val="none"/>
          <w:rtl/>
        </w:rPr>
        <w:t>רכיבים</w:t>
      </w:r>
      <w:r>
        <w:rPr>
          <w:rFonts w:ascii="Arial" w:hAnsi="Arial" w:cs="Arial" w:hint="cs"/>
          <w:szCs w:val="20"/>
          <w:u w:val="none"/>
          <w:rtl/>
        </w:rPr>
        <w:t xml:space="preserve">:  גרגירי תירס 71%, שומן צמחי מוקשה,         </w:t>
      </w:r>
      <w:r>
        <w:rPr>
          <w:rFonts w:ascii="Arial" w:hAnsi="Arial" w:cs="Arial" w:hint="cs"/>
          <w:b/>
          <w:bCs/>
          <w:szCs w:val="20"/>
          <w:u w:val="none"/>
          <w:rtl/>
        </w:rPr>
        <w:t xml:space="preserve">רכיבים: </w:t>
      </w:r>
      <w:r>
        <w:rPr>
          <w:rFonts w:ascii="Arial" w:hAnsi="Arial" w:cs="Arial" w:hint="cs"/>
          <w:szCs w:val="20"/>
          <w:u w:val="none"/>
          <w:rtl/>
        </w:rPr>
        <w:t>גרגירי פופקורן</w:t>
      </w:r>
    </w:p>
    <w:p w:rsidR="00744864" w:rsidRDefault="00744864" w:rsidP="00744864">
      <w:pPr>
        <w:pStyle w:val="aa"/>
        <w:spacing w:line="240" w:lineRule="auto"/>
        <w:jc w:val="left"/>
        <w:rPr>
          <w:rFonts w:cs="Times New Roman" w:hint="cs"/>
          <w:szCs w:val="20"/>
          <w:u w:val="none"/>
          <w:rtl/>
        </w:rPr>
      </w:pPr>
      <w:r>
        <w:rPr>
          <w:rFonts w:ascii="Arial" w:hAnsi="Arial" w:cs="Arial" w:hint="cs"/>
          <w:szCs w:val="20"/>
          <w:u w:val="none"/>
          <w:rtl/>
        </w:rPr>
        <w:t xml:space="preserve">       </w:t>
      </w:r>
      <w:r>
        <w:rPr>
          <w:rFonts w:ascii="Arial" w:hAnsi="Arial" w:cs="Arial" w:hint="cs"/>
          <w:szCs w:val="20"/>
          <w:u w:val="none"/>
          <w:rtl/>
        </w:rPr>
        <w:t xml:space="preserve">               </w:t>
      </w:r>
      <w:r>
        <w:rPr>
          <w:rFonts w:ascii="Arial" w:hAnsi="Arial" w:cs="Arial" w:hint="cs"/>
          <w:szCs w:val="20"/>
          <w:u w:val="none"/>
          <w:rtl/>
        </w:rPr>
        <w:t xml:space="preserve"> מלח, חמאה, חומרי טעם, צבעי מאכל: </w:t>
      </w:r>
      <w:r>
        <w:rPr>
          <w:rFonts w:cs="Times New Roman"/>
          <w:szCs w:val="20"/>
          <w:u w:val="none"/>
        </w:rPr>
        <w:t>E-100</w:t>
      </w:r>
      <w:r>
        <w:rPr>
          <w:rFonts w:cs="Times New Roman" w:hint="cs"/>
          <w:szCs w:val="20"/>
          <w:u w:val="none"/>
          <w:rtl/>
        </w:rPr>
        <w:t>,</w:t>
      </w:r>
    </w:p>
    <w:p w:rsidR="00744864" w:rsidRDefault="00744864" w:rsidP="00744864">
      <w:pPr>
        <w:pStyle w:val="aa"/>
        <w:spacing w:line="240" w:lineRule="auto"/>
        <w:jc w:val="left"/>
        <w:rPr>
          <w:rFonts w:cs="Times New Roman"/>
          <w:szCs w:val="20"/>
          <w:u w:val="none"/>
          <w:rtl/>
        </w:rPr>
      </w:pPr>
      <w:r>
        <w:rPr>
          <w:rFonts w:cs="Times New Roman" w:hint="cs"/>
          <w:szCs w:val="20"/>
          <w:u w:val="none"/>
          <w:rtl/>
        </w:rPr>
        <w:t xml:space="preserve">     </w:t>
      </w:r>
      <w:r>
        <w:rPr>
          <w:rFonts w:cs="Times New Roman" w:hint="cs"/>
          <w:szCs w:val="20"/>
          <w:u w:val="none"/>
          <w:rtl/>
        </w:rPr>
        <w:t xml:space="preserve">                  </w:t>
      </w:r>
      <w:r>
        <w:rPr>
          <w:rFonts w:cs="Times New Roman" w:hint="cs"/>
          <w:szCs w:val="20"/>
          <w:u w:val="none"/>
          <w:rtl/>
        </w:rPr>
        <w:t xml:space="preserve">  </w:t>
      </w:r>
      <w:r>
        <w:rPr>
          <w:rFonts w:cs="Times New Roman"/>
          <w:szCs w:val="20"/>
          <w:u w:val="none"/>
        </w:rPr>
        <w:t>E-160 (b</w:t>
      </w:r>
      <w:proofErr w:type="gramStart"/>
      <w:r>
        <w:rPr>
          <w:rFonts w:cs="Times New Roman"/>
          <w:szCs w:val="20"/>
          <w:u w:val="none"/>
        </w:rPr>
        <w:t xml:space="preserve">) </w:t>
      </w:r>
      <w:r>
        <w:rPr>
          <w:rFonts w:cs="Times New Roman" w:hint="cs"/>
          <w:szCs w:val="20"/>
          <w:u w:val="none"/>
          <w:rtl/>
        </w:rPr>
        <w:t>,</w:t>
      </w:r>
      <w:proofErr w:type="gramEnd"/>
      <w:r>
        <w:rPr>
          <w:rFonts w:cs="Times New Roman" w:hint="cs"/>
          <w:szCs w:val="20"/>
          <w:u w:val="none"/>
          <w:rtl/>
        </w:rPr>
        <w:t xml:space="preserve"> </w:t>
      </w:r>
      <w:r>
        <w:rPr>
          <w:rFonts w:cs="Times New Roman"/>
          <w:szCs w:val="20"/>
          <w:u w:val="none"/>
        </w:rPr>
        <w:t>E-160c</w:t>
      </w:r>
      <w:r>
        <w:rPr>
          <w:rFonts w:cs="Times New Roman" w:hint="cs"/>
          <w:szCs w:val="20"/>
          <w:u w:val="none"/>
          <w:rtl/>
        </w:rPr>
        <w:t xml:space="preserve">. </w:t>
      </w:r>
    </w:p>
    <w:p w:rsidR="00744864" w:rsidRDefault="00744864" w:rsidP="00744864">
      <w:pPr>
        <w:pStyle w:val="aa"/>
        <w:spacing w:line="240" w:lineRule="auto"/>
        <w:jc w:val="left"/>
        <w:rPr>
          <w:rFonts w:cs="Times New Roman" w:hint="cs"/>
          <w:szCs w:val="20"/>
          <w:u w:val="none"/>
          <w:rtl/>
        </w:rPr>
      </w:pPr>
    </w:p>
    <w:p w:rsidR="00744864" w:rsidRDefault="00744864" w:rsidP="00744864">
      <w:pPr>
        <w:pStyle w:val="aa"/>
        <w:spacing w:line="240" w:lineRule="auto"/>
        <w:jc w:val="left"/>
        <w:rPr>
          <w:rFonts w:ascii="Arial" w:hAnsi="Arial" w:cs="Arial" w:hint="cs"/>
          <w:b/>
          <w:bCs/>
          <w:szCs w:val="20"/>
          <w:u w:val="none"/>
          <w:rtl/>
        </w:rPr>
      </w:pPr>
      <w:r>
        <w:rPr>
          <w:rFonts w:cs="Times New Roman" w:hint="cs"/>
          <w:szCs w:val="20"/>
          <w:u w:val="none"/>
          <w:rtl/>
        </w:rPr>
        <w:t xml:space="preserve">        </w:t>
      </w:r>
      <w:r>
        <w:rPr>
          <w:rFonts w:cs="Times New Roman" w:hint="cs"/>
          <w:szCs w:val="20"/>
          <w:u w:val="none"/>
          <w:rtl/>
        </w:rPr>
        <w:t xml:space="preserve">                  </w:t>
      </w:r>
      <w:r>
        <w:rPr>
          <w:rFonts w:cs="Times New Roman" w:hint="cs"/>
          <w:szCs w:val="20"/>
          <w:u w:val="none"/>
          <w:rtl/>
        </w:rPr>
        <w:t xml:space="preserve">  </w:t>
      </w:r>
      <w:r>
        <w:rPr>
          <w:rFonts w:ascii="Arial" w:hAnsi="Arial" w:cs="Arial" w:hint="cs"/>
          <w:b/>
          <w:bCs/>
          <w:szCs w:val="20"/>
          <w:u w:val="none"/>
          <w:rtl/>
        </w:rPr>
        <w:t xml:space="preserve">ערכים תזונתיים ל-100 גרם:                        </w:t>
      </w:r>
      <w:r>
        <w:rPr>
          <w:rFonts w:cs="Times New Roman" w:hint="cs"/>
          <w:szCs w:val="20"/>
          <w:u w:val="none"/>
          <w:rtl/>
        </w:rPr>
        <w:t xml:space="preserve">          </w:t>
      </w:r>
      <w:r>
        <w:rPr>
          <w:rFonts w:ascii="Arial" w:hAnsi="Arial" w:cs="Arial" w:hint="cs"/>
          <w:b/>
          <w:bCs/>
          <w:szCs w:val="20"/>
          <w:u w:val="none"/>
          <w:rtl/>
        </w:rPr>
        <w:t>ערכים תזונתיים ל-100 גרם:</w:t>
      </w:r>
    </w:p>
    <w:p w:rsidR="00744864" w:rsidRDefault="00744864" w:rsidP="00744864">
      <w:pPr>
        <w:pStyle w:val="aa"/>
        <w:spacing w:line="240" w:lineRule="auto"/>
        <w:jc w:val="left"/>
        <w:rPr>
          <w:rFonts w:ascii="Arial" w:hAnsi="Arial" w:cs="Arial" w:hint="cs"/>
          <w:szCs w:val="20"/>
          <w:u w:val="none"/>
          <w:rtl/>
        </w:rPr>
      </w:pPr>
      <w:r>
        <w:rPr>
          <w:rFonts w:ascii="Arial" w:hAnsi="Arial" w:cs="Arial" w:hint="cs"/>
          <w:b/>
          <w:bCs/>
          <w:szCs w:val="20"/>
          <w:u w:val="none"/>
          <w:rtl/>
        </w:rPr>
        <w:t xml:space="preserve">       </w:t>
      </w:r>
      <w:r>
        <w:rPr>
          <w:rFonts w:ascii="Arial" w:hAnsi="Arial" w:cs="Arial" w:hint="cs"/>
          <w:b/>
          <w:bCs/>
          <w:szCs w:val="20"/>
          <w:u w:val="none"/>
          <w:rtl/>
        </w:rPr>
        <w:t xml:space="preserve">                 </w:t>
      </w:r>
      <w:r>
        <w:rPr>
          <w:rFonts w:ascii="Arial" w:hAnsi="Arial" w:cs="Arial" w:hint="cs"/>
          <w:b/>
          <w:bCs/>
          <w:szCs w:val="20"/>
          <w:u w:val="none"/>
          <w:rtl/>
        </w:rPr>
        <w:t xml:space="preserve">  </w:t>
      </w:r>
      <w:r>
        <w:rPr>
          <w:rFonts w:ascii="Arial" w:hAnsi="Arial" w:cs="Arial" w:hint="cs"/>
          <w:szCs w:val="20"/>
          <w:u w:val="none"/>
          <w:rtl/>
        </w:rPr>
        <w:t>אנרגיה:  512 קק"ל</w:t>
      </w:r>
      <w:r>
        <w:rPr>
          <w:rFonts w:ascii="Arial" w:hAnsi="Arial" w:cs="Arial" w:hint="cs"/>
          <w:b/>
          <w:bCs/>
          <w:szCs w:val="20"/>
          <w:u w:val="none"/>
          <w:rtl/>
        </w:rPr>
        <w:t xml:space="preserve">                                               </w:t>
      </w:r>
      <w:r>
        <w:rPr>
          <w:rFonts w:ascii="Arial" w:hAnsi="Arial" w:cs="Arial" w:hint="cs"/>
          <w:szCs w:val="20"/>
          <w:u w:val="none"/>
          <w:rtl/>
        </w:rPr>
        <w:t>אנרגיה:  380 קלוריות</w:t>
      </w:r>
    </w:p>
    <w:p w:rsidR="00744864" w:rsidRDefault="00744864" w:rsidP="00744864">
      <w:pPr>
        <w:pStyle w:val="aa"/>
        <w:spacing w:line="240" w:lineRule="auto"/>
        <w:jc w:val="left"/>
        <w:rPr>
          <w:rFonts w:ascii="Arial" w:hAnsi="Arial" w:cs="Arial" w:hint="cs"/>
          <w:szCs w:val="20"/>
          <w:u w:val="none"/>
          <w:rtl/>
        </w:rPr>
      </w:pPr>
      <w:r>
        <w:rPr>
          <w:rFonts w:ascii="Arial" w:hAnsi="Arial" w:cs="Arial" w:hint="cs"/>
          <w:szCs w:val="20"/>
          <w:u w:val="none"/>
          <w:rtl/>
        </w:rPr>
        <w:t xml:space="preserve">        </w:t>
      </w:r>
      <w:r>
        <w:rPr>
          <w:rFonts w:ascii="Arial" w:hAnsi="Arial" w:cs="Arial" w:hint="cs"/>
          <w:szCs w:val="20"/>
          <w:u w:val="none"/>
          <w:rtl/>
        </w:rPr>
        <w:t xml:space="preserve">                </w:t>
      </w:r>
      <w:r>
        <w:rPr>
          <w:rFonts w:ascii="Arial" w:hAnsi="Arial" w:cs="Arial" w:hint="cs"/>
          <w:szCs w:val="20"/>
          <w:u w:val="none"/>
          <w:rtl/>
        </w:rPr>
        <w:t xml:space="preserve"> חלבון:   8  גר'                                                      חלבונים: 12 גר'   </w:t>
      </w:r>
    </w:p>
    <w:p w:rsidR="00744864" w:rsidRDefault="00744864" w:rsidP="00744864">
      <w:pPr>
        <w:pStyle w:val="aa"/>
        <w:spacing w:line="240" w:lineRule="auto"/>
        <w:jc w:val="left"/>
        <w:rPr>
          <w:rFonts w:ascii="Arial" w:hAnsi="Arial" w:cs="Arial" w:hint="cs"/>
          <w:szCs w:val="20"/>
          <w:u w:val="none"/>
          <w:rtl/>
        </w:rPr>
      </w:pPr>
      <w:r>
        <w:rPr>
          <w:rFonts w:ascii="Arial" w:hAnsi="Arial" w:cs="Arial" w:hint="cs"/>
          <w:szCs w:val="20"/>
          <w:u w:val="none"/>
          <w:rtl/>
        </w:rPr>
        <w:t xml:space="preserve">        </w:t>
      </w:r>
      <w:r>
        <w:rPr>
          <w:rFonts w:ascii="Arial" w:hAnsi="Arial" w:cs="Arial" w:hint="cs"/>
          <w:szCs w:val="20"/>
          <w:u w:val="none"/>
          <w:rtl/>
        </w:rPr>
        <w:t xml:space="preserve">               </w:t>
      </w:r>
      <w:r>
        <w:rPr>
          <w:rFonts w:ascii="Arial" w:hAnsi="Arial" w:cs="Arial" w:hint="cs"/>
          <w:szCs w:val="20"/>
          <w:u w:val="none"/>
          <w:rtl/>
        </w:rPr>
        <w:t xml:space="preserve"> פחמימות: 61 גר'                                                  פחמימות: 80.8 גר'</w:t>
      </w:r>
    </w:p>
    <w:p w:rsidR="00744864" w:rsidRDefault="00744864" w:rsidP="00744864">
      <w:pPr>
        <w:pStyle w:val="aa"/>
        <w:spacing w:line="240" w:lineRule="auto"/>
        <w:jc w:val="left"/>
        <w:rPr>
          <w:rFonts w:ascii="Arial" w:hAnsi="Arial" w:cs="Arial" w:hint="cs"/>
          <w:szCs w:val="20"/>
          <w:u w:val="none"/>
          <w:rtl/>
        </w:rPr>
      </w:pPr>
      <w:r>
        <w:rPr>
          <w:rFonts w:ascii="Arial" w:hAnsi="Arial" w:cs="Arial" w:hint="cs"/>
          <w:szCs w:val="20"/>
          <w:u w:val="none"/>
          <w:rtl/>
        </w:rPr>
        <w:t xml:space="preserve">         </w:t>
      </w:r>
      <w:r>
        <w:rPr>
          <w:rFonts w:ascii="Arial" w:hAnsi="Arial" w:cs="Arial" w:hint="cs"/>
          <w:szCs w:val="20"/>
          <w:u w:val="none"/>
          <w:rtl/>
        </w:rPr>
        <w:t xml:space="preserve">                </w:t>
      </w:r>
      <w:r>
        <w:rPr>
          <w:rFonts w:ascii="Arial" w:hAnsi="Arial" w:cs="Arial" w:hint="cs"/>
          <w:szCs w:val="20"/>
          <w:u w:val="none"/>
          <w:rtl/>
        </w:rPr>
        <w:t>שומן:   26 גר'                                                       נתרן:   0 מ"ג</w:t>
      </w:r>
    </w:p>
    <w:p w:rsidR="00744864" w:rsidRDefault="00744864" w:rsidP="00744864">
      <w:pPr>
        <w:pStyle w:val="aa"/>
        <w:spacing w:line="240" w:lineRule="auto"/>
        <w:jc w:val="left"/>
        <w:rPr>
          <w:rFonts w:ascii="Arial" w:hAnsi="Arial" w:cs="Arial" w:hint="cs"/>
          <w:szCs w:val="20"/>
          <w:u w:val="none"/>
          <w:rtl/>
        </w:rPr>
      </w:pPr>
      <w:r>
        <w:rPr>
          <w:rFonts w:ascii="Arial" w:hAnsi="Arial" w:cs="Arial" w:hint="cs"/>
          <w:szCs w:val="20"/>
          <w:u w:val="none"/>
          <w:rtl/>
        </w:rPr>
        <w:t xml:space="preserve">        </w:t>
      </w:r>
      <w:r>
        <w:rPr>
          <w:rFonts w:ascii="Arial" w:hAnsi="Arial" w:cs="Arial" w:hint="cs"/>
          <w:szCs w:val="20"/>
          <w:u w:val="none"/>
          <w:rtl/>
        </w:rPr>
        <w:t xml:space="preserve">              </w:t>
      </w:r>
      <w:r>
        <w:rPr>
          <w:rFonts w:ascii="Arial" w:hAnsi="Arial" w:cs="Arial" w:hint="cs"/>
          <w:szCs w:val="20"/>
          <w:u w:val="none"/>
          <w:rtl/>
        </w:rPr>
        <w:t xml:space="preserve">   - שומן רווי: 5 גר'                                                 כולסטרול: 0 מ"ג</w:t>
      </w:r>
    </w:p>
    <w:p w:rsidR="00744864" w:rsidRDefault="00744864" w:rsidP="00744864">
      <w:pPr>
        <w:pStyle w:val="aa"/>
        <w:spacing w:line="240" w:lineRule="auto"/>
        <w:jc w:val="left"/>
        <w:rPr>
          <w:rFonts w:ascii="Arial" w:hAnsi="Arial" w:cs="Arial" w:hint="cs"/>
          <w:szCs w:val="20"/>
          <w:u w:val="none"/>
          <w:rtl/>
        </w:rPr>
      </w:pPr>
      <w:r>
        <w:rPr>
          <w:rFonts w:ascii="Arial" w:hAnsi="Arial" w:cs="Arial" w:hint="cs"/>
          <w:szCs w:val="20"/>
          <w:u w:val="none"/>
          <w:rtl/>
        </w:rPr>
        <w:t xml:space="preserve">       </w:t>
      </w:r>
      <w:r>
        <w:rPr>
          <w:rFonts w:ascii="Arial" w:hAnsi="Arial" w:cs="Arial" w:hint="cs"/>
          <w:szCs w:val="20"/>
          <w:u w:val="none"/>
          <w:rtl/>
        </w:rPr>
        <w:t xml:space="preserve">               </w:t>
      </w:r>
      <w:r>
        <w:rPr>
          <w:rFonts w:ascii="Arial" w:hAnsi="Arial" w:cs="Arial" w:hint="cs"/>
          <w:szCs w:val="20"/>
          <w:u w:val="none"/>
          <w:rtl/>
        </w:rPr>
        <w:t xml:space="preserve">  סיבים תזונתיים: 18 גר'                                          סיבים תזונתיים: 4.1 גר'</w:t>
      </w:r>
    </w:p>
    <w:p w:rsidR="00744864" w:rsidRDefault="00744864" w:rsidP="00744864">
      <w:pPr>
        <w:pStyle w:val="aa"/>
        <w:spacing w:line="240" w:lineRule="auto"/>
        <w:jc w:val="left"/>
        <w:rPr>
          <w:rFonts w:ascii="Arial" w:hAnsi="Arial" w:cs="Arial" w:hint="cs"/>
          <w:szCs w:val="20"/>
          <w:u w:val="none"/>
          <w:rtl/>
        </w:rPr>
      </w:pPr>
      <w:r>
        <w:rPr>
          <w:rFonts w:ascii="Arial" w:hAnsi="Arial" w:cs="Arial" w:hint="cs"/>
          <w:szCs w:val="20"/>
          <w:u w:val="none"/>
          <w:rtl/>
        </w:rPr>
        <w:t xml:space="preserve">      </w:t>
      </w:r>
      <w:r>
        <w:rPr>
          <w:rFonts w:ascii="Arial" w:hAnsi="Arial" w:cs="Arial" w:hint="cs"/>
          <w:szCs w:val="20"/>
          <w:u w:val="none"/>
          <w:rtl/>
        </w:rPr>
        <w:t xml:space="preserve">                 </w:t>
      </w:r>
      <w:r>
        <w:rPr>
          <w:rFonts w:ascii="Arial" w:hAnsi="Arial" w:cs="Arial" w:hint="cs"/>
          <w:szCs w:val="20"/>
          <w:u w:val="none"/>
          <w:rtl/>
        </w:rPr>
        <w:t xml:space="preserve">    נתרן:    500 מ"ג                                                  ברזל:  2.7 מ"ג</w:t>
      </w:r>
    </w:p>
    <w:p w:rsidR="00744864" w:rsidRDefault="00744864" w:rsidP="00744864">
      <w:pPr>
        <w:pStyle w:val="aa"/>
        <w:spacing w:line="240" w:lineRule="auto"/>
        <w:jc w:val="left"/>
        <w:rPr>
          <w:rFonts w:cs="Times New Roman" w:hint="cs"/>
          <w:szCs w:val="20"/>
          <w:u w:val="none"/>
          <w:rtl/>
        </w:rPr>
      </w:pPr>
      <w:r>
        <w:rPr>
          <w:rFonts w:cs="Times New Roman" w:hint="cs"/>
          <w:szCs w:val="20"/>
          <w:u w:val="none"/>
          <w:rtl/>
        </w:rPr>
        <w:t xml:space="preserve">                           </w:t>
      </w:r>
      <w:r>
        <w:rPr>
          <w:rFonts w:cs="Times New Roman" w:hint="cs"/>
          <w:szCs w:val="20"/>
          <w:u w:val="none"/>
          <w:rtl/>
        </w:rPr>
        <w:t xml:space="preserve">                  </w:t>
      </w:r>
      <w:r>
        <w:rPr>
          <w:rFonts w:cs="Times New Roman" w:hint="cs"/>
          <w:szCs w:val="20"/>
          <w:u w:val="none"/>
          <w:rtl/>
        </w:rPr>
        <w:t xml:space="preserve">                                                                  </w:t>
      </w:r>
      <w:r>
        <w:rPr>
          <w:rFonts w:ascii="Arial" w:hAnsi="Arial" w:cs="Arial" w:hint="cs"/>
          <w:szCs w:val="20"/>
          <w:u w:val="none"/>
          <w:rtl/>
        </w:rPr>
        <w:t>אשלגן: 30.1 מ"ג</w:t>
      </w:r>
      <w:r>
        <w:rPr>
          <w:rFonts w:cs="Times New Roman" w:hint="cs"/>
          <w:szCs w:val="20"/>
          <w:u w:val="none"/>
          <w:rtl/>
        </w:rPr>
        <w:t xml:space="preserve"> </w:t>
      </w:r>
    </w:p>
    <w:p w:rsidR="00744864" w:rsidRDefault="00744864" w:rsidP="00744864">
      <w:pPr>
        <w:pStyle w:val="aa"/>
        <w:spacing w:line="240" w:lineRule="auto"/>
        <w:jc w:val="left"/>
        <w:rPr>
          <w:rFonts w:cs="Times New Roman" w:hint="cs"/>
          <w:szCs w:val="20"/>
          <w:u w:val="none"/>
          <w:rtl/>
        </w:rPr>
      </w:pPr>
      <w:r>
        <w:rPr>
          <w:rFonts w:cs="Times New Roman" w:hint="cs"/>
          <w:szCs w:val="20"/>
          <w:u w:val="none"/>
          <w:rtl/>
        </w:rPr>
        <w:t xml:space="preserve">         </w:t>
      </w:r>
      <w:r>
        <w:rPr>
          <w:rFonts w:cs="Times New Roman" w:hint="cs"/>
          <w:szCs w:val="20"/>
          <w:u w:val="none"/>
          <w:rtl/>
        </w:rPr>
        <w:t xml:space="preserve"> </w:t>
      </w:r>
    </w:p>
    <w:p w:rsidR="00744864" w:rsidRDefault="00744864" w:rsidP="00744864">
      <w:pPr>
        <w:pStyle w:val="aa"/>
        <w:spacing w:line="240" w:lineRule="auto"/>
        <w:jc w:val="left"/>
        <w:rPr>
          <w:rFonts w:cs="Times New Roman" w:hint="cs"/>
          <w:szCs w:val="20"/>
          <w:u w:val="none"/>
          <w:rtl/>
        </w:rPr>
      </w:pPr>
      <w:r>
        <w:rPr>
          <w:rFonts w:cs="Times New Roman" w:hint="cs"/>
          <w:szCs w:val="20"/>
          <w:u w:val="none"/>
          <w:rtl/>
        </w:rPr>
        <w:t xml:space="preserve"> </w:t>
      </w:r>
      <w:r>
        <w:rPr>
          <w:rFonts w:cs="Times New Roman" w:hint="cs"/>
          <w:szCs w:val="20"/>
          <w:u w:val="none"/>
          <w:rtl/>
        </w:rPr>
        <w:t xml:space="preserve">                 </w:t>
      </w:r>
      <w:r>
        <w:rPr>
          <w:rFonts w:cs="Times New Roman" w:hint="cs"/>
          <w:szCs w:val="20"/>
          <w:u w:val="none"/>
          <w:rtl/>
        </w:rPr>
        <w:t xml:space="preserve">        </w:t>
      </w:r>
      <w:r>
        <w:rPr>
          <w:rFonts w:ascii="Arial" w:hAnsi="Arial" w:cs="Arial" w:hint="cs"/>
          <w:b/>
          <w:bCs/>
          <w:szCs w:val="20"/>
          <w:u w:val="none"/>
          <w:rtl/>
        </w:rPr>
        <w:t>משקל:</w:t>
      </w:r>
      <w:r>
        <w:rPr>
          <w:rFonts w:ascii="Arial" w:hAnsi="Arial" w:cs="Arial" w:hint="cs"/>
          <w:szCs w:val="20"/>
          <w:u w:val="none"/>
          <w:rtl/>
        </w:rPr>
        <w:t xml:space="preserve"> 600 גר' (6 שקיות </w:t>
      </w:r>
      <w:r>
        <w:rPr>
          <w:rFonts w:ascii="Arial" w:hAnsi="Arial" w:cs="Arial"/>
          <w:szCs w:val="20"/>
          <w:u w:val="none"/>
          <w:rtl/>
        </w:rPr>
        <w:t>–</w:t>
      </w:r>
      <w:r>
        <w:rPr>
          <w:rFonts w:ascii="Arial" w:hAnsi="Arial" w:cs="Arial" w:hint="cs"/>
          <w:szCs w:val="20"/>
          <w:u w:val="none"/>
          <w:rtl/>
        </w:rPr>
        <w:t xml:space="preserve"> 100 גרם כ"א)              </w:t>
      </w:r>
      <w:r>
        <w:rPr>
          <w:rFonts w:cs="Times New Roman" w:hint="cs"/>
          <w:szCs w:val="20"/>
          <w:u w:val="none"/>
          <w:rtl/>
        </w:rPr>
        <w:t xml:space="preserve">  </w:t>
      </w:r>
      <w:r>
        <w:rPr>
          <w:rFonts w:ascii="Arial" w:hAnsi="Arial" w:cs="Arial" w:hint="cs"/>
          <w:b/>
          <w:bCs/>
          <w:szCs w:val="20"/>
          <w:u w:val="none"/>
          <w:rtl/>
        </w:rPr>
        <w:t>משקל:</w:t>
      </w:r>
      <w:r>
        <w:rPr>
          <w:rFonts w:ascii="Arial" w:hAnsi="Arial" w:cs="Arial" w:hint="cs"/>
          <w:szCs w:val="20"/>
          <w:u w:val="none"/>
          <w:rtl/>
        </w:rPr>
        <w:t xml:space="preserve"> 500 גר'             </w:t>
      </w:r>
    </w:p>
    <w:p w:rsidR="00744864" w:rsidRDefault="00744864" w:rsidP="00744864">
      <w:pPr>
        <w:pStyle w:val="aa"/>
        <w:spacing w:line="240" w:lineRule="auto"/>
        <w:jc w:val="left"/>
        <w:rPr>
          <w:rFonts w:cs="Times New Roman" w:hint="cs"/>
          <w:szCs w:val="20"/>
          <w:u w:val="none"/>
          <w:rtl/>
        </w:rPr>
      </w:pPr>
      <w:r>
        <w:rPr>
          <w:rFonts w:cs="Times New Roman" w:hint="cs"/>
          <w:szCs w:val="20"/>
          <w:u w:val="none"/>
          <w:rtl/>
        </w:rPr>
        <w:t xml:space="preserve">     </w:t>
      </w:r>
    </w:p>
    <w:p w:rsidR="00744864" w:rsidRDefault="00744864" w:rsidP="00744864">
      <w:pPr>
        <w:pStyle w:val="aa"/>
        <w:spacing w:line="240" w:lineRule="auto"/>
        <w:jc w:val="left"/>
        <w:rPr>
          <w:rFonts w:ascii="Arial" w:hAnsi="Arial" w:cs="Arial" w:hint="cs"/>
          <w:b/>
          <w:bCs/>
          <w:szCs w:val="20"/>
          <w:u w:val="none"/>
          <w:rtl/>
        </w:rPr>
      </w:pPr>
      <w:r>
        <w:rPr>
          <w:rFonts w:ascii="Arial" w:hAnsi="Arial" w:cs="Arial" w:hint="cs"/>
          <w:b/>
          <w:bCs/>
          <w:szCs w:val="20"/>
          <w:u w:val="none"/>
          <w:rtl/>
        </w:rPr>
        <w:t xml:space="preserve">       </w:t>
      </w:r>
      <w:r>
        <w:rPr>
          <w:rFonts w:ascii="Arial" w:hAnsi="Arial" w:cs="Arial" w:hint="cs"/>
          <w:b/>
          <w:bCs/>
          <w:szCs w:val="20"/>
          <w:u w:val="none"/>
          <w:rtl/>
        </w:rPr>
        <w:t xml:space="preserve">                                  </w:t>
      </w:r>
      <w:r>
        <w:rPr>
          <w:rFonts w:ascii="Arial" w:hAnsi="Arial" w:cs="Arial" w:hint="cs"/>
          <w:b/>
          <w:bCs/>
          <w:szCs w:val="20"/>
          <w:u w:val="none"/>
          <w:rtl/>
        </w:rPr>
        <w:t xml:space="preserve">    כשר חלבי                                                             כשר </w:t>
      </w:r>
    </w:p>
    <w:p w:rsidR="00744864" w:rsidRDefault="00744864" w:rsidP="00744864">
      <w:pPr>
        <w:pStyle w:val="aa"/>
        <w:tabs>
          <w:tab w:val="left" w:pos="1456"/>
        </w:tabs>
        <w:spacing w:line="240" w:lineRule="auto"/>
        <w:jc w:val="left"/>
        <w:rPr>
          <w:rFonts w:cs="Times New Roman" w:hint="cs"/>
          <w:szCs w:val="20"/>
          <w:u w:val="none"/>
          <w:rtl/>
        </w:rPr>
      </w:pPr>
      <w:r>
        <w:rPr>
          <w:rFonts w:cs="Times New Roman" w:hint="cs"/>
          <w:szCs w:val="20"/>
          <w:u w:val="none"/>
          <w:rtl/>
        </w:rPr>
        <w:t xml:space="preserve">        </w:t>
      </w:r>
      <w:r>
        <w:rPr>
          <w:rFonts w:cs="Times New Roman"/>
          <w:szCs w:val="20"/>
          <w:u w:val="none"/>
          <w:rtl/>
        </w:rPr>
        <w:tab/>
      </w:r>
    </w:p>
    <w:p w:rsidR="00744864" w:rsidRDefault="00744864" w:rsidP="00744864">
      <w:pPr>
        <w:pStyle w:val="aa"/>
        <w:spacing w:line="240" w:lineRule="auto"/>
        <w:jc w:val="left"/>
        <w:rPr>
          <w:rFonts w:ascii="Arial" w:hAnsi="Arial" w:cs="Arial" w:hint="cs"/>
          <w:szCs w:val="20"/>
          <w:u w:val="none"/>
          <w:rtl/>
        </w:rPr>
      </w:pPr>
      <w:r>
        <w:rPr>
          <w:rFonts w:cs="Times New Roman" w:hint="cs"/>
          <w:szCs w:val="20"/>
          <w:u w:val="none"/>
          <w:rtl/>
        </w:rPr>
        <w:t xml:space="preserve">                    </w:t>
      </w:r>
      <w:r>
        <w:rPr>
          <w:rFonts w:cs="Times New Roman" w:hint="cs"/>
          <w:szCs w:val="20"/>
          <w:u w:val="none"/>
          <w:rtl/>
        </w:rPr>
        <w:t xml:space="preserve">                     </w:t>
      </w:r>
      <w:r>
        <w:rPr>
          <w:rFonts w:cs="Times New Roman" w:hint="cs"/>
          <w:szCs w:val="20"/>
          <w:u w:val="none"/>
          <w:rtl/>
        </w:rPr>
        <w:t xml:space="preserve">   </w:t>
      </w:r>
      <w:r>
        <w:rPr>
          <w:rFonts w:ascii="Arial" w:hAnsi="Arial" w:cs="Arial" w:hint="cs"/>
          <w:b/>
          <w:bCs/>
          <w:szCs w:val="20"/>
          <w:u w:val="none"/>
          <w:rtl/>
        </w:rPr>
        <w:t xml:space="preserve">מחיר: </w:t>
      </w:r>
      <w:r>
        <w:rPr>
          <w:rFonts w:ascii="Arial" w:hAnsi="Arial" w:cs="Arial" w:hint="cs"/>
          <w:szCs w:val="20"/>
          <w:u w:val="none"/>
          <w:rtl/>
        </w:rPr>
        <w:t xml:space="preserve">18.99 ש"ח                                                           </w:t>
      </w:r>
      <w:r>
        <w:rPr>
          <w:rFonts w:ascii="Arial" w:hAnsi="Arial" w:cs="Arial" w:hint="cs"/>
          <w:b/>
          <w:bCs/>
          <w:szCs w:val="20"/>
          <w:u w:val="none"/>
          <w:rtl/>
        </w:rPr>
        <w:t xml:space="preserve">מחיר: </w:t>
      </w:r>
      <w:r>
        <w:rPr>
          <w:rFonts w:ascii="Arial" w:hAnsi="Arial" w:cs="Arial" w:hint="cs"/>
          <w:szCs w:val="20"/>
          <w:u w:val="none"/>
          <w:rtl/>
        </w:rPr>
        <w:t>5.10 ₪</w:t>
      </w: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numPr>
          <w:ilvl w:val="0"/>
          <w:numId w:val="5"/>
        </w:numPr>
        <w:ind w:right="0"/>
        <w:jc w:val="left"/>
        <w:rPr>
          <w:rFonts w:ascii="Arial" w:hAnsi="Arial" w:cs="Arial" w:hint="cs"/>
          <w:u w:val="none"/>
        </w:rPr>
      </w:pPr>
      <w:r>
        <w:rPr>
          <w:rFonts w:ascii="Arial" w:hAnsi="Arial" w:cs="Arial" w:hint="cs"/>
          <w:u w:val="none"/>
          <w:rtl/>
        </w:rPr>
        <w:lastRenderedPageBreak/>
        <w:t>סמן את מידת הסכמתך לגבי כל אחד מהמשפטים הבאים:</w:t>
      </w:r>
    </w:p>
    <w:p w:rsidR="00744864" w:rsidRDefault="00744864" w:rsidP="00744864">
      <w:pPr>
        <w:pStyle w:val="aa"/>
        <w:ind w:left="360"/>
        <w:jc w:val="left"/>
        <w:rPr>
          <w:rFonts w:ascii="Arial" w:hAnsi="Arial" w:cs="Arial" w:hint="cs"/>
          <w:u w:val="none"/>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900"/>
        <w:gridCol w:w="1260"/>
        <w:gridCol w:w="1080"/>
        <w:gridCol w:w="828"/>
      </w:tblGrid>
      <w:tr w:rsidR="00744864" w:rsidTr="00B20EAB">
        <w:tc>
          <w:tcPr>
            <w:tcW w:w="4454" w:type="dxa"/>
          </w:tcPr>
          <w:p w:rsidR="00744864" w:rsidRDefault="00744864" w:rsidP="00B20EAB">
            <w:pPr>
              <w:pStyle w:val="a6"/>
              <w:tabs>
                <w:tab w:val="clear" w:pos="4153"/>
                <w:tab w:val="clear" w:pos="8306"/>
              </w:tabs>
              <w:spacing w:line="360" w:lineRule="auto"/>
              <w:rPr>
                <w:rFonts w:ascii="Arial" w:hAnsi="Arial" w:hint="cs"/>
                <w:rtl/>
                <w:lang w:eastAsia="en-US"/>
              </w:rPr>
            </w:pPr>
          </w:p>
        </w:tc>
        <w:tc>
          <w:tcPr>
            <w:tcW w:w="900" w:type="dxa"/>
          </w:tcPr>
          <w:p w:rsidR="00744864" w:rsidRDefault="00744864" w:rsidP="00B20EAB">
            <w:pPr>
              <w:pStyle w:val="1"/>
              <w:rPr>
                <w:rFonts w:ascii="Arial" w:hAnsi="Arial" w:cs="Arial" w:hint="cs"/>
                <w:b w:val="0"/>
                <w:bCs w:val="0"/>
                <w:sz w:val="24"/>
                <w:szCs w:val="24"/>
                <w:rtl/>
              </w:rPr>
            </w:pPr>
            <w:r>
              <w:rPr>
                <w:rFonts w:ascii="Arial" w:hAnsi="Arial" w:cs="Arial" w:hint="cs"/>
                <w:b w:val="0"/>
                <w:bCs w:val="0"/>
                <w:sz w:val="24"/>
                <w:szCs w:val="24"/>
                <w:rtl/>
              </w:rPr>
              <w:t>מסכים</w:t>
            </w:r>
          </w:p>
          <w:p w:rsidR="00744864" w:rsidRDefault="00744864" w:rsidP="00B20EAB">
            <w:pPr>
              <w:rPr>
                <w:rFonts w:hint="cs"/>
                <w:color w:val="0000FF"/>
                <w:rtl/>
              </w:rPr>
            </w:pPr>
            <w:r>
              <w:rPr>
                <w:rFonts w:ascii="Arial" w:hAnsi="Arial" w:hint="cs"/>
                <w:rtl/>
              </w:rPr>
              <w:t>במידה רבה</w:t>
            </w:r>
          </w:p>
        </w:tc>
        <w:tc>
          <w:tcPr>
            <w:tcW w:w="1260" w:type="dxa"/>
          </w:tcPr>
          <w:p w:rsidR="00744864" w:rsidRDefault="00744864" w:rsidP="00B20EAB">
            <w:pPr>
              <w:rPr>
                <w:rFonts w:ascii="Arial" w:hAnsi="Arial" w:hint="cs"/>
                <w:rtl/>
              </w:rPr>
            </w:pPr>
            <w:r>
              <w:rPr>
                <w:rFonts w:ascii="Arial" w:hAnsi="Arial" w:hint="cs"/>
                <w:rtl/>
              </w:rPr>
              <w:t xml:space="preserve">מסכים </w:t>
            </w:r>
          </w:p>
        </w:tc>
        <w:tc>
          <w:tcPr>
            <w:tcW w:w="1080" w:type="dxa"/>
          </w:tcPr>
          <w:p w:rsidR="00744864" w:rsidRDefault="00744864" w:rsidP="00B20EAB">
            <w:pPr>
              <w:rPr>
                <w:rFonts w:ascii="Arial" w:hAnsi="Arial" w:hint="cs"/>
                <w:rtl/>
              </w:rPr>
            </w:pPr>
            <w:r>
              <w:rPr>
                <w:rFonts w:ascii="Arial" w:hAnsi="Arial" w:hint="cs"/>
                <w:rtl/>
              </w:rPr>
              <w:t>מסכים</w:t>
            </w:r>
          </w:p>
          <w:p w:rsidR="00744864" w:rsidRDefault="00744864" w:rsidP="00B20EAB">
            <w:pPr>
              <w:pStyle w:val="a6"/>
              <w:tabs>
                <w:tab w:val="clear" w:pos="4153"/>
                <w:tab w:val="clear" w:pos="8306"/>
              </w:tabs>
              <w:rPr>
                <w:rFonts w:ascii="Arial" w:hAnsi="Arial" w:hint="cs"/>
                <w:rtl/>
                <w:lang w:eastAsia="en-US"/>
              </w:rPr>
            </w:pPr>
            <w:r>
              <w:rPr>
                <w:rFonts w:ascii="Arial" w:hAnsi="Arial" w:hint="cs"/>
                <w:rtl/>
                <w:lang w:eastAsia="en-US"/>
              </w:rPr>
              <w:t>חלקית</w:t>
            </w:r>
          </w:p>
        </w:tc>
        <w:tc>
          <w:tcPr>
            <w:tcW w:w="828" w:type="dxa"/>
          </w:tcPr>
          <w:p w:rsidR="00744864" w:rsidRDefault="00744864" w:rsidP="00B20EAB">
            <w:pPr>
              <w:rPr>
                <w:rFonts w:ascii="Arial" w:hAnsi="Arial" w:hint="cs"/>
                <w:rtl/>
              </w:rPr>
            </w:pPr>
            <w:r>
              <w:rPr>
                <w:rFonts w:ascii="Arial" w:hAnsi="Arial" w:hint="cs"/>
                <w:rtl/>
              </w:rPr>
              <w:t>לא מסכים</w:t>
            </w:r>
          </w:p>
        </w:tc>
      </w:tr>
      <w:tr w:rsidR="00744864" w:rsidTr="00B20EAB">
        <w:tc>
          <w:tcPr>
            <w:tcW w:w="4454" w:type="dxa"/>
          </w:tcPr>
          <w:p w:rsidR="00744864" w:rsidRDefault="00744864" w:rsidP="00B20EAB">
            <w:pPr>
              <w:rPr>
                <w:rFonts w:ascii="Arial" w:hAnsi="Arial" w:hint="cs"/>
                <w:rtl/>
              </w:rPr>
            </w:pPr>
            <w:r>
              <w:rPr>
                <w:rFonts w:ascii="Arial" w:hAnsi="Arial" w:hint="cs"/>
                <w:rtl/>
              </w:rPr>
              <w:t>אבחר לקנות את ה</w:t>
            </w:r>
            <w:r>
              <w:rPr>
                <w:rFonts w:ascii="Arial" w:hAnsi="Arial" w:hint="cs"/>
                <w:b/>
                <w:bCs/>
                <w:rtl/>
              </w:rPr>
              <w:t>פופקורן להכנה על הכיריים</w:t>
            </w:r>
            <w:r>
              <w:rPr>
                <w:rFonts w:ascii="Arial" w:hAnsi="Arial" w:hint="cs"/>
                <w:b/>
                <w:bCs/>
                <w:szCs w:val="20"/>
                <w:rtl/>
              </w:rPr>
              <w:t xml:space="preserve"> </w:t>
            </w:r>
            <w:r>
              <w:rPr>
                <w:rFonts w:ascii="Arial" w:hAnsi="Arial" w:hint="cs"/>
                <w:rtl/>
              </w:rPr>
              <w:t>משום שהוא זול יותר.</w:t>
            </w:r>
          </w:p>
        </w:tc>
        <w:tc>
          <w:tcPr>
            <w:tcW w:w="900" w:type="dxa"/>
          </w:tcPr>
          <w:p w:rsidR="00744864" w:rsidRDefault="00744864" w:rsidP="00B20EAB">
            <w:pPr>
              <w:spacing w:line="360" w:lineRule="auto"/>
              <w:rPr>
                <w:rFonts w:ascii="Arial" w:hAnsi="Arial" w:hint="cs"/>
                <w:rtl/>
              </w:rPr>
            </w:pPr>
          </w:p>
        </w:tc>
        <w:tc>
          <w:tcPr>
            <w:tcW w:w="1260" w:type="dxa"/>
          </w:tcPr>
          <w:p w:rsidR="00744864" w:rsidRDefault="00744864" w:rsidP="00B20EAB">
            <w:pPr>
              <w:spacing w:line="360" w:lineRule="auto"/>
              <w:rPr>
                <w:rFonts w:ascii="Arial" w:hAnsi="Arial" w:hint="cs"/>
                <w:rtl/>
              </w:rPr>
            </w:pPr>
          </w:p>
        </w:tc>
        <w:tc>
          <w:tcPr>
            <w:tcW w:w="1080" w:type="dxa"/>
          </w:tcPr>
          <w:p w:rsidR="00744864" w:rsidRDefault="00744864" w:rsidP="00B20EAB">
            <w:pPr>
              <w:spacing w:line="360" w:lineRule="auto"/>
              <w:rPr>
                <w:rFonts w:ascii="Arial" w:hAnsi="Arial" w:hint="cs"/>
                <w:rtl/>
              </w:rPr>
            </w:pPr>
          </w:p>
        </w:tc>
        <w:tc>
          <w:tcPr>
            <w:tcW w:w="828" w:type="dxa"/>
          </w:tcPr>
          <w:p w:rsidR="00744864" w:rsidRDefault="00744864" w:rsidP="00B20EAB">
            <w:pPr>
              <w:spacing w:line="360" w:lineRule="auto"/>
              <w:rPr>
                <w:rFonts w:ascii="Arial" w:hAnsi="Arial" w:hint="cs"/>
                <w:rtl/>
              </w:rPr>
            </w:pPr>
          </w:p>
        </w:tc>
      </w:tr>
      <w:tr w:rsidR="00744864" w:rsidTr="00B20EAB">
        <w:tc>
          <w:tcPr>
            <w:tcW w:w="4454" w:type="dxa"/>
          </w:tcPr>
          <w:p w:rsidR="00744864" w:rsidRDefault="00744864" w:rsidP="00B20EAB">
            <w:pPr>
              <w:rPr>
                <w:rFonts w:ascii="Arial" w:hAnsi="Arial" w:hint="cs"/>
                <w:rtl/>
              </w:rPr>
            </w:pPr>
            <w:r>
              <w:rPr>
                <w:rFonts w:ascii="Arial" w:hAnsi="Arial" w:hint="cs"/>
                <w:rtl/>
              </w:rPr>
              <w:t xml:space="preserve">אבחר לקנות את </w:t>
            </w:r>
            <w:r>
              <w:rPr>
                <w:rFonts w:ascii="Arial" w:hAnsi="Arial" w:hint="cs"/>
                <w:b/>
                <w:bCs/>
                <w:rtl/>
              </w:rPr>
              <w:t>הפופקורן להכנה במיקרוגל</w:t>
            </w:r>
            <w:r>
              <w:rPr>
                <w:rFonts w:ascii="Arial" w:hAnsi="Arial" w:hint="cs"/>
                <w:rtl/>
              </w:rPr>
              <w:t xml:space="preserve"> כי מה שחשוב לי הוא הטעם ולא המחיר.</w:t>
            </w:r>
          </w:p>
        </w:tc>
        <w:tc>
          <w:tcPr>
            <w:tcW w:w="900" w:type="dxa"/>
          </w:tcPr>
          <w:p w:rsidR="00744864" w:rsidRDefault="00744864" w:rsidP="00B20EAB">
            <w:pPr>
              <w:spacing w:line="360" w:lineRule="auto"/>
              <w:rPr>
                <w:rFonts w:ascii="Arial" w:hAnsi="Arial" w:hint="cs"/>
                <w:rtl/>
              </w:rPr>
            </w:pPr>
          </w:p>
        </w:tc>
        <w:tc>
          <w:tcPr>
            <w:tcW w:w="1260" w:type="dxa"/>
          </w:tcPr>
          <w:p w:rsidR="00744864" w:rsidRDefault="00744864" w:rsidP="00B20EAB">
            <w:pPr>
              <w:spacing w:line="360" w:lineRule="auto"/>
              <w:rPr>
                <w:rFonts w:ascii="Arial" w:hAnsi="Arial" w:hint="cs"/>
                <w:rtl/>
              </w:rPr>
            </w:pPr>
          </w:p>
        </w:tc>
        <w:tc>
          <w:tcPr>
            <w:tcW w:w="1080" w:type="dxa"/>
          </w:tcPr>
          <w:p w:rsidR="00744864" w:rsidRDefault="00744864" w:rsidP="00B20EAB">
            <w:pPr>
              <w:spacing w:line="360" w:lineRule="auto"/>
              <w:rPr>
                <w:rFonts w:ascii="Arial" w:hAnsi="Arial" w:hint="cs"/>
                <w:rtl/>
              </w:rPr>
            </w:pPr>
          </w:p>
        </w:tc>
        <w:tc>
          <w:tcPr>
            <w:tcW w:w="828" w:type="dxa"/>
          </w:tcPr>
          <w:p w:rsidR="00744864" w:rsidRDefault="00744864" w:rsidP="00B20EAB">
            <w:pPr>
              <w:spacing w:line="360" w:lineRule="auto"/>
              <w:rPr>
                <w:rFonts w:ascii="Arial" w:hAnsi="Arial" w:hint="cs"/>
                <w:rtl/>
              </w:rPr>
            </w:pPr>
          </w:p>
        </w:tc>
      </w:tr>
      <w:tr w:rsidR="00744864" w:rsidTr="00B20EAB">
        <w:tc>
          <w:tcPr>
            <w:tcW w:w="4454" w:type="dxa"/>
          </w:tcPr>
          <w:p w:rsidR="00744864" w:rsidRDefault="00744864" w:rsidP="00B20EAB">
            <w:pPr>
              <w:rPr>
                <w:rFonts w:ascii="Arial" w:hAnsi="Arial" w:hint="cs"/>
                <w:rtl/>
              </w:rPr>
            </w:pPr>
            <w:r>
              <w:rPr>
                <w:rFonts w:ascii="Arial" w:hAnsi="Arial" w:hint="cs"/>
                <w:rtl/>
              </w:rPr>
              <w:t>אבחר לקנות את ה</w:t>
            </w:r>
            <w:r>
              <w:rPr>
                <w:rFonts w:ascii="Arial" w:hAnsi="Arial" w:hint="cs"/>
                <w:b/>
                <w:bCs/>
                <w:rtl/>
              </w:rPr>
              <w:t>פופקורן להכנה על הכיריים</w:t>
            </w:r>
            <w:r>
              <w:rPr>
                <w:rFonts w:ascii="Arial" w:hAnsi="Arial" w:hint="cs"/>
                <w:b/>
                <w:bCs/>
                <w:szCs w:val="20"/>
                <w:rtl/>
              </w:rPr>
              <w:t xml:space="preserve"> </w:t>
            </w:r>
            <w:r>
              <w:rPr>
                <w:rFonts w:ascii="Arial" w:hAnsi="Arial" w:hint="cs"/>
                <w:rtl/>
              </w:rPr>
              <w:t>משום שאין בו צבעי מאכל.</w:t>
            </w:r>
          </w:p>
        </w:tc>
        <w:tc>
          <w:tcPr>
            <w:tcW w:w="900" w:type="dxa"/>
          </w:tcPr>
          <w:p w:rsidR="00744864" w:rsidRDefault="00744864" w:rsidP="00B20EAB">
            <w:pPr>
              <w:spacing w:line="360" w:lineRule="auto"/>
              <w:rPr>
                <w:rFonts w:ascii="Arial" w:hAnsi="Arial" w:hint="cs"/>
                <w:rtl/>
              </w:rPr>
            </w:pPr>
          </w:p>
        </w:tc>
        <w:tc>
          <w:tcPr>
            <w:tcW w:w="1260" w:type="dxa"/>
          </w:tcPr>
          <w:p w:rsidR="00744864" w:rsidRDefault="00744864" w:rsidP="00B20EAB">
            <w:pPr>
              <w:spacing w:line="360" w:lineRule="auto"/>
              <w:rPr>
                <w:rFonts w:ascii="Arial" w:hAnsi="Arial" w:hint="cs"/>
                <w:rtl/>
              </w:rPr>
            </w:pPr>
          </w:p>
        </w:tc>
        <w:tc>
          <w:tcPr>
            <w:tcW w:w="1080" w:type="dxa"/>
          </w:tcPr>
          <w:p w:rsidR="00744864" w:rsidRDefault="00744864" w:rsidP="00B20EAB">
            <w:pPr>
              <w:spacing w:line="360" w:lineRule="auto"/>
              <w:rPr>
                <w:rFonts w:ascii="Arial" w:hAnsi="Arial" w:hint="cs"/>
                <w:rtl/>
              </w:rPr>
            </w:pPr>
          </w:p>
        </w:tc>
        <w:tc>
          <w:tcPr>
            <w:tcW w:w="828" w:type="dxa"/>
          </w:tcPr>
          <w:p w:rsidR="00744864" w:rsidRDefault="00744864" w:rsidP="00B20EAB">
            <w:pPr>
              <w:spacing w:line="360" w:lineRule="auto"/>
              <w:rPr>
                <w:rFonts w:ascii="Arial" w:hAnsi="Arial" w:hint="cs"/>
                <w:rtl/>
              </w:rPr>
            </w:pPr>
          </w:p>
        </w:tc>
      </w:tr>
      <w:tr w:rsidR="00744864" w:rsidTr="00B20EAB">
        <w:tc>
          <w:tcPr>
            <w:tcW w:w="4454" w:type="dxa"/>
          </w:tcPr>
          <w:p w:rsidR="00744864" w:rsidRDefault="00744864" w:rsidP="00B20EAB">
            <w:pPr>
              <w:rPr>
                <w:rFonts w:ascii="Arial" w:hAnsi="Arial" w:hint="cs"/>
                <w:rtl/>
              </w:rPr>
            </w:pPr>
            <w:r>
              <w:rPr>
                <w:rFonts w:ascii="Arial" w:hAnsi="Arial" w:hint="cs"/>
                <w:rtl/>
              </w:rPr>
              <w:t xml:space="preserve">אבחר לקנות את </w:t>
            </w:r>
            <w:r>
              <w:rPr>
                <w:rFonts w:ascii="Arial" w:hAnsi="Arial" w:hint="cs"/>
                <w:b/>
                <w:bCs/>
                <w:rtl/>
              </w:rPr>
              <w:t>הפופקורן להכנה במיקרוגל</w:t>
            </w:r>
            <w:r>
              <w:rPr>
                <w:rFonts w:ascii="Arial" w:hAnsi="Arial" w:hint="cs"/>
                <w:rtl/>
              </w:rPr>
              <w:t xml:space="preserve"> כי הוא יהיה מוכן מהר יותר.</w:t>
            </w:r>
          </w:p>
        </w:tc>
        <w:tc>
          <w:tcPr>
            <w:tcW w:w="900" w:type="dxa"/>
          </w:tcPr>
          <w:p w:rsidR="00744864" w:rsidRDefault="00744864" w:rsidP="00B20EAB">
            <w:pPr>
              <w:spacing w:line="360" w:lineRule="auto"/>
              <w:rPr>
                <w:rFonts w:ascii="Arial" w:hAnsi="Arial" w:hint="cs"/>
                <w:rtl/>
              </w:rPr>
            </w:pPr>
          </w:p>
        </w:tc>
        <w:tc>
          <w:tcPr>
            <w:tcW w:w="1260" w:type="dxa"/>
          </w:tcPr>
          <w:p w:rsidR="00744864" w:rsidRDefault="00744864" w:rsidP="00B20EAB">
            <w:pPr>
              <w:spacing w:line="360" w:lineRule="auto"/>
              <w:rPr>
                <w:rFonts w:ascii="Arial" w:hAnsi="Arial" w:hint="cs"/>
                <w:rtl/>
              </w:rPr>
            </w:pPr>
          </w:p>
        </w:tc>
        <w:tc>
          <w:tcPr>
            <w:tcW w:w="1080" w:type="dxa"/>
          </w:tcPr>
          <w:p w:rsidR="00744864" w:rsidRDefault="00744864" w:rsidP="00B20EAB">
            <w:pPr>
              <w:spacing w:line="360" w:lineRule="auto"/>
              <w:rPr>
                <w:rFonts w:ascii="Arial" w:hAnsi="Arial" w:hint="cs"/>
                <w:rtl/>
              </w:rPr>
            </w:pPr>
          </w:p>
        </w:tc>
        <w:tc>
          <w:tcPr>
            <w:tcW w:w="828" w:type="dxa"/>
          </w:tcPr>
          <w:p w:rsidR="00744864" w:rsidRDefault="00744864" w:rsidP="00B20EAB">
            <w:pPr>
              <w:spacing w:line="360" w:lineRule="auto"/>
              <w:rPr>
                <w:rFonts w:ascii="Arial" w:hAnsi="Arial" w:hint="cs"/>
                <w:rtl/>
              </w:rPr>
            </w:pPr>
          </w:p>
        </w:tc>
      </w:tr>
      <w:tr w:rsidR="00744864" w:rsidTr="00B20EAB">
        <w:tc>
          <w:tcPr>
            <w:tcW w:w="4454" w:type="dxa"/>
          </w:tcPr>
          <w:p w:rsidR="00744864" w:rsidRDefault="00744864" w:rsidP="00B20EAB">
            <w:pPr>
              <w:rPr>
                <w:rFonts w:ascii="Arial" w:hAnsi="Arial" w:hint="cs"/>
                <w:rtl/>
              </w:rPr>
            </w:pPr>
            <w:r>
              <w:rPr>
                <w:rFonts w:ascii="Arial" w:hAnsi="Arial" w:hint="cs"/>
                <w:rtl/>
              </w:rPr>
              <w:t xml:space="preserve">אבחר לקנות את </w:t>
            </w:r>
            <w:r>
              <w:rPr>
                <w:rFonts w:ascii="Arial" w:hAnsi="Arial" w:hint="cs"/>
                <w:b/>
                <w:bCs/>
                <w:rtl/>
              </w:rPr>
              <w:t>הפופקורן להכנה במיקרוגל</w:t>
            </w:r>
            <w:r>
              <w:rPr>
                <w:rFonts w:ascii="Arial" w:hAnsi="Arial" w:hint="cs"/>
                <w:rtl/>
              </w:rPr>
              <w:t xml:space="preserve"> משום שהכנת הפופקורן</w:t>
            </w:r>
            <w:r>
              <w:rPr>
                <w:rFonts w:ascii="Arial" w:hAnsi="Arial" w:hint="cs"/>
                <w:color w:val="0000FF"/>
                <w:rtl/>
              </w:rPr>
              <w:t xml:space="preserve"> </w:t>
            </w:r>
            <w:r>
              <w:rPr>
                <w:rFonts w:ascii="Arial" w:hAnsi="Arial" w:hint="cs"/>
                <w:rtl/>
              </w:rPr>
              <w:t xml:space="preserve">על הכיריים מצריכה תוספת של שמן. </w:t>
            </w:r>
          </w:p>
        </w:tc>
        <w:tc>
          <w:tcPr>
            <w:tcW w:w="900" w:type="dxa"/>
          </w:tcPr>
          <w:p w:rsidR="00744864" w:rsidRDefault="00744864" w:rsidP="00B20EAB">
            <w:pPr>
              <w:spacing w:line="360" w:lineRule="auto"/>
              <w:rPr>
                <w:rFonts w:ascii="Arial" w:hAnsi="Arial" w:hint="cs"/>
                <w:rtl/>
              </w:rPr>
            </w:pPr>
          </w:p>
        </w:tc>
        <w:tc>
          <w:tcPr>
            <w:tcW w:w="1260" w:type="dxa"/>
          </w:tcPr>
          <w:p w:rsidR="00744864" w:rsidRDefault="00744864" w:rsidP="00B20EAB">
            <w:pPr>
              <w:spacing w:line="360" w:lineRule="auto"/>
              <w:rPr>
                <w:rFonts w:ascii="Arial" w:hAnsi="Arial" w:hint="cs"/>
                <w:rtl/>
              </w:rPr>
            </w:pPr>
          </w:p>
        </w:tc>
        <w:tc>
          <w:tcPr>
            <w:tcW w:w="1080" w:type="dxa"/>
          </w:tcPr>
          <w:p w:rsidR="00744864" w:rsidRDefault="00744864" w:rsidP="00B20EAB">
            <w:pPr>
              <w:spacing w:line="360" w:lineRule="auto"/>
              <w:rPr>
                <w:rFonts w:ascii="Arial" w:hAnsi="Arial" w:hint="cs"/>
                <w:rtl/>
              </w:rPr>
            </w:pPr>
          </w:p>
        </w:tc>
        <w:tc>
          <w:tcPr>
            <w:tcW w:w="828" w:type="dxa"/>
          </w:tcPr>
          <w:p w:rsidR="00744864" w:rsidRDefault="00744864" w:rsidP="00B20EAB">
            <w:pPr>
              <w:pStyle w:val="a6"/>
              <w:tabs>
                <w:tab w:val="clear" w:pos="4153"/>
                <w:tab w:val="clear" w:pos="8306"/>
              </w:tabs>
              <w:spacing w:line="360" w:lineRule="auto"/>
              <w:rPr>
                <w:rFonts w:ascii="Arial" w:hAnsi="Arial" w:hint="cs"/>
                <w:rtl/>
                <w:lang w:eastAsia="en-US"/>
              </w:rPr>
            </w:pPr>
          </w:p>
        </w:tc>
      </w:tr>
    </w:tbl>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numPr>
          <w:ilvl w:val="0"/>
          <w:numId w:val="5"/>
        </w:numPr>
        <w:ind w:right="0"/>
        <w:jc w:val="left"/>
        <w:rPr>
          <w:rFonts w:ascii="Arial" w:hAnsi="Arial" w:cs="Arial" w:hint="cs"/>
          <w:u w:val="none"/>
          <w:rtl/>
        </w:rPr>
      </w:pPr>
      <w:r>
        <w:rPr>
          <w:rFonts w:ascii="Arial" w:hAnsi="Arial" w:cs="Arial" w:hint="cs"/>
          <w:u w:val="none"/>
          <w:rtl/>
        </w:rPr>
        <w:t xml:space="preserve">לאור הנתונים לגבי שני סוגי הפופקורן, בחרו איזו אריזת פופקורן הייתם קונים. נסחו טיעון בו הנכם מנמקים מדוע בחרתם באריזה </w:t>
      </w:r>
      <w:proofErr w:type="spellStart"/>
      <w:r>
        <w:rPr>
          <w:rFonts w:ascii="Arial" w:hAnsi="Arial" w:cs="Arial" w:hint="cs"/>
          <w:u w:val="none"/>
          <w:rtl/>
        </w:rPr>
        <w:t>מסויימת</w:t>
      </w:r>
      <w:proofErr w:type="spellEnd"/>
      <w:r>
        <w:rPr>
          <w:rFonts w:ascii="Arial" w:hAnsi="Arial" w:cs="Arial" w:hint="cs"/>
          <w:u w:val="none"/>
          <w:rtl/>
        </w:rPr>
        <w:t>.</w:t>
      </w: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spacing w:line="240" w:lineRule="auto"/>
        <w:jc w:val="left"/>
        <w:rPr>
          <w:rFonts w:ascii="Arial" w:hAnsi="Arial" w:cs="Arial" w:hint="cs"/>
          <w:szCs w:val="20"/>
          <w:u w:val="none"/>
          <w:rtl/>
        </w:rPr>
      </w:pPr>
    </w:p>
    <w:p w:rsidR="00744864" w:rsidRDefault="00744864" w:rsidP="00744864">
      <w:pPr>
        <w:pStyle w:val="aa"/>
        <w:jc w:val="left"/>
        <w:rPr>
          <w:rFonts w:ascii="Arial" w:hAnsi="Arial" w:cs="Arial" w:hint="cs"/>
          <w:u w:val="none"/>
          <w:rtl/>
        </w:rPr>
      </w:pPr>
    </w:p>
    <w:p w:rsidR="00744864" w:rsidRDefault="00744864" w:rsidP="00744864">
      <w:pPr>
        <w:pStyle w:val="aa"/>
        <w:jc w:val="left"/>
        <w:rPr>
          <w:rFonts w:ascii="Arial" w:hAnsi="Arial" w:cs="Arial" w:hint="cs"/>
          <w:u w:val="none"/>
          <w:rtl/>
        </w:rPr>
      </w:pPr>
      <w:r>
        <w:rPr>
          <w:rFonts w:ascii="Arial" w:hAnsi="Arial" w:cs="Arial" w:hint="cs"/>
          <w:u w:val="none"/>
          <w:rtl/>
        </w:rPr>
        <w:t xml:space="preserve"> </w:t>
      </w:r>
    </w:p>
    <w:p w:rsidR="00744864" w:rsidRDefault="00744864" w:rsidP="00744864">
      <w:pPr>
        <w:spacing w:line="360" w:lineRule="auto"/>
        <w:rPr>
          <w:rFonts w:hint="cs"/>
          <w:b/>
          <w:bCs/>
          <w:rtl/>
        </w:rPr>
      </w:pPr>
    </w:p>
    <w:p w:rsidR="00744864" w:rsidRDefault="00744864" w:rsidP="00744864">
      <w:pPr>
        <w:pStyle w:val="aa"/>
        <w:spacing w:line="240" w:lineRule="auto"/>
        <w:jc w:val="center"/>
        <w:rPr>
          <w:rFonts w:ascii="Arial" w:hAnsi="Arial" w:cs="Arial" w:hint="cs"/>
          <w:b/>
          <w:bCs/>
          <w:sz w:val="32"/>
          <w:szCs w:val="32"/>
          <w:u w:val="none"/>
          <w:rtl/>
        </w:rPr>
      </w:pPr>
    </w:p>
    <w:p w:rsidR="00744864" w:rsidRDefault="00744864" w:rsidP="00744864">
      <w:pPr>
        <w:pStyle w:val="aa"/>
        <w:spacing w:line="240" w:lineRule="auto"/>
        <w:jc w:val="center"/>
        <w:rPr>
          <w:rFonts w:ascii="Arial" w:hAnsi="Arial" w:cs="Arial"/>
          <w:b/>
          <w:bCs/>
          <w:sz w:val="32"/>
          <w:szCs w:val="32"/>
          <w:u w:val="none"/>
          <w:rtl/>
        </w:rPr>
      </w:pPr>
      <w:r>
        <w:rPr>
          <w:rFonts w:ascii="Arial" w:hAnsi="Arial" w:cs="Arial"/>
          <w:b/>
          <w:bCs/>
          <w:sz w:val="32"/>
          <w:szCs w:val="32"/>
          <w:u w:val="none"/>
          <w:rtl/>
        </w:rPr>
        <w:br/>
      </w:r>
    </w:p>
    <w:p w:rsidR="00744864" w:rsidRDefault="00744864" w:rsidP="00744864">
      <w:pPr>
        <w:spacing w:line="360" w:lineRule="auto"/>
        <w:rPr>
          <w:rFonts w:ascii="Arial" w:hAnsi="Arial" w:cs="Arial" w:hint="cs"/>
          <w:sz w:val="24"/>
          <w:rtl/>
        </w:rPr>
      </w:pPr>
      <w:bookmarkStart w:id="1" w:name="_GoBack"/>
      <w:bookmarkEnd w:id="1"/>
    </w:p>
    <w:sectPr w:rsidR="00744864" w:rsidSect="00C84876">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3726"/>
    <w:multiLevelType w:val="hybridMultilevel"/>
    <w:tmpl w:val="711A69BE"/>
    <w:lvl w:ilvl="0" w:tplc="CE540E0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827E55"/>
    <w:multiLevelType w:val="hybridMultilevel"/>
    <w:tmpl w:val="5100C1DC"/>
    <w:lvl w:ilvl="0" w:tplc="A40008C2">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2">
    <w:nsid w:val="3E993DCF"/>
    <w:multiLevelType w:val="hybridMultilevel"/>
    <w:tmpl w:val="45D2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8268AB"/>
    <w:multiLevelType w:val="hybridMultilevel"/>
    <w:tmpl w:val="D90A0B24"/>
    <w:lvl w:ilvl="0" w:tplc="4394D26A">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4">
    <w:nsid w:val="57E664CC"/>
    <w:multiLevelType w:val="hybridMultilevel"/>
    <w:tmpl w:val="B5AAB3F8"/>
    <w:lvl w:ilvl="0" w:tplc="5DD676DE">
      <w:start w:val="1"/>
      <w:numFmt w:val="hebrew1"/>
      <w:lvlText w:val="%1."/>
      <w:lvlJc w:val="left"/>
      <w:pPr>
        <w:ind w:left="720" w:right="720" w:hanging="360"/>
      </w:pPr>
      <w:rPr>
        <w:rFonts w:hint="default"/>
      </w:rPr>
    </w:lvl>
    <w:lvl w:ilvl="1" w:tplc="04090019" w:tentative="1">
      <w:start w:val="1"/>
      <w:numFmt w:val="lowerLetter"/>
      <w:lvlText w:val="%2."/>
      <w:lvlJc w:val="left"/>
      <w:pPr>
        <w:ind w:left="1440" w:right="1440" w:hanging="360"/>
      </w:pPr>
    </w:lvl>
    <w:lvl w:ilvl="2" w:tplc="0409001B" w:tentative="1">
      <w:start w:val="1"/>
      <w:numFmt w:val="lowerRoman"/>
      <w:lvlText w:val="%3."/>
      <w:lvlJc w:val="right"/>
      <w:pPr>
        <w:ind w:left="2160" w:right="2160" w:hanging="180"/>
      </w:pPr>
    </w:lvl>
    <w:lvl w:ilvl="3" w:tplc="0409000F" w:tentative="1">
      <w:start w:val="1"/>
      <w:numFmt w:val="decimal"/>
      <w:lvlText w:val="%4."/>
      <w:lvlJc w:val="left"/>
      <w:pPr>
        <w:ind w:left="2880" w:right="2880" w:hanging="360"/>
      </w:pPr>
    </w:lvl>
    <w:lvl w:ilvl="4" w:tplc="04090019" w:tentative="1">
      <w:start w:val="1"/>
      <w:numFmt w:val="lowerLetter"/>
      <w:lvlText w:val="%5."/>
      <w:lvlJc w:val="left"/>
      <w:pPr>
        <w:ind w:left="3600" w:right="3600" w:hanging="360"/>
      </w:pPr>
    </w:lvl>
    <w:lvl w:ilvl="5" w:tplc="0409001B" w:tentative="1">
      <w:start w:val="1"/>
      <w:numFmt w:val="lowerRoman"/>
      <w:lvlText w:val="%6."/>
      <w:lvlJc w:val="right"/>
      <w:pPr>
        <w:ind w:left="4320" w:right="4320" w:hanging="180"/>
      </w:pPr>
    </w:lvl>
    <w:lvl w:ilvl="6" w:tplc="0409000F" w:tentative="1">
      <w:start w:val="1"/>
      <w:numFmt w:val="decimal"/>
      <w:lvlText w:val="%7."/>
      <w:lvlJc w:val="left"/>
      <w:pPr>
        <w:ind w:left="5040" w:right="5040" w:hanging="360"/>
      </w:pPr>
    </w:lvl>
    <w:lvl w:ilvl="7" w:tplc="04090019" w:tentative="1">
      <w:start w:val="1"/>
      <w:numFmt w:val="lowerLetter"/>
      <w:lvlText w:val="%8."/>
      <w:lvlJc w:val="left"/>
      <w:pPr>
        <w:ind w:left="5760" w:right="5760" w:hanging="360"/>
      </w:pPr>
    </w:lvl>
    <w:lvl w:ilvl="8" w:tplc="0409001B" w:tentative="1">
      <w:start w:val="1"/>
      <w:numFmt w:val="lowerRoman"/>
      <w:lvlText w:val="%9."/>
      <w:lvlJc w:val="right"/>
      <w:pPr>
        <w:ind w:left="6480" w:right="6480" w:hanging="180"/>
      </w:pPr>
    </w:lvl>
  </w:abstractNum>
  <w:abstractNum w:abstractNumId="5">
    <w:nsid w:val="680B426D"/>
    <w:multiLevelType w:val="multilevel"/>
    <w:tmpl w:val="0624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340FCF"/>
    <w:multiLevelType w:val="hybridMultilevel"/>
    <w:tmpl w:val="FA5E8790"/>
    <w:lvl w:ilvl="0" w:tplc="5B3A1522">
      <w:start w:val="1"/>
      <w:numFmt w:val="hebrew1"/>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7">
    <w:nsid w:val="747C0784"/>
    <w:multiLevelType w:val="hybridMultilevel"/>
    <w:tmpl w:val="63D8E744"/>
    <w:lvl w:ilvl="0" w:tplc="4BA6B3B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num>
  <w:num w:numId="3">
    <w:abstractNumId w:val="3"/>
  </w:num>
  <w:num w:numId="4">
    <w:abstractNumId w:val="1"/>
  </w:num>
  <w:num w:numId="5">
    <w:abstractNumId w:val="4"/>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76"/>
    <w:rsid w:val="00744864"/>
    <w:rsid w:val="00B67BC4"/>
    <w:rsid w:val="00C84876"/>
    <w:rsid w:val="00D87798"/>
    <w:rsid w:val="00E769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448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84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8487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C84876"/>
    <w:rPr>
      <w:rFonts w:ascii="Times New Roman" w:eastAsia="Times New Roman" w:hAnsi="Times New Roman" w:cs="Times New Roman"/>
      <w:b/>
      <w:bCs/>
      <w:sz w:val="27"/>
      <w:szCs w:val="27"/>
    </w:rPr>
  </w:style>
  <w:style w:type="character" w:customStyle="1" w:styleId="11">
    <w:name w:val="כותרת טקסט1"/>
    <w:basedOn w:val="a0"/>
    <w:rsid w:val="00C84876"/>
  </w:style>
  <w:style w:type="character" w:customStyle="1" w:styleId="12">
    <w:name w:val="כותרת משנה1"/>
    <w:basedOn w:val="a0"/>
    <w:rsid w:val="00C84876"/>
  </w:style>
  <w:style w:type="character" w:styleId="a3">
    <w:name w:val="Strong"/>
    <w:basedOn w:val="a0"/>
    <w:uiPriority w:val="22"/>
    <w:qFormat/>
    <w:rsid w:val="00C84876"/>
    <w:rPr>
      <w:b/>
      <w:bCs/>
    </w:rPr>
  </w:style>
  <w:style w:type="paragraph" w:styleId="NormalWeb">
    <w:name w:val="Normal (Web)"/>
    <w:basedOn w:val="a"/>
    <w:uiPriority w:val="99"/>
    <w:unhideWhenUsed/>
    <w:rsid w:val="00C848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84876"/>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C84876"/>
    <w:rPr>
      <w:rFonts w:ascii="Tahoma" w:hAnsi="Tahoma" w:cs="Tahoma"/>
      <w:sz w:val="18"/>
      <w:szCs w:val="18"/>
    </w:rPr>
  </w:style>
  <w:style w:type="character" w:customStyle="1" w:styleId="20">
    <w:name w:val="כותרת 2 תו"/>
    <w:basedOn w:val="a0"/>
    <w:link w:val="2"/>
    <w:uiPriority w:val="9"/>
    <w:semiHidden/>
    <w:rsid w:val="00C84876"/>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744864"/>
    <w:rPr>
      <w:rFonts w:asciiTheme="majorHAnsi" w:eastAsiaTheme="majorEastAsia" w:hAnsiTheme="majorHAnsi" w:cstheme="majorBidi"/>
      <w:b/>
      <w:bCs/>
      <w:color w:val="2E74B5" w:themeColor="accent1" w:themeShade="BF"/>
      <w:sz w:val="28"/>
      <w:szCs w:val="28"/>
    </w:rPr>
  </w:style>
  <w:style w:type="paragraph" w:styleId="a6">
    <w:name w:val="header"/>
    <w:basedOn w:val="a"/>
    <w:link w:val="a7"/>
    <w:semiHidden/>
    <w:rsid w:val="00744864"/>
    <w:pPr>
      <w:tabs>
        <w:tab w:val="center" w:pos="4153"/>
        <w:tab w:val="right" w:pos="8306"/>
      </w:tabs>
      <w:spacing w:after="0" w:line="240" w:lineRule="auto"/>
    </w:pPr>
    <w:rPr>
      <w:rFonts w:ascii="Times New Roman" w:eastAsia="Times New Roman" w:hAnsi="Times New Roman" w:cs="Arial"/>
      <w:sz w:val="24"/>
      <w:szCs w:val="24"/>
      <w:lang w:eastAsia="he-IL"/>
    </w:rPr>
  </w:style>
  <w:style w:type="character" w:customStyle="1" w:styleId="a7">
    <w:name w:val="כותרת עליונה תו"/>
    <w:basedOn w:val="a0"/>
    <w:link w:val="a6"/>
    <w:semiHidden/>
    <w:rsid w:val="00744864"/>
    <w:rPr>
      <w:rFonts w:ascii="Times New Roman" w:eastAsia="Times New Roman" w:hAnsi="Times New Roman" w:cs="Arial"/>
      <w:sz w:val="24"/>
      <w:szCs w:val="24"/>
      <w:lang w:eastAsia="he-IL"/>
    </w:rPr>
  </w:style>
  <w:style w:type="paragraph" w:styleId="a8">
    <w:basedOn w:val="a"/>
    <w:next w:val="a9"/>
    <w:qFormat/>
    <w:rsid w:val="00744864"/>
    <w:pPr>
      <w:spacing w:after="0" w:line="240" w:lineRule="auto"/>
      <w:jc w:val="center"/>
    </w:pPr>
    <w:rPr>
      <w:rFonts w:ascii="Times New Roman" w:eastAsia="Times New Roman" w:hAnsi="Times New Roman" w:cs="Arial"/>
      <w:b/>
      <w:bCs/>
      <w:sz w:val="36"/>
      <w:szCs w:val="36"/>
      <w:lang w:eastAsia="he-IL"/>
    </w:rPr>
  </w:style>
  <w:style w:type="paragraph" w:styleId="aa">
    <w:name w:val="Subtitle"/>
    <w:basedOn w:val="a"/>
    <w:link w:val="ab"/>
    <w:qFormat/>
    <w:rsid w:val="00744864"/>
    <w:pPr>
      <w:spacing w:after="0" w:line="360" w:lineRule="auto"/>
      <w:jc w:val="both"/>
    </w:pPr>
    <w:rPr>
      <w:rFonts w:ascii="Times New Roman" w:eastAsia="Times New Roman" w:hAnsi="Times New Roman" w:cs="David"/>
      <w:sz w:val="20"/>
      <w:szCs w:val="24"/>
      <w:u w:val="single"/>
    </w:rPr>
  </w:style>
  <w:style w:type="character" w:customStyle="1" w:styleId="ab">
    <w:name w:val="כותרת משנה תו"/>
    <w:basedOn w:val="a0"/>
    <w:link w:val="aa"/>
    <w:rsid w:val="00744864"/>
    <w:rPr>
      <w:rFonts w:ascii="Times New Roman" w:eastAsia="Times New Roman" w:hAnsi="Times New Roman" w:cs="David"/>
      <w:sz w:val="20"/>
      <w:szCs w:val="24"/>
      <w:u w:val="single"/>
    </w:rPr>
  </w:style>
  <w:style w:type="paragraph" w:styleId="ac">
    <w:name w:val="Body Text"/>
    <w:basedOn w:val="a"/>
    <w:link w:val="ad"/>
    <w:semiHidden/>
    <w:rsid w:val="00744864"/>
    <w:pPr>
      <w:spacing w:after="0" w:line="240" w:lineRule="auto"/>
    </w:pPr>
    <w:rPr>
      <w:rFonts w:ascii="Times New Roman" w:eastAsia="Times New Roman" w:hAnsi="Times New Roman" w:cs="David"/>
      <w:sz w:val="24"/>
      <w:szCs w:val="24"/>
      <w:lang w:eastAsia="he-IL"/>
    </w:rPr>
  </w:style>
  <w:style w:type="character" w:customStyle="1" w:styleId="ad">
    <w:name w:val="גוף טקסט תו"/>
    <w:basedOn w:val="a0"/>
    <w:link w:val="ac"/>
    <w:semiHidden/>
    <w:rsid w:val="00744864"/>
    <w:rPr>
      <w:rFonts w:ascii="Times New Roman" w:eastAsia="Times New Roman" w:hAnsi="Times New Roman" w:cs="David"/>
      <w:sz w:val="24"/>
      <w:szCs w:val="24"/>
      <w:lang w:eastAsia="he-IL"/>
    </w:rPr>
  </w:style>
  <w:style w:type="paragraph" w:styleId="a9">
    <w:name w:val="Title"/>
    <w:basedOn w:val="a"/>
    <w:next w:val="a"/>
    <w:link w:val="ae"/>
    <w:uiPriority w:val="10"/>
    <w:qFormat/>
    <w:rsid w:val="007448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כותרת טקסט תו"/>
    <w:basedOn w:val="a0"/>
    <w:link w:val="a9"/>
    <w:uiPriority w:val="10"/>
    <w:rsid w:val="00744864"/>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74486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848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84876"/>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
    <w:rsid w:val="00C84876"/>
    <w:rPr>
      <w:rFonts w:ascii="Times New Roman" w:eastAsia="Times New Roman" w:hAnsi="Times New Roman" w:cs="Times New Roman"/>
      <w:b/>
      <w:bCs/>
      <w:sz w:val="27"/>
      <w:szCs w:val="27"/>
    </w:rPr>
  </w:style>
  <w:style w:type="character" w:customStyle="1" w:styleId="11">
    <w:name w:val="כותרת טקסט1"/>
    <w:basedOn w:val="a0"/>
    <w:rsid w:val="00C84876"/>
  </w:style>
  <w:style w:type="character" w:customStyle="1" w:styleId="12">
    <w:name w:val="כותרת משנה1"/>
    <w:basedOn w:val="a0"/>
    <w:rsid w:val="00C84876"/>
  </w:style>
  <w:style w:type="character" w:styleId="a3">
    <w:name w:val="Strong"/>
    <w:basedOn w:val="a0"/>
    <w:uiPriority w:val="22"/>
    <w:qFormat/>
    <w:rsid w:val="00C84876"/>
    <w:rPr>
      <w:b/>
      <w:bCs/>
    </w:rPr>
  </w:style>
  <w:style w:type="paragraph" w:styleId="NormalWeb">
    <w:name w:val="Normal (Web)"/>
    <w:basedOn w:val="a"/>
    <w:uiPriority w:val="99"/>
    <w:unhideWhenUsed/>
    <w:rsid w:val="00C84876"/>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84876"/>
    <w:pPr>
      <w:spacing w:after="0" w:line="240" w:lineRule="auto"/>
    </w:pPr>
    <w:rPr>
      <w:rFonts w:ascii="Tahoma" w:hAnsi="Tahoma" w:cs="Tahoma"/>
      <w:sz w:val="18"/>
      <w:szCs w:val="18"/>
    </w:rPr>
  </w:style>
  <w:style w:type="character" w:customStyle="1" w:styleId="a5">
    <w:name w:val="טקסט בלונים תו"/>
    <w:basedOn w:val="a0"/>
    <w:link w:val="a4"/>
    <w:uiPriority w:val="99"/>
    <w:semiHidden/>
    <w:rsid w:val="00C84876"/>
    <w:rPr>
      <w:rFonts w:ascii="Tahoma" w:hAnsi="Tahoma" w:cs="Tahoma"/>
      <w:sz w:val="18"/>
      <w:szCs w:val="18"/>
    </w:rPr>
  </w:style>
  <w:style w:type="character" w:customStyle="1" w:styleId="20">
    <w:name w:val="כותרת 2 תו"/>
    <w:basedOn w:val="a0"/>
    <w:link w:val="2"/>
    <w:uiPriority w:val="9"/>
    <w:semiHidden/>
    <w:rsid w:val="00C84876"/>
    <w:rPr>
      <w:rFonts w:asciiTheme="majorHAnsi" w:eastAsiaTheme="majorEastAsia" w:hAnsiTheme="majorHAnsi" w:cstheme="majorBidi"/>
      <w:color w:val="2E74B5" w:themeColor="accent1" w:themeShade="BF"/>
      <w:sz w:val="26"/>
      <w:szCs w:val="26"/>
    </w:rPr>
  </w:style>
  <w:style w:type="character" w:customStyle="1" w:styleId="10">
    <w:name w:val="כותרת 1 תו"/>
    <w:basedOn w:val="a0"/>
    <w:link w:val="1"/>
    <w:uiPriority w:val="9"/>
    <w:rsid w:val="00744864"/>
    <w:rPr>
      <w:rFonts w:asciiTheme="majorHAnsi" w:eastAsiaTheme="majorEastAsia" w:hAnsiTheme="majorHAnsi" w:cstheme="majorBidi"/>
      <w:b/>
      <w:bCs/>
      <w:color w:val="2E74B5" w:themeColor="accent1" w:themeShade="BF"/>
      <w:sz w:val="28"/>
      <w:szCs w:val="28"/>
    </w:rPr>
  </w:style>
  <w:style w:type="paragraph" w:styleId="a6">
    <w:name w:val="header"/>
    <w:basedOn w:val="a"/>
    <w:link w:val="a7"/>
    <w:semiHidden/>
    <w:rsid w:val="00744864"/>
    <w:pPr>
      <w:tabs>
        <w:tab w:val="center" w:pos="4153"/>
        <w:tab w:val="right" w:pos="8306"/>
      </w:tabs>
      <w:spacing w:after="0" w:line="240" w:lineRule="auto"/>
    </w:pPr>
    <w:rPr>
      <w:rFonts w:ascii="Times New Roman" w:eastAsia="Times New Roman" w:hAnsi="Times New Roman" w:cs="Arial"/>
      <w:sz w:val="24"/>
      <w:szCs w:val="24"/>
      <w:lang w:eastAsia="he-IL"/>
    </w:rPr>
  </w:style>
  <w:style w:type="character" w:customStyle="1" w:styleId="a7">
    <w:name w:val="כותרת עליונה תו"/>
    <w:basedOn w:val="a0"/>
    <w:link w:val="a6"/>
    <w:semiHidden/>
    <w:rsid w:val="00744864"/>
    <w:rPr>
      <w:rFonts w:ascii="Times New Roman" w:eastAsia="Times New Roman" w:hAnsi="Times New Roman" w:cs="Arial"/>
      <w:sz w:val="24"/>
      <w:szCs w:val="24"/>
      <w:lang w:eastAsia="he-IL"/>
    </w:rPr>
  </w:style>
  <w:style w:type="paragraph" w:styleId="a8">
    <w:basedOn w:val="a"/>
    <w:next w:val="a9"/>
    <w:qFormat/>
    <w:rsid w:val="00744864"/>
    <w:pPr>
      <w:spacing w:after="0" w:line="240" w:lineRule="auto"/>
      <w:jc w:val="center"/>
    </w:pPr>
    <w:rPr>
      <w:rFonts w:ascii="Times New Roman" w:eastAsia="Times New Roman" w:hAnsi="Times New Roman" w:cs="Arial"/>
      <w:b/>
      <w:bCs/>
      <w:sz w:val="36"/>
      <w:szCs w:val="36"/>
      <w:lang w:eastAsia="he-IL"/>
    </w:rPr>
  </w:style>
  <w:style w:type="paragraph" w:styleId="aa">
    <w:name w:val="Subtitle"/>
    <w:basedOn w:val="a"/>
    <w:link w:val="ab"/>
    <w:qFormat/>
    <w:rsid w:val="00744864"/>
    <w:pPr>
      <w:spacing w:after="0" w:line="360" w:lineRule="auto"/>
      <w:jc w:val="both"/>
    </w:pPr>
    <w:rPr>
      <w:rFonts w:ascii="Times New Roman" w:eastAsia="Times New Roman" w:hAnsi="Times New Roman" w:cs="David"/>
      <w:sz w:val="20"/>
      <w:szCs w:val="24"/>
      <w:u w:val="single"/>
    </w:rPr>
  </w:style>
  <w:style w:type="character" w:customStyle="1" w:styleId="ab">
    <w:name w:val="כותרת משנה תו"/>
    <w:basedOn w:val="a0"/>
    <w:link w:val="aa"/>
    <w:rsid w:val="00744864"/>
    <w:rPr>
      <w:rFonts w:ascii="Times New Roman" w:eastAsia="Times New Roman" w:hAnsi="Times New Roman" w:cs="David"/>
      <w:sz w:val="20"/>
      <w:szCs w:val="24"/>
      <w:u w:val="single"/>
    </w:rPr>
  </w:style>
  <w:style w:type="paragraph" w:styleId="ac">
    <w:name w:val="Body Text"/>
    <w:basedOn w:val="a"/>
    <w:link w:val="ad"/>
    <w:semiHidden/>
    <w:rsid w:val="00744864"/>
    <w:pPr>
      <w:spacing w:after="0" w:line="240" w:lineRule="auto"/>
    </w:pPr>
    <w:rPr>
      <w:rFonts w:ascii="Times New Roman" w:eastAsia="Times New Roman" w:hAnsi="Times New Roman" w:cs="David"/>
      <w:sz w:val="24"/>
      <w:szCs w:val="24"/>
      <w:lang w:eastAsia="he-IL"/>
    </w:rPr>
  </w:style>
  <w:style w:type="character" w:customStyle="1" w:styleId="ad">
    <w:name w:val="גוף טקסט תו"/>
    <w:basedOn w:val="a0"/>
    <w:link w:val="ac"/>
    <w:semiHidden/>
    <w:rsid w:val="00744864"/>
    <w:rPr>
      <w:rFonts w:ascii="Times New Roman" w:eastAsia="Times New Roman" w:hAnsi="Times New Roman" w:cs="David"/>
      <w:sz w:val="24"/>
      <w:szCs w:val="24"/>
      <w:lang w:eastAsia="he-IL"/>
    </w:rPr>
  </w:style>
  <w:style w:type="paragraph" w:styleId="a9">
    <w:name w:val="Title"/>
    <w:basedOn w:val="a"/>
    <w:next w:val="a"/>
    <w:link w:val="ae"/>
    <w:uiPriority w:val="10"/>
    <w:qFormat/>
    <w:rsid w:val="0074486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כותרת טקסט תו"/>
    <w:basedOn w:val="a0"/>
    <w:link w:val="a9"/>
    <w:uiPriority w:val="10"/>
    <w:rsid w:val="0074486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8312837">
      <w:bodyDiv w:val="1"/>
      <w:marLeft w:val="0"/>
      <w:marRight w:val="0"/>
      <w:marTop w:val="0"/>
      <w:marBottom w:val="0"/>
      <w:divBdr>
        <w:top w:val="none" w:sz="0" w:space="0" w:color="auto"/>
        <w:left w:val="none" w:sz="0" w:space="0" w:color="auto"/>
        <w:bottom w:val="none" w:sz="0" w:space="0" w:color="auto"/>
        <w:right w:val="none" w:sz="0" w:space="0" w:color="auto"/>
      </w:divBdr>
    </w:div>
    <w:div w:id="1660116487">
      <w:bodyDiv w:val="1"/>
      <w:marLeft w:val="0"/>
      <w:marRight w:val="0"/>
      <w:marTop w:val="0"/>
      <w:marBottom w:val="0"/>
      <w:divBdr>
        <w:top w:val="none" w:sz="0" w:space="0" w:color="auto"/>
        <w:left w:val="none" w:sz="0" w:space="0" w:color="auto"/>
        <w:bottom w:val="none" w:sz="0" w:space="0" w:color="auto"/>
        <w:right w:val="none" w:sz="0" w:space="0" w:color="auto"/>
      </w:divBdr>
    </w:div>
    <w:div w:id="173057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cms.education.gov.il/EducationCMS/UNITS/Tochniyot_Limudim/science_tech/Templates/RegularText.aspx?NRMODE=Published&amp;NRNODEGUID=%7b37379B67-555C-4187-87AB-86BE0A199646%7d&amp;NRORIGINALURL=%2fEducationCMS%2fUnits%2fTochniyot_Limudim%2fscience_tech%2fOryanutMadaTech%2fmesimot%2fsokeret%2ehtm&amp;NRCACHEHINT=NoModifyGuest"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9</Pages>
  <Words>1830</Words>
  <Characters>9155</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user644294</dc:creator>
  <cp:lastModifiedBy>miklats</cp:lastModifiedBy>
  <cp:revision>3</cp:revision>
  <cp:lastPrinted>2017-10-19T09:33:00Z</cp:lastPrinted>
  <dcterms:created xsi:type="dcterms:W3CDTF">2017-10-19T10:03:00Z</dcterms:created>
  <dcterms:modified xsi:type="dcterms:W3CDTF">2017-10-19T10:11:00Z</dcterms:modified>
</cp:coreProperties>
</file>