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54" w:rsidRDefault="005F1954" w:rsidP="00E41D38">
      <w:pPr>
        <w:spacing w:line="360" w:lineRule="auto"/>
        <w:jc w:val="both"/>
        <w:rPr>
          <w:rFonts w:cs="Narkisim" w:hint="cs"/>
          <w:sz w:val="24"/>
          <w:szCs w:val="24"/>
          <w:rtl/>
        </w:rPr>
      </w:pPr>
      <w:r w:rsidRPr="005F1954">
        <w:rPr>
          <w:rFonts w:cs="Narkisim" w:hint="cs"/>
          <w:sz w:val="24"/>
          <w:szCs w:val="24"/>
          <w:rtl/>
        </w:rPr>
        <w:t xml:space="preserve">מקיף עירוני א' אשקלון       </w:t>
      </w:r>
      <w:r>
        <w:rPr>
          <w:rFonts w:cs="Narkisim" w:hint="cs"/>
          <w:sz w:val="24"/>
          <w:szCs w:val="24"/>
          <w:rtl/>
        </w:rPr>
        <w:t xml:space="preserve">                                                     כ"ט באייר תשע"ח, 14.5.18</w:t>
      </w:r>
      <w:r w:rsidRPr="005F1954">
        <w:rPr>
          <w:rFonts w:cs="Narkisim" w:hint="cs"/>
          <w:sz w:val="24"/>
          <w:szCs w:val="24"/>
          <w:rtl/>
        </w:rPr>
        <w:t xml:space="preserve">          </w:t>
      </w:r>
    </w:p>
    <w:p w:rsidR="00E41D38" w:rsidRPr="00E41D38" w:rsidRDefault="00E41D38" w:rsidP="005F1954">
      <w:pPr>
        <w:spacing w:line="360" w:lineRule="auto"/>
        <w:jc w:val="center"/>
        <w:rPr>
          <w:rFonts w:cs="Narkisim" w:hint="cs"/>
          <w:b/>
          <w:bCs/>
          <w:sz w:val="24"/>
          <w:szCs w:val="24"/>
          <w:u w:val="single"/>
          <w:rtl/>
        </w:rPr>
      </w:pPr>
    </w:p>
    <w:p w:rsidR="003202CA" w:rsidRPr="00E41D38" w:rsidRDefault="005F1954" w:rsidP="005F1954">
      <w:pPr>
        <w:spacing w:line="360" w:lineRule="auto"/>
        <w:jc w:val="center"/>
        <w:rPr>
          <w:rFonts w:cs="Narkisim" w:hint="cs"/>
          <w:b/>
          <w:bCs/>
          <w:sz w:val="24"/>
          <w:szCs w:val="24"/>
          <w:u w:val="single"/>
          <w:rtl/>
        </w:rPr>
      </w:pPr>
      <w:r w:rsidRPr="00E41D38">
        <w:rPr>
          <w:rFonts w:cs="Narkisim" w:hint="cs"/>
          <w:b/>
          <w:bCs/>
          <w:sz w:val="24"/>
          <w:szCs w:val="24"/>
          <w:u w:val="single"/>
          <w:rtl/>
        </w:rPr>
        <w:t>המגמה למחשבת ישראל- שכבה י'</w:t>
      </w:r>
    </w:p>
    <w:p w:rsidR="005F1954" w:rsidRPr="00E41D38" w:rsidRDefault="005F1954" w:rsidP="00E41D38">
      <w:pPr>
        <w:spacing w:line="360" w:lineRule="auto"/>
        <w:jc w:val="center"/>
        <w:rPr>
          <w:rFonts w:cs="Narkisim" w:hint="cs"/>
          <w:b/>
          <w:bCs/>
          <w:sz w:val="24"/>
          <w:szCs w:val="24"/>
          <w:u w:val="single"/>
          <w:rtl/>
        </w:rPr>
      </w:pPr>
      <w:r w:rsidRPr="00E41D38">
        <w:rPr>
          <w:rFonts w:cs="Narkisim" w:hint="cs"/>
          <w:b/>
          <w:bCs/>
          <w:sz w:val="24"/>
          <w:szCs w:val="24"/>
          <w:u w:val="single"/>
          <w:rtl/>
        </w:rPr>
        <w:t>ובחרת בחיים- ערך חיי האדם בתרבות ישראל</w:t>
      </w:r>
    </w:p>
    <w:p w:rsidR="00E41D38" w:rsidRDefault="00E41D38" w:rsidP="005F1954">
      <w:pPr>
        <w:spacing w:line="360" w:lineRule="auto"/>
        <w:jc w:val="both"/>
        <w:rPr>
          <w:rFonts w:cs="Narkisim" w:hint="cs"/>
          <w:b/>
          <w:bCs/>
          <w:sz w:val="24"/>
          <w:szCs w:val="24"/>
          <w:u w:val="single"/>
          <w:rtl/>
        </w:rPr>
      </w:pPr>
    </w:p>
    <w:p w:rsidR="00E41D38" w:rsidRDefault="005F1954" w:rsidP="005F1954">
      <w:pPr>
        <w:spacing w:line="360" w:lineRule="auto"/>
        <w:jc w:val="both"/>
        <w:rPr>
          <w:rFonts w:cs="Narkisim" w:hint="cs"/>
          <w:b/>
          <w:bCs/>
          <w:sz w:val="24"/>
          <w:szCs w:val="24"/>
          <w:u w:val="single"/>
          <w:rtl/>
        </w:rPr>
      </w:pPr>
      <w:r w:rsidRPr="00E41D38">
        <w:rPr>
          <w:rFonts w:cs="Narkisim" w:hint="cs"/>
          <w:b/>
          <w:bCs/>
          <w:sz w:val="24"/>
          <w:szCs w:val="24"/>
          <w:u w:val="single"/>
          <w:rtl/>
        </w:rPr>
        <w:t>חלק ראשון- שאלות בקיאות והבנה</w:t>
      </w:r>
    </w:p>
    <w:p w:rsidR="005F1954" w:rsidRPr="00E41D38" w:rsidRDefault="00E41D38" w:rsidP="005F1954">
      <w:pPr>
        <w:spacing w:line="360" w:lineRule="auto"/>
        <w:jc w:val="both"/>
        <w:rPr>
          <w:rFonts w:cs="Narkisim" w:hint="cs"/>
          <w:b/>
          <w:bCs/>
          <w:sz w:val="24"/>
          <w:szCs w:val="24"/>
          <w:u w:val="single"/>
          <w:rtl/>
        </w:rPr>
      </w:pPr>
      <w:r>
        <w:rPr>
          <w:rFonts w:cs="Narkisim" w:hint="cs"/>
          <w:b/>
          <w:bCs/>
          <w:sz w:val="24"/>
          <w:szCs w:val="24"/>
          <w:u w:val="single"/>
          <w:rtl/>
        </w:rPr>
        <w:t>יש לבחור שלוש שאלות בלבד  (25 נק' לשאלה)</w:t>
      </w:r>
    </w:p>
    <w:p w:rsidR="005F1954" w:rsidRPr="005F1954" w:rsidRDefault="005F1954" w:rsidP="005F1954">
      <w:pPr>
        <w:pStyle w:val="a3"/>
        <w:numPr>
          <w:ilvl w:val="0"/>
          <w:numId w:val="1"/>
        </w:numPr>
        <w:spacing w:line="360" w:lineRule="auto"/>
        <w:jc w:val="both"/>
        <w:rPr>
          <w:rFonts w:cs="Narkisim" w:hint="cs"/>
          <w:b/>
          <w:bCs/>
          <w:sz w:val="24"/>
          <w:szCs w:val="24"/>
          <w:u w:val="single"/>
        </w:rPr>
      </w:pPr>
      <w:r w:rsidRPr="005F1954">
        <w:rPr>
          <w:rFonts w:cs="Narkisim" w:hint="cs"/>
          <w:b/>
          <w:bCs/>
          <w:sz w:val="24"/>
          <w:szCs w:val="24"/>
          <w:u w:val="single"/>
          <w:rtl/>
        </w:rPr>
        <w:t xml:space="preserve">אין </w:t>
      </w:r>
      <w:proofErr w:type="spellStart"/>
      <w:r w:rsidRPr="005F1954">
        <w:rPr>
          <w:rFonts w:cs="Narkisim" w:hint="cs"/>
          <w:b/>
          <w:bCs/>
          <w:sz w:val="24"/>
          <w:szCs w:val="24"/>
          <w:u w:val="single"/>
          <w:rtl/>
        </w:rPr>
        <w:t>מאבדין</w:t>
      </w:r>
      <w:proofErr w:type="spellEnd"/>
      <w:r w:rsidRPr="005F1954">
        <w:rPr>
          <w:rFonts w:cs="Narkisim" w:hint="cs"/>
          <w:b/>
          <w:bCs/>
          <w:sz w:val="24"/>
          <w:szCs w:val="24"/>
          <w:u w:val="single"/>
          <w:rtl/>
        </w:rPr>
        <w:t xml:space="preserve"> נפש מפני נפש</w:t>
      </w:r>
    </w:p>
    <w:p w:rsidR="005F1954" w:rsidRDefault="005F1954" w:rsidP="005F1954">
      <w:pPr>
        <w:pStyle w:val="a3"/>
        <w:spacing w:line="360" w:lineRule="auto"/>
        <w:jc w:val="both"/>
        <w:rPr>
          <w:rFonts w:cs="Narkisim" w:hint="cs"/>
          <w:sz w:val="24"/>
          <w:szCs w:val="24"/>
          <w:rtl/>
        </w:rPr>
      </w:pPr>
      <w:r>
        <w:rPr>
          <w:rFonts w:cs="Narkisim" w:hint="cs"/>
          <w:sz w:val="24"/>
          <w:szCs w:val="24"/>
          <w:rtl/>
        </w:rPr>
        <w:t xml:space="preserve">הרמב"ם פסק "והריגת נפש מישראל (כדי) לרפות נפש אחרת, או להציל אדם מיד אנס (תוקפן)- דבר שהדעת נוטה לו, הוא שאין </w:t>
      </w:r>
      <w:proofErr w:type="spellStart"/>
      <w:r>
        <w:rPr>
          <w:rFonts w:cs="Narkisim" w:hint="cs"/>
          <w:sz w:val="24"/>
          <w:szCs w:val="24"/>
          <w:rtl/>
        </w:rPr>
        <w:t>מאבדין</w:t>
      </w:r>
      <w:proofErr w:type="spellEnd"/>
      <w:r>
        <w:rPr>
          <w:rFonts w:cs="Narkisim" w:hint="cs"/>
          <w:sz w:val="24"/>
          <w:szCs w:val="24"/>
          <w:rtl/>
        </w:rPr>
        <w:t xml:space="preserve"> נפש מפני נפש" (משנה תורה, הלכות יסוד התורה, פרק ה', הלכה ז')</w:t>
      </w:r>
    </w:p>
    <w:p w:rsidR="005F1954" w:rsidRDefault="005F1954" w:rsidP="005F1954">
      <w:pPr>
        <w:pStyle w:val="a3"/>
        <w:numPr>
          <w:ilvl w:val="0"/>
          <w:numId w:val="2"/>
        </w:numPr>
        <w:spacing w:line="360" w:lineRule="auto"/>
        <w:jc w:val="both"/>
        <w:rPr>
          <w:rFonts w:cs="Narkisim" w:hint="cs"/>
          <w:sz w:val="24"/>
          <w:szCs w:val="24"/>
        </w:rPr>
      </w:pPr>
      <w:r>
        <w:rPr>
          <w:rFonts w:cs="Narkisim" w:hint="cs"/>
          <w:sz w:val="24"/>
          <w:szCs w:val="24"/>
          <w:rtl/>
        </w:rPr>
        <w:t xml:space="preserve">הסבירו את העיקרון "אין </w:t>
      </w:r>
      <w:proofErr w:type="spellStart"/>
      <w:r>
        <w:rPr>
          <w:rFonts w:cs="Narkisim" w:hint="cs"/>
          <w:sz w:val="24"/>
          <w:szCs w:val="24"/>
          <w:rtl/>
        </w:rPr>
        <w:t>מאבדין</w:t>
      </w:r>
      <w:proofErr w:type="spellEnd"/>
      <w:r>
        <w:rPr>
          <w:rFonts w:cs="Narkisim" w:hint="cs"/>
          <w:sz w:val="24"/>
          <w:szCs w:val="24"/>
          <w:rtl/>
        </w:rPr>
        <w:t xml:space="preserve"> נפש מפני נפש", ואת </w:t>
      </w:r>
      <w:r w:rsidRPr="005F1954">
        <w:rPr>
          <w:rFonts w:cs="Narkisim" w:hint="cs"/>
          <w:b/>
          <w:bCs/>
          <w:sz w:val="24"/>
          <w:szCs w:val="24"/>
          <w:u w:val="single"/>
          <w:rtl/>
        </w:rPr>
        <w:t>שני המצבים</w:t>
      </w:r>
      <w:r>
        <w:rPr>
          <w:rFonts w:cs="Narkisim" w:hint="cs"/>
          <w:sz w:val="24"/>
          <w:szCs w:val="24"/>
          <w:rtl/>
        </w:rPr>
        <w:t xml:space="preserve"> ש/הרמב"ם פוסק בהם לפי עקרון זה. </w:t>
      </w:r>
    </w:p>
    <w:p w:rsidR="005F1954" w:rsidRDefault="005F1954" w:rsidP="005F1954">
      <w:pPr>
        <w:pStyle w:val="a3"/>
        <w:numPr>
          <w:ilvl w:val="0"/>
          <w:numId w:val="2"/>
        </w:numPr>
        <w:spacing w:line="360" w:lineRule="auto"/>
        <w:jc w:val="both"/>
        <w:rPr>
          <w:rFonts w:cs="Narkisim" w:hint="cs"/>
          <w:sz w:val="24"/>
          <w:szCs w:val="24"/>
        </w:rPr>
      </w:pPr>
      <w:r>
        <w:rPr>
          <w:rFonts w:cs="Narkisim" w:hint="cs"/>
          <w:sz w:val="24"/>
          <w:szCs w:val="24"/>
          <w:rtl/>
        </w:rPr>
        <w:t>(1) הרמב"ם מציין מצ"ב שבו יש  "להציל אדם מיד אנס". מהו הדמיון בין מצב זה ובין הסיפור על "מושל הכפר" שבתלמוד הבבלי?</w:t>
      </w:r>
    </w:p>
    <w:p w:rsidR="005F1954" w:rsidRDefault="005F1954" w:rsidP="005F1954">
      <w:pPr>
        <w:pStyle w:val="a3"/>
        <w:numPr>
          <w:ilvl w:val="0"/>
          <w:numId w:val="2"/>
        </w:numPr>
        <w:spacing w:line="360" w:lineRule="auto"/>
        <w:jc w:val="both"/>
        <w:rPr>
          <w:rFonts w:cs="Narkisim" w:hint="cs"/>
          <w:sz w:val="24"/>
          <w:szCs w:val="24"/>
        </w:rPr>
      </w:pPr>
      <w:r>
        <w:rPr>
          <w:rFonts w:cs="Narkisim" w:hint="cs"/>
          <w:sz w:val="24"/>
          <w:szCs w:val="24"/>
          <w:rtl/>
        </w:rPr>
        <w:t>(2) מדוע דין רודף אינו חל במצב שבו יש "להציל אדם מיד אנס"?</w:t>
      </w:r>
    </w:p>
    <w:p w:rsidR="005F1954" w:rsidRPr="00CC4CB7" w:rsidRDefault="005F1954" w:rsidP="005F1954">
      <w:pPr>
        <w:pStyle w:val="a3"/>
        <w:numPr>
          <w:ilvl w:val="0"/>
          <w:numId w:val="1"/>
        </w:numPr>
        <w:spacing w:line="360" w:lineRule="auto"/>
        <w:jc w:val="both"/>
        <w:rPr>
          <w:rFonts w:cs="Narkisim" w:hint="cs"/>
          <w:b/>
          <w:bCs/>
          <w:sz w:val="24"/>
          <w:szCs w:val="24"/>
          <w:u w:val="single"/>
        </w:rPr>
      </w:pPr>
      <w:r w:rsidRPr="00CC4CB7">
        <w:rPr>
          <w:rFonts w:cs="Narkisim" w:hint="cs"/>
          <w:b/>
          <w:bCs/>
          <w:sz w:val="24"/>
          <w:szCs w:val="24"/>
          <w:u w:val="single"/>
          <w:rtl/>
        </w:rPr>
        <w:t>מים לשניים</w:t>
      </w:r>
    </w:p>
    <w:p w:rsidR="005F1954" w:rsidRDefault="005F1954" w:rsidP="005F1954">
      <w:pPr>
        <w:pStyle w:val="a3"/>
        <w:numPr>
          <w:ilvl w:val="0"/>
          <w:numId w:val="3"/>
        </w:numPr>
        <w:spacing w:line="360" w:lineRule="auto"/>
        <w:jc w:val="both"/>
        <w:rPr>
          <w:rFonts w:cs="Narkisim" w:hint="cs"/>
          <w:sz w:val="24"/>
          <w:szCs w:val="24"/>
        </w:rPr>
      </w:pPr>
      <w:r>
        <w:rPr>
          <w:rFonts w:cs="Narkisim" w:hint="cs"/>
          <w:sz w:val="24"/>
          <w:szCs w:val="24"/>
          <w:rtl/>
        </w:rPr>
        <w:t xml:space="preserve">יצחק </w:t>
      </w:r>
      <w:proofErr w:type="spellStart"/>
      <w:r>
        <w:rPr>
          <w:rFonts w:cs="Narkisim" w:hint="cs"/>
          <w:sz w:val="24"/>
          <w:szCs w:val="24"/>
          <w:rtl/>
        </w:rPr>
        <w:t>דמיאל</w:t>
      </w:r>
      <w:proofErr w:type="spellEnd"/>
      <w:r>
        <w:rPr>
          <w:rFonts w:cs="Narkisim" w:hint="cs"/>
          <w:sz w:val="24"/>
          <w:szCs w:val="24"/>
          <w:rtl/>
        </w:rPr>
        <w:t xml:space="preserve"> טוען בפירושו למים לשניים: "יש משהו שהוא נורא מן המוות". מהו ההסבר של </w:t>
      </w:r>
      <w:proofErr w:type="spellStart"/>
      <w:r>
        <w:rPr>
          <w:rFonts w:cs="Narkisim" w:hint="cs"/>
          <w:sz w:val="24"/>
          <w:szCs w:val="24"/>
          <w:rtl/>
        </w:rPr>
        <w:t>דמיאל</w:t>
      </w:r>
      <w:proofErr w:type="spellEnd"/>
      <w:r>
        <w:rPr>
          <w:rFonts w:cs="Narkisim" w:hint="cs"/>
          <w:sz w:val="24"/>
          <w:szCs w:val="24"/>
          <w:rtl/>
        </w:rPr>
        <w:t xml:space="preserve"> להכרעה של בן </w:t>
      </w:r>
      <w:proofErr w:type="spellStart"/>
      <w:r>
        <w:rPr>
          <w:rFonts w:cs="Narkisim" w:hint="cs"/>
          <w:sz w:val="24"/>
          <w:szCs w:val="24"/>
          <w:rtl/>
        </w:rPr>
        <w:t>פטורא</w:t>
      </w:r>
      <w:proofErr w:type="spellEnd"/>
      <w:r>
        <w:rPr>
          <w:rFonts w:cs="Narkisim" w:hint="cs"/>
          <w:sz w:val="24"/>
          <w:szCs w:val="24"/>
          <w:rtl/>
        </w:rPr>
        <w:t>.</w:t>
      </w:r>
    </w:p>
    <w:p w:rsidR="005F1954" w:rsidRDefault="00CC4CB7" w:rsidP="005F1954">
      <w:pPr>
        <w:pStyle w:val="a3"/>
        <w:numPr>
          <w:ilvl w:val="0"/>
          <w:numId w:val="3"/>
        </w:numPr>
        <w:spacing w:line="360" w:lineRule="auto"/>
        <w:jc w:val="both"/>
        <w:rPr>
          <w:rFonts w:cs="Narkisim" w:hint="cs"/>
          <w:sz w:val="24"/>
          <w:szCs w:val="24"/>
        </w:rPr>
      </w:pPr>
      <w:r>
        <w:rPr>
          <w:rFonts w:cs="Narkisim" w:hint="cs"/>
          <w:sz w:val="24"/>
          <w:szCs w:val="24"/>
          <w:rtl/>
        </w:rPr>
        <w:t>(1) מהי ההכרעה של רבי עקיבא בדילמה "מים לשניים", ועל פי איזה עיקרון הוא מנמק את הכרעתו?</w:t>
      </w:r>
    </w:p>
    <w:p w:rsidR="00CC4CB7" w:rsidRDefault="00CC4CB7" w:rsidP="00CC4CB7">
      <w:pPr>
        <w:pStyle w:val="a3"/>
        <w:spacing w:line="360" w:lineRule="auto"/>
        <w:ind w:left="1080"/>
        <w:jc w:val="both"/>
        <w:rPr>
          <w:rFonts w:cs="Narkisim" w:hint="cs"/>
          <w:sz w:val="24"/>
          <w:szCs w:val="24"/>
          <w:rtl/>
        </w:rPr>
      </w:pPr>
      <w:r>
        <w:rPr>
          <w:rFonts w:cs="Narkisim" w:hint="cs"/>
          <w:sz w:val="24"/>
          <w:szCs w:val="24"/>
          <w:rtl/>
        </w:rPr>
        <w:t>(2) הסבר כיצד הוא דורש את הפסוק "וחי אחיך עמך", ויקרא כ"ה 36.</w:t>
      </w:r>
    </w:p>
    <w:p w:rsidR="00CC4CB7" w:rsidRPr="00CC4CB7" w:rsidRDefault="00CC4CB7" w:rsidP="00CC4CB7">
      <w:pPr>
        <w:pStyle w:val="a3"/>
        <w:numPr>
          <w:ilvl w:val="0"/>
          <w:numId w:val="1"/>
        </w:numPr>
        <w:spacing w:line="360" w:lineRule="auto"/>
        <w:jc w:val="both"/>
        <w:rPr>
          <w:rFonts w:cs="Narkisim" w:hint="cs"/>
          <w:b/>
          <w:bCs/>
          <w:sz w:val="24"/>
          <w:szCs w:val="24"/>
          <w:u w:val="single"/>
        </w:rPr>
      </w:pPr>
      <w:r w:rsidRPr="00CC4CB7">
        <w:rPr>
          <w:rFonts w:cs="Narkisim" w:hint="cs"/>
          <w:b/>
          <w:bCs/>
          <w:sz w:val="24"/>
          <w:szCs w:val="24"/>
          <w:u w:val="single"/>
          <w:rtl/>
        </w:rPr>
        <w:t>לא תעמוד על דם רעך</w:t>
      </w:r>
    </w:p>
    <w:p w:rsidR="00CC4CB7" w:rsidRDefault="00CC4CB7" w:rsidP="00CC4CB7">
      <w:pPr>
        <w:pStyle w:val="a3"/>
        <w:numPr>
          <w:ilvl w:val="0"/>
          <w:numId w:val="6"/>
        </w:numPr>
        <w:spacing w:line="360" w:lineRule="auto"/>
        <w:jc w:val="both"/>
        <w:rPr>
          <w:rFonts w:cs="Narkisim" w:hint="cs"/>
          <w:sz w:val="24"/>
          <w:szCs w:val="24"/>
        </w:rPr>
      </w:pPr>
      <w:r>
        <w:rPr>
          <w:rFonts w:cs="Narkisim" w:hint="cs"/>
          <w:sz w:val="24"/>
          <w:szCs w:val="24"/>
          <w:rtl/>
        </w:rPr>
        <w:t>בשנת 1998 נערך בכנסת דיון בשאלה אם עיקרון "לא תעמוד על דם רעך" צריך להיקבע בחוק. הציגו טענה אחת בעד חקיקת חוק זה וטענה אחת נגד חקיקתו.</w:t>
      </w:r>
    </w:p>
    <w:p w:rsidR="00E41D38" w:rsidRDefault="00CC4CB7" w:rsidP="00E41D38">
      <w:pPr>
        <w:pStyle w:val="a3"/>
        <w:numPr>
          <w:ilvl w:val="0"/>
          <w:numId w:val="6"/>
        </w:numPr>
        <w:spacing w:line="360" w:lineRule="auto"/>
        <w:jc w:val="both"/>
        <w:rPr>
          <w:rFonts w:cs="Narkisim" w:hint="cs"/>
          <w:sz w:val="24"/>
          <w:szCs w:val="24"/>
        </w:rPr>
      </w:pPr>
      <w:r w:rsidRPr="00CC4CB7">
        <w:rPr>
          <w:rFonts w:cs="Narkisim" w:hint="cs"/>
          <w:sz w:val="24"/>
          <w:szCs w:val="24"/>
          <w:rtl/>
        </w:rPr>
        <w:t xml:space="preserve"> </w:t>
      </w:r>
      <w:r>
        <w:rPr>
          <w:rFonts w:cs="Narkisim" w:hint="cs"/>
          <w:sz w:val="24"/>
          <w:szCs w:val="24"/>
          <w:rtl/>
        </w:rPr>
        <w:t xml:space="preserve">בשנת 2009 התהפכה הסירה של יסמין </w:t>
      </w:r>
      <w:proofErr w:type="spellStart"/>
      <w:r>
        <w:rPr>
          <w:rFonts w:cs="Narkisim" w:hint="cs"/>
          <w:sz w:val="24"/>
          <w:szCs w:val="24"/>
          <w:rtl/>
        </w:rPr>
        <w:t>פיינגולד</w:t>
      </w:r>
      <w:proofErr w:type="spellEnd"/>
      <w:r>
        <w:rPr>
          <w:rFonts w:cs="Narkisim" w:hint="cs"/>
          <w:sz w:val="24"/>
          <w:szCs w:val="24"/>
          <w:rtl/>
        </w:rPr>
        <w:t xml:space="preserve">, אלופת ישראל בחתירה, בתאונת שייט בירקון. אנשים שהיו עדים לתאונה הזעיקו את כוחות הביטחון ולא קפצו למים לסייע לנפגעת. כמה דקות לאחר מכן הזדמן למקום אבי </w:t>
      </w:r>
      <w:proofErr w:type="spellStart"/>
      <w:r>
        <w:rPr>
          <w:rFonts w:cs="Narkisim" w:hint="cs"/>
          <w:sz w:val="24"/>
          <w:szCs w:val="24"/>
          <w:rtl/>
        </w:rPr>
        <w:t>טיובן</w:t>
      </w:r>
      <w:proofErr w:type="spellEnd"/>
      <w:r>
        <w:rPr>
          <w:rFonts w:cs="Narkisim" w:hint="cs"/>
          <w:sz w:val="24"/>
          <w:szCs w:val="24"/>
          <w:rtl/>
        </w:rPr>
        <w:t>. הוא קפץ למים, משה את יסמין מתוכם וכך הציל אותה. האם בפעולות שננקטו להצלת יסמין בא לידי ביטוי העיקרון "לא תעמוד על דם רעך"? הסבר את השאלה בנוגע לכל אחת מן הפעולות.</w:t>
      </w:r>
    </w:p>
    <w:p w:rsidR="00E41D38" w:rsidRPr="00E41D38" w:rsidRDefault="00E41D38" w:rsidP="00E41D38">
      <w:pPr>
        <w:spacing w:line="360" w:lineRule="auto"/>
        <w:jc w:val="both"/>
        <w:rPr>
          <w:rFonts w:cs="Narkisim" w:hint="cs"/>
          <w:sz w:val="24"/>
          <w:szCs w:val="24"/>
        </w:rPr>
      </w:pPr>
    </w:p>
    <w:p w:rsidR="00CC4CB7" w:rsidRPr="00E41D38" w:rsidRDefault="00E41D38" w:rsidP="00CC4CB7">
      <w:pPr>
        <w:pStyle w:val="a3"/>
        <w:numPr>
          <w:ilvl w:val="0"/>
          <w:numId w:val="1"/>
        </w:numPr>
        <w:spacing w:line="360" w:lineRule="auto"/>
        <w:jc w:val="both"/>
        <w:rPr>
          <w:rFonts w:cs="Narkisim" w:hint="cs"/>
          <w:b/>
          <w:bCs/>
          <w:sz w:val="24"/>
          <w:szCs w:val="24"/>
          <w:u w:val="single"/>
        </w:rPr>
      </w:pPr>
      <w:r w:rsidRPr="00E41D38">
        <w:rPr>
          <w:rFonts w:cs="Narkisim" w:hint="cs"/>
          <w:b/>
          <w:bCs/>
          <w:sz w:val="24"/>
          <w:szCs w:val="24"/>
          <w:u w:val="single"/>
          <w:rtl/>
        </w:rPr>
        <w:lastRenderedPageBreak/>
        <w:t>ייהרגו כולם- חיי יחיד מול חיי רבים</w:t>
      </w:r>
    </w:p>
    <w:p w:rsidR="00E41D38" w:rsidRDefault="00E41D38" w:rsidP="00E41D38">
      <w:pPr>
        <w:pStyle w:val="a3"/>
        <w:numPr>
          <w:ilvl w:val="0"/>
          <w:numId w:val="7"/>
        </w:numPr>
        <w:spacing w:line="360" w:lineRule="auto"/>
        <w:jc w:val="both"/>
        <w:rPr>
          <w:rFonts w:cs="Narkisim" w:hint="cs"/>
          <w:sz w:val="24"/>
          <w:szCs w:val="24"/>
        </w:rPr>
      </w:pPr>
      <w:r w:rsidRPr="00E41D38">
        <w:rPr>
          <w:rFonts w:cs="Narkisim" w:hint="cs"/>
          <w:sz w:val="24"/>
          <w:szCs w:val="24"/>
          <w:rtl/>
        </w:rPr>
        <w:t>ר</w:t>
      </w:r>
      <w:r w:rsidRPr="00E41D38">
        <w:rPr>
          <w:rFonts w:cs="Narkisim"/>
          <w:sz w:val="24"/>
          <w:szCs w:val="24"/>
          <w:rtl/>
        </w:rPr>
        <w:t xml:space="preserve">' </w:t>
      </w:r>
      <w:r w:rsidRPr="00E41D38">
        <w:rPr>
          <w:rFonts w:cs="Narkisim" w:hint="cs"/>
          <w:sz w:val="24"/>
          <w:szCs w:val="24"/>
          <w:rtl/>
        </w:rPr>
        <w:t>יהושע</w:t>
      </w:r>
      <w:r w:rsidRPr="00E41D38">
        <w:rPr>
          <w:rFonts w:cs="Narkisim"/>
          <w:sz w:val="24"/>
          <w:szCs w:val="24"/>
          <w:rtl/>
        </w:rPr>
        <w:t xml:space="preserve"> </w:t>
      </w:r>
      <w:r w:rsidRPr="00E41D38">
        <w:rPr>
          <w:rFonts w:cs="Narkisim" w:hint="cs"/>
          <w:sz w:val="24"/>
          <w:szCs w:val="24"/>
          <w:rtl/>
        </w:rPr>
        <w:t>בן</w:t>
      </w:r>
      <w:r w:rsidRPr="00E41D38">
        <w:rPr>
          <w:rFonts w:cs="Narkisim"/>
          <w:sz w:val="24"/>
          <w:szCs w:val="24"/>
          <w:rtl/>
        </w:rPr>
        <w:t xml:space="preserve"> </w:t>
      </w:r>
      <w:r w:rsidRPr="00E41D38">
        <w:rPr>
          <w:rFonts w:cs="Narkisim" w:hint="cs"/>
          <w:sz w:val="24"/>
          <w:szCs w:val="24"/>
          <w:rtl/>
        </w:rPr>
        <w:t>לוי</w:t>
      </w:r>
      <w:r w:rsidRPr="00E41D38">
        <w:rPr>
          <w:rFonts w:cs="Narkisim"/>
          <w:sz w:val="24"/>
          <w:szCs w:val="24"/>
          <w:rtl/>
        </w:rPr>
        <w:t xml:space="preserve"> </w:t>
      </w:r>
      <w:r w:rsidRPr="00E41D38">
        <w:rPr>
          <w:rFonts w:cs="Narkisim" w:hint="cs"/>
          <w:sz w:val="24"/>
          <w:szCs w:val="24"/>
          <w:rtl/>
        </w:rPr>
        <w:t>הסגיר</w:t>
      </w:r>
      <w:r w:rsidRPr="00E41D38">
        <w:rPr>
          <w:rFonts w:cs="Narkisim"/>
          <w:sz w:val="24"/>
          <w:szCs w:val="24"/>
          <w:rtl/>
        </w:rPr>
        <w:t xml:space="preserve"> </w:t>
      </w:r>
      <w:r w:rsidRPr="00E41D38">
        <w:rPr>
          <w:rFonts w:cs="Narkisim" w:hint="cs"/>
          <w:sz w:val="24"/>
          <w:szCs w:val="24"/>
          <w:rtl/>
        </w:rPr>
        <w:t>את</w:t>
      </w:r>
      <w:r w:rsidRPr="00E41D38">
        <w:rPr>
          <w:rFonts w:cs="Narkisim"/>
          <w:sz w:val="24"/>
          <w:szCs w:val="24"/>
          <w:rtl/>
        </w:rPr>
        <w:t xml:space="preserve"> </w:t>
      </w:r>
      <w:proofErr w:type="spellStart"/>
      <w:r w:rsidRPr="00E41D38">
        <w:rPr>
          <w:rFonts w:cs="Narkisim" w:hint="cs"/>
          <w:sz w:val="24"/>
          <w:szCs w:val="24"/>
          <w:rtl/>
        </w:rPr>
        <w:t>עולא</w:t>
      </w:r>
      <w:proofErr w:type="spellEnd"/>
      <w:r w:rsidRPr="00E41D38">
        <w:rPr>
          <w:rFonts w:cs="Narkisim"/>
          <w:sz w:val="24"/>
          <w:szCs w:val="24"/>
          <w:rtl/>
        </w:rPr>
        <w:t xml:space="preserve"> </w:t>
      </w:r>
      <w:r w:rsidRPr="00E41D38">
        <w:rPr>
          <w:rFonts w:cs="Narkisim" w:hint="cs"/>
          <w:sz w:val="24"/>
          <w:szCs w:val="24"/>
          <w:rtl/>
        </w:rPr>
        <w:t>בר</w:t>
      </w:r>
      <w:r w:rsidRPr="00E41D38">
        <w:rPr>
          <w:rFonts w:cs="Narkisim"/>
          <w:sz w:val="24"/>
          <w:szCs w:val="24"/>
          <w:rtl/>
        </w:rPr>
        <w:t xml:space="preserve"> </w:t>
      </w:r>
      <w:proofErr w:type="spellStart"/>
      <w:r w:rsidRPr="00E41D38">
        <w:rPr>
          <w:rFonts w:cs="Narkisim" w:hint="cs"/>
          <w:sz w:val="24"/>
          <w:szCs w:val="24"/>
          <w:rtl/>
        </w:rPr>
        <w:t>קושב</w:t>
      </w:r>
      <w:proofErr w:type="spellEnd"/>
      <w:r w:rsidRPr="00E41D38">
        <w:rPr>
          <w:rFonts w:cs="Narkisim"/>
          <w:sz w:val="24"/>
          <w:szCs w:val="24"/>
          <w:rtl/>
        </w:rPr>
        <w:t xml:space="preserve"> </w:t>
      </w:r>
      <w:r w:rsidRPr="00E41D38">
        <w:rPr>
          <w:rFonts w:cs="Narkisim" w:hint="cs"/>
          <w:sz w:val="24"/>
          <w:szCs w:val="24"/>
          <w:rtl/>
        </w:rPr>
        <w:t>לידי</w:t>
      </w:r>
      <w:r w:rsidRPr="00E41D38">
        <w:rPr>
          <w:rFonts w:cs="Narkisim"/>
          <w:sz w:val="24"/>
          <w:szCs w:val="24"/>
          <w:rtl/>
        </w:rPr>
        <w:t xml:space="preserve"> </w:t>
      </w:r>
      <w:r w:rsidRPr="00E41D38">
        <w:rPr>
          <w:rFonts w:cs="Narkisim" w:hint="cs"/>
          <w:sz w:val="24"/>
          <w:szCs w:val="24"/>
          <w:rtl/>
        </w:rPr>
        <w:t>הרומאים</w:t>
      </w:r>
      <w:r w:rsidRPr="00E41D38">
        <w:rPr>
          <w:rFonts w:cs="Narkisim"/>
          <w:sz w:val="24"/>
          <w:szCs w:val="24"/>
          <w:rtl/>
        </w:rPr>
        <w:t xml:space="preserve">. </w:t>
      </w:r>
      <w:r w:rsidRPr="00E41D38">
        <w:rPr>
          <w:rFonts w:cs="Narkisim" w:hint="cs"/>
          <w:sz w:val="24"/>
          <w:szCs w:val="24"/>
          <w:rtl/>
        </w:rPr>
        <w:t>האם</w:t>
      </w:r>
      <w:r w:rsidRPr="00E41D38">
        <w:rPr>
          <w:rFonts w:cs="Narkisim"/>
          <w:sz w:val="24"/>
          <w:szCs w:val="24"/>
          <w:rtl/>
        </w:rPr>
        <w:t xml:space="preserve"> </w:t>
      </w:r>
      <w:r w:rsidRPr="00E41D38">
        <w:rPr>
          <w:rFonts w:cs="Narkisim" w:hint="cs"/>
          <w:sz w:val="24"/>
          <w:szCs w:val="24"/>
          <w:rtl/>
        </w:rPr>
        <w:t>מותר</w:t>
      </w:r>
      <w:r w:rsidRPr="00E41D38">
        <w:rPr>
          <w:rFonts w:cs="Narkisim"/>
          <w:sz w:val="24"/>
          <w:szCs w:val="24"/>
          <w:rtl/>
        </w:rPr>
        <w:t xml:space="preserve"> </w:t>
      </w:r>
      <w:r w:rsidRPr="00E41D38">
        <w:rPr>
          <w:rFonts w:cs="Narkisim" w:hint="cs"/>
          <w:sz w:val="24"/>
          <w:szCs w:val="24"/>
          <w:rtl/>
        </w:rPr>
        <w:t>היה</w:t>
      </w:r>
      <w:r w:rsidRPr="00E41D38">
        <w:rPr>
          <w:rFonts w:cs="Narkisim"/>
          <w:sz w:val="24"/>
          <w:szCs w:val="24"/>
          <w:rtl/>
        </w:rPr>
        <w:t xml:space="preserve"> </w:t>
      </w:r>
      <w:r w:rsidRPr="00E41D38">
        <w:rPr>
          <w:rFonts w:cs="Narkisim" w:hint="cs"/>
          <w:sz w:val="24"/>
          <w:szCs w:val="24"/>
          <w:rtl/>
        </w:rPr>
        <w:t>לו</w:t>
      </w:r>
      <w:r w:rsidRPr="00E41D38">
        <w:rPr>
          <w:rFonts w:cs="Narkisim"/>
          <w:sz w:val="24"/>
          <w:szCs w:val="24"/>
          <w:rtl/>
        </w:rPr>
        <w:t xml:space="preserve"> </w:t>
      </w:r>
      <w:r w:rsidRPr="00E41D38">
        <w:rPr>
          <w:rFonts w:cs="Narkisim" w:hint="cs"/>
          <w:sz w:val="24"/>
          <w:szCs w:val="24"/>
          <w:rtl/>
        </w:rPr>
        <w:t>על</w:t>
      </w:r>
      <w:r w:rsidRPr="00E41D38">
        <w:rPr>
          <w:rFonts w:cs="Narkisim"/>
          <w:sz w:val="24"/>
          <w:szCs w:val="24"/>
          <w:rtl/>
        </w:rPr>
        <w:t xml:space="preserve"> </w:t>
      </w:r>
      <w:r w:rsidRPr="00E41D38">
        <w:rPr>
          <w:rFonts w:cs="Narkisim" w:hint="cs"/>
          <w:sz w:val="24"/>
          <w:szCs w:val="24"/>
          <w:rtl/>
        </w:rPr>
        <w:t>פי</w:t>
      </w:r>
      <w:r w:rsidRPr="00E41D38">
        <w:rPr>
          <w:rFonts w:cs="Narkisim"/>
          <w:sz w:val="24"/>
          <w:szCs w:val="24"/>
          <w:rtl/>
        </w:rPr>
        <w:t xml:space="preserve"> </w:t>
      </w:r>
      <w:r w:rsidRPr="00E41D38">
        <w:rPr>
          <w:rFonts w:cs="Narkisim" w:hint="cs"/>
          <w:sz w:val="24"/>
          <w:szCs w:val="24"/>
          <w:rtl/>
        </w:rPr>
        <w:t>ההלכה</w:t>
      </w:r>
      <w:r w:rsidRPr="00E41D38">
        <w:rPr>
          <w:rFonts w:cs="Narkisim"/>
          <w:sz w:val="24"/>
          <w:szCs w:val="24"/>
          <w:rtl/>
        </w:rPr>
        <w:t xml:space="preserve"> </w:t>
      </w:r>
      <w:r w:rsidRPr="00E41D38">
        <w:rPr>
          <w:rFonts w:cs="Narkisim" w:hint="cs"/>
          <w:sz w:val="24"/>
          <w:szCs w:val="24"/>
          <w:rtl/>
        </w:rPr>
        <w:t>לנהוג</w:t>
      </w:r>
      <w:r w:rsidRPr="00E41D38">
        <w:rPr>
          <w:rFonts w:cs="Narkisim"/>
          <w:sz w:val="24"/>
          <w:szCs w:val="24"/>
          <w:rtl/>
        </w:rPr>
        <w:t xml:space="preserve"> </w:t>
      </w:r>
      <w:r w:rsidRPr="00E41D38">
        <w:rPr>
          <w:rFonts w:cs="Narkisim" w:hint="cs"/>
          <w:sz w:val="24"/>
          <w:szCs w:val="24"/>
          <w:rtl/>
        </w:rPr>
        <w:t>כך</w:t>
      </w:r>
      <w:r w:rsidRPr="00E41D38">
        <w:rPr>
          <w:rFonts w:cs="Narkisim"/>
          <w:sz w:val="24"/>
          <w:szCs w:val="24"/>
          <w:rtl/>
        </w:rPr>
        <w:t xml:space="preserve">? </w:t>
      </w:r>
      <w:r w:rsidRPr="00E41D38">
        <w:rPr>
          <w:rFonts w:cs="Narkisim" w:hint="cs"/>
          <w:sz w:val="24"/>
          <w:szCs w:val="24"/>
          <w:rtl/>
        </w:rPr>
        <w:t>פרטו</w:t>
      </w:r>
      <w:r w:rsidRPr="00E41D38">
        <w:rPr>
          <w:rFonts w:cs="Narkisim"/>
          <w:sz w:val="24"/>
          <w:szCs w:val="24"/>
          <w:rtl/>
        </w:rPr>
        <w:t>.</w:t>
      </w:r>
    </w:p>
    <w:p w:rsidR="00E41D38" w:rsidRPr="00E41D38" w:rsidRDefault="00E41D38" w:rsidP="00E41D38">
      <w:pPr>
        <w:pStyle w:val="a3"/>
        <w:numPr>
          <w:ilvl w:val="0"/>
          <w:numId w:val="7"/>
        </w:numPr>
        <w:rPr>
          <w:rFonts w:cs="Narkisim"/>
          <w:sz w:val="24"/>
          <w:szCs w:val="24"/>
          <w:rtl/>
        </w:rPr>
      </w:pPr>
      <w:r w:rsidRPr="00E41D38">
        <w:rPr>
          <w:rFonts w:cs="Narkisim" w:hint="cs"/>
          <w:sz w:val="24"/>
          <w:szCs w:val="24"/>
          <w:rtl/>
        </w:rPr>
        <w:t>לפי</w:t>
      </w:r>
      <w:r w:rsidRPr="00E41D38">
        <w:rPr>
          <w:rFonts w:cs="Narkisim"/>
          <w:sz w:val="24"/>
          <w:szCs w:val="24"/>
          <w:rtl/>
        </w:rPr>
        <w:t xml:space="preserve"> </w:t>
      </w:r>
      <w:r w:rsidRPr="00E41D38">
        <w:rPr>
          <w:rFonts w:cs="Narkisim" w:hint="cs"/>
          <w:sz w:val="24"/>
          <w:szCs w:val="24"/>
          <w:rtl/>
        </w:rPr>
        <w:t>המאירי</w:t>
      </w:r>
      <w:r w:rsidRPr="00E41D38">
        <w:rPr>
          <w:rFonts w:cs="Narkisim"/>
          <w:sz w:val="24"/>
          <w:szCs w:val="24"/>
          <w:rtl/>
        </w:rPr>
        <w:t xml:space="preserve">, </w:t>
      </w:r>
      <w:r w:rsidRPr="00E41D38">
        <w:rPr>
          <w:rFonts w:cs="Narkisim" w:hint="cs"/>
          <w:sz w:val="24"/>
          <w:szCs w:val="24"/>
          <w:rtl/>
        </w:rPr>
        <w:t>מה</w:t>
      </w:r>
      <w:r w:rsidRPr="00E41D38">
        <w:rPr>
          <w:rFonts w:cs="Narkisim"/>
          <w:sz w:val="24"/>
          <w:szCs w:val="24"/>
          <w:rtl/>
        </w:rPr>
        <w:t xml:space="preserve"> </w:t>
      </w:r>
      <w:r w:rsidRPr="00E41D38">
        <w:rPr>
          <w:rFonts w:cs="Narkisim" w:hint="cs"/>
          <w:sz w:val="24"/>
          <w:szCs w:val="24"/>
          <w:rtl/>
        </w:rPr>
        <w:t>הסיבה</w:t>
      </w:r>
      <w:r w:rsidRPr="00E41D38">
        <w:rPr>
          <w:rFonts w:cs="Narkisim"/>
          <w:sz w:val="24"/>
          <w:szCs w:val="24"/>
          <w:rtl/>
        </w:rPr>
        <w:t xml:space="preserve"> </w:t>
      </w:r>
      <w:r w:rsidRPr="00E41D38">
        <w:rPr>
          <w:rFonts w:cs="Narkisim" w:hint="cs"/>
          <w:sz w:val="24"/>
          <w:szCs w:val="24"/>
          <w:rtl/>
        </w:rPr>
        <w:t>שאליהו</w:t>
      </w:r>
      <w:r w:rsidRPr="00E41D38">
        <w:rPr>
          <w:rFonts w:cs="Narkisim"/>
          <w:sz w:val="24"/>
          <w:szCs w:val="24"/>
          <w:rtl/>
        </w:rPr>
        <w:t xml:space="preserve"> </w:t>
      </w:r>
      <w:r w:rsidRPr="00E41D38">
        <w:rPr>
          <w:rFonts w:cs="Narkisim" w:hint="cs"/>
          <w:sz w:val="24"/>
          <w:szCs w:val="24"/>
          <w:rtl/>
        </w:rPr>
        <w:t>מתח</w:t>
      </w:r>
      <w:r w:rsidRPr="00E41D38">
        <w:rPr>
          <w:rFonts w:cs="Narkisim"/>
          <w:sz w:val="24"/>
          <w:szCs w:val="24"/>
          <w:rtl/>
        </w:rPr>
        <w:t xml:space="preserve"> </w:t>
      </w:r>
      <w:r w:rsidRPr="00E41D38">
        <w:rPr>
          <w:rFonts w:cs="Narkisim" w:hint="cs"/>
          <w:sz w:val="24"/>
          <w:szCs w:val="24"/>
          <w:rtl/>
        </w:rPr>
        <w:t>עליו</w:t>
      </w:r>
      <w:r w:rsidRPr="00E41D38">
        <w:rPr>
          <w:rFonts w:cs="Narkisim"/>
          <w:sz w:val="24"/>
          <w:szCs w:val="24"/>
          <w:rtl/>
        </w:rPr>
        <w:t xml:space="preserve"> </w:t>
      </w:r>
      <w:r w:rsidRPr="00E41D38">
        <w:rPr>
          <w:rFonts w:cs="Narkisim" w:hint="cs"/>
          <w:sz w:val="24"/>
          <w:szCs w:val="24"/>
          <w:rtl/>
        </w:rPr>
        <w:t>ביקורת</w:t>
      </w:r>
      <w:r w:rsidRPr="00E41D38">
        <w:rPr>
          <w:rFonts w:cs="Narkisim"/>
          <w:sz w:val="24"/>
          <w:szCs w:val="24"/>
          <w:rtl/>
        </w:rPr>
        <w:t xml:space="preserve"> </w:t>
      </w:r>
      <w:r w:rsidRPr="00E41D38">
        <w:rPr>
          <w:rFonts w:cs="Narkisim" w:hint="cs"/>
          <w:sz w:val="24"/>
          <w:szCs w:val="24"/>
          <w:rtl/>
        </w:rPr>
        <w:t>על</w:t>
      </w:r>
      <w:r w:rsidRPr="00E41D38">
        <w:rPr>
          <w:rFonts w:cs="Narkisim"/>
          <w:sz w:val="24"/>
          <w:szCs w:val="24"/>
          <w:rtl/>
        </w:rPr>
        <w:t xml:space="preserve"> </w:t>
      </w:r>
      <w:r w:rsidRPr="00E41D38">
        <w:rPr>
          <w:rFonts w:cs="Narkisim" w:hint="cs"/>
          <w:sz w:val="24"/>
          <w:szCs w:val="24"/>
          <w:rtl/>
        </w:rPr>
        <w:t>מעשה</w:t>
      </w:r>
      <w:r w:rsidRPr="00E41D38">
        <w:rPr>
          <w:rFonts w:cs="Narkisim"/>
          <w:sz w:val="24"/>
          <w:szCs w:val="24"/>
          <w:rtl/>
        </w:rPr>
        <w:t xml:space="preserve"> </w:t>
      </w:r>
      <w:r w:rsidRPr="00E41D38">
        <w:rPr>
          <w:rFonts w:cs="Narkisim" w:hint="cs"/>
          <w:sz w:val="24"/>
          <w:szCs w:val="24"/>
          <w:rtl/>
        </w:rPr>
        <w:t>זה</w:t>
      </w:r>
      <w:r w:rsidRPr="00E41D38">
        <w:rPr>
          <w:rFonts w:cs="Narkisim"/>
          <w:sz w:val="24"/>
          <w:szCs w:val="24"/>
          <w:rtl/>
        </w:rPr>
        <w:t>? (</w:t>
      </w:r>
      <w:r w:rsidRPr="00E41D38">
        <w:rPr>
          <w:rFonts w:cs="Narkisim" w:hint="cs"/>
          <w:sz w:val="24"/>
          <w:szCs w:val="24"/>
          <w:rtl/>
        </w:rPr>
        <w:t>שני</w:t>
      </w:r>
      <w:r w:rsidRPr="00E41D38">
        <w:rPr>
          <w:rFonts w:cs="Narkisim"/>
          <w:sz w:val="24"/>
          <w:szCs w:val="24"/>
          <w:rtl/>
        </w:rPr>
        <w:t xml:space="preserve"> </w:t>
      </w:r>
      <w:r w:rsidRPr="00E41D38">
        <w:rPr>
          <w:rFonts w:cs="Narkisim" w:hint="cs"/>
          <w:sz w:val="24"/>
          <w:szCs w:val="24"/>
          <w:rtl/>
        </w:rPr>
        <w:t>נימוקים</w:t>
      </w:r>
      <w:r w:rsidRPr="00E41D38">
        <w:rPr>
          <w:rFonts w:cs="Narkisim"/>
          <w:sz w:val="24"/>
          <w:szCs w:val="24"/>
          <w:rtl/>
        </w:rPr>
        <w:t>)</w:t>
      </w:r>
    </w:p>
    <w:p w:rsidR="00E41D38" w:rsidRDefault="00E41D38" w:rsidP="00E41D38">
      <w:pPr>
        <w:spacing w:line="360" w:lineRule="auto"/>
        <w:jc w:val="both"/>
        <w:rPr>
          <w:rFonts w:cs="Narkisim" w:hint="cs"/>
          <w:sz w:val="24"/>
          <w:szCs w:val="24"/>
          <w:rtl/>
        </w:rPr>
      </w:pPr>
    </w:p>
    <w:p w:rsidR="00E41D38" w:rsidRDefault="00E41D38" w:rsidP="00E41D38">
      <w:pPr>
        <w:spacing w:line="360" w:lineRule="auto"/>
        <w:jc w:val="both"/>
        <w:rPr>
          <w:rFonts w:cs="Narkisim" w:hint="cs"/>
          <w:b/>
          <w:bCs/>
          <w:sz w:val="24"/>
          <w:szCs w:val="24"/>
          <w:u w:val="single"/>
          <w:rtl/>
        </w:rPr>
      </w:pPr>
      <w:r w:rsidRPr="00E41D38">
        <w:rPr>
          <w:rFonts w:cs="Narkisim" w:hint="cs"/>
          <w:b/>
          <w:bCs/>
          <w:sz w:val="24"/>
          <w:szCs w:val="24"/>
          <w:u w:val="single"/>
          <w:rtl/>
        </w:rPr>
        <w:t>חלק שני- מושגים</w:t>
      </w:r>
    </w:p>
    <w:p w:rsidR="00E41D38" w:rsidRPr="00E41D38" w:rsidRDefault="00E41D38" w:rsidP="00E41D38">
      <w:pPr>
        <w:spacing w:line="360" w:lineRule="auto"/>
        <w:jc w:val="both"/>
        <w:rPr>
          <w:rFonts w:cs="Narkisim" w:hint="cs"/>
          <w:b/>
          <w:bCs/>
          <w:sz w:val="24"/>
          <w:szCs w:val="24"/>
          <w:u w:val="single"/>
          <w:rtl/>
        </w:rPr>
      </w:pPr>
      <w:r>
        <w:rPr>
          <w:rFonts w:cs="Narkisim" w:hint="cs"/>
          <w:b/>
          <w:bCs/>
          <w:sz w:val="24"/>
          <w:szCs w:val="24"/>
          <w:u w:val="single"/>
          <w:rtl/>
        </w:rPr>
        <w:t>יש לבחור חמישה מושגים (5 נקודות למושג)</w:t>
      </w:r>
    </w:p>
    <w:p w:rsidR="00E41D38" w:rsidRDefault="00E41D38" w:rsidP="00E41D38">
      <w:pPr>
        <w:pStyle w:val="a3"/>
        <w:numPr>
          <w:ilvl w:val="0"/>
          <w:numId w:val="8"/>
        </w:numPr>
        <w:spacing w:line="360" w:lineRule="auto"/>
        <w:jc w:val="both"/>
        <w:rPr>
          <w:rFonts w:cs="Narkisim" w:hint="cs"/>
          <w:sz w:val="24"/>
          <w:szCs w:val="24"/>
        </w:rPr>
      </w:pPr>
      <w:r>
        <w:rPr>
          <w:rFonts w:cs="Narkisim" w:hint="cs"/>
          <w:sz w:val="24"/>
          <w:szCs w:val="24"/>
          <w:rtl/>
        </w:rPr>
        <w:t>רמב"ם</w:t>
      </w:r>
    </w:p>
    <w:p w:rsidR="00E41D38" w:rsidRDefault="00E41D38" w:rsidP="00E41D38">
      <w:pPr>
        <w:pStyle w:val="a3"/>
        <w:numPr>
          <w:ilvl w:val="0"/>
          <w:numId w:val="8"/>
        </w:numPr>
        <w:spacing w:line="360" w:lineRule="auto"/>
        <w:jc w:val="both"/>
        <w:rPr>
          <w:rFonts w:cs="Narkisim" w:hint="cs"/>
          <w:sz w:val="24"/>
          <w:szCs w:val="24"/>
        </w:rPr>
      </w:pPr>
      <w:r>
        <w:rPr>
          <w:rFonts w:cs="Narkisim" w:hint="cs"/>
          <w:sz w:val="24"/>
          <w:szCs w:val="24"/>
          <w:rtl/>
        </w:rPr>
        <w:t>רבי עקיבא</w:t>
      </w:r>
    </w:p>
    <w:p w:rsidR="00E41D38" w:rsidRDefault="00E41D38" w:rsidP="00E41D38">
      <w:pPr>
        <w:pStyle w:val="a3"/>
        <w:numPr>
          <w:ilvl w:val="0"/>
          <w:numId w:val="8"/>
        </w:numPr>
        <w:spacing w:line="360" w:lineRule="auto"/>
        <w:jc w:val="both"/>
        <w:rPr>
          <w:rFonts w:cs="Narkisim" w:hint="cs"/>
          <w:sz w:val="24"/>
          <w:szCs w:val="24"/>
        </w:rPr>
      </w:pPr>
      <w:r>
        <w:rPr>
          <w:rFonts w:cs="Narkisim" w:hint="cs"/>
          <w:sz w:val="24"/>
          <w:szCs w:val="24"/>
          <w:rtl/>
        </w:rPr>
        <w:t>משנה</w:t>
      </w:r>
    </w:p>
    <w:p w:rsidR="00E41D38" w:rsidRDefault="00E41D38" w:rsidP="00E41D38">
      <w:pPr>
        <w:pStyle w:val="a3"/>
        <w:numPr>
          <w:ilvl w:val="0"/>
          <w:numId w:val="8"/>
        </w:numPr>
        <w:spacing w:line="360" w:lineRule="auto"/>
        <w:jc w:val="both"/>
        <w:rPr>
          <w:rFonts w:cs="Narkisim" w:hint="cs"/>
          <w:sz w:val="24"/>
          <w:szCs w:val="24"/>
        </w:rPr>
      </w:pPr>
      <w:r>
        <w:rPr>
          <w:rFonts w:cs="Narkisim" w:hint="cs"/>
          <w:sz w:val="24"/>
          <w:szCs w:val="24"/>
          <w:rtl/>
        </w:rPr>
        <w:t>מידת חסידות</w:t>
      </w:r>
    </w:p>
    <w:p w:rsidR="00E41D38" w:rsidRDefault="00E41D38" w:rsidP="00E41D38">
      <w:pPr>
        <w:pStyle w:val="a3"/>
        <w:numPr>
          <w:ilvl w:val="0"/>
          <w:numId w:val="8"/>
        </w:numPr>
        <w:spacing w:line="360" w:lineRule="auto"/>
        <w:jc w:val="both"/>
        <w:rPr>
          <w:rFonts w:cs="Narkisim" w:hint="cs"/>
          <w:sz w:val="24"/>
          <w:szCs w:val="24"/>
        </w:rPr>
      </w:pPr>
      <w:r>
        <w:rPr>
          <w:rFonts w:cs="Narkisim" w:hint="cs"/>
          <w:sz w:val="24"/>
          <w:szCs w:val="24"/>
          <w:rtl/>
        </w:rPr>
        <w:t>מוסר אקזיסטנציאליסטי</w:t>
      </w:r>
    </w:p>
    <w:p w:rsidR="00E41D38" w:rsidRDefault="00E41D38" w:rsidP="00E41D38">
      <w:pPr>
        <w:pStyle w:val="a3"/>
        <w:numPr>
          <w:ilvl w:val="0"/>
          <w:numId w:val="8"/>
        </w:numPr>
        <w:spacing w:line="360" w:lineRule="auto"/>
        <w:jc w:val="both"/>
        <w:rPr>
          <w:rFonts w:cs="Narkisim" w:hint="cs"/>
          <w:sz w:val="24"/>
          <w:szCs w:val="24"/>
        </w:rPr>
      </w:pPr>
      <w:r>
        <w:rPr>
          <w:rFonts w:cs="Narkisim" w:hint="cs"/>
          <w:sz w:val="24"/>
          <w:szCs w:val="24"/>
          <w:rtl/>
        </w:rPr>
        <w:t>הצו הקטגורי</w:t>
      </w:r>
    </w:p>
    <w:p w:rsidR="00E41D38" w:rsidRDefault="00E41D38" w:rsidP="00E41D38">
      <w:pPr>
        <w:pStyle w:val="a3"/>
        <w:numPr>
          <w:ilvl w:val="0"/>
          <w:numId w:val="8"/>
        </w:numPr>
        <w:spacing w:line="360" w:lineRule="auto"/>
        <w:jc w:val="both"/>
        <w:rPr>
          <w:rFonts w:cs="Narkisim" w:hint="cs"/>
          <w:sz w:val="24"/>
          <w:szCs w:val="24"/>
        </w:rPr>
      </w:pPr>
      <w:r>
        <w:rPr>
          <w:rFonts w:cs="Narkisim" w:hint="cs"/>
          <w:sz w:val="24"/>
          <w:szCs w:val="24"/>
          <w:rtl/>
        </w:rPr>
        <w:t>אתיקה רפואית</w:t>
      </w:r>
    </w:p>
    <w:p w:rsidR="00E41D38" w:rsidRDefault="00E41D38" w:rsidP="00E41D38">
      <w:pPr>
        <w:pStyle w:val="a3"/>
        <w:numPr>
          <w:ilvl w:val="0"/>
          <w:numId w:val="8"/>
        </w:numPr>
        <w:spacing w:line="360" w:lineRule="auto"/>
        <w:jc w:val="both"/>
        <w:rPr>
          <w:rFonts w:cs="Narkisim" w:hint="cs"/>
          <w:sz w:val="24"/>
          <w:szCs w:val="24"/>
        </w:rPr>
      </w:pPr>
      <w:r>
        <w:rPr>
          <w:rFonts w:cs="Narkisim" w:hint="cs"/>
          <w:sz w:val="24"/>
          <w:szCs w:val="24"/>
          <w:rtl/>
        </w:rPr>
        <w:t>תלמוד בבלי</w:t>
      </w:r>
    </w:p>
    <w:p w:rsidR="00E41D38" w:rsidRDefault="00E41D38" w:rsidP="00E41D38">
      <w:pPr>
        <w:spacing w:line="360" w:lineRule="auto"/>
        <w:jc w:val="both"/>
        <w:rPr>
          <w:rFonts w:cs="Narkisim" w:hint="cs"/>
          <w:sz w:val="24"/>
          <w:szCs w:val="24"/>
          <w:rtl/>
        </w:rPr>
      </w:pPr>
    </w:p>
    <w:p w:rsidR="00E41D38" w:rsidRDefault="00E41D38" w:rsidP="00E41D38">
      <w:pPr>
        <w:spacing w:line="360" w:lineRule="auto"/>
        <w:jc w:val="center"/>
        <w:rPr>
          <w:rFonts w:cs="Guttman Yad-Brush" w:hint="cs"/>
          <w:sz w:val="28"/>
          <w:szCs w:val="28"/>
          <w:rtl/>
        </w:rPr>
      </w:pPr>
      <w:r w:rsidRPr="00E41D38">
        <w:rPr>
          <w:rFonts w:cs="Guttman Yad-Brush" w:hint="cs"/>
          <w:sz w:val="28"/>
          <w:szCs w:val="28"/>
          <w:rtl/>
        </w:rPr>
        <w:t>"שמע</w:t>
      </w:r>
      <w:r w:rsidRPr="00E41D38">
        <w:rPr>
          <w:rFonts w:cs="Guttman Yad-Brush"/>
          <w:sz w:val="28"/>
          <w:szCs w:val="28"/>
          <w:rtl/>
        </w:rPr>
        <w:t xml:space="preserve"> </w:t>
      </w:r>
      <w:r w:rsidRPr="00E41D38">
        <w:rPr>
          <w:rFonts w:cs="Guttman Yad-Brush" w:hint="cs"/>
          <w:sz w:val="28"/>
          <w:szCs w:val="28"/>
          <w:rtl/>
        </w:rPr>
        <w:t>בני</w:t>
      </w:r>
      <w:r w:rsidRPr="00E41D38">
        <w:rPr>
          <w:rFonts w:cs="Guttman Yad-Brush"/>
          <w:sz w:val="28"/>
          <w:szCs w:val="28"/>
          <w:rtl/>
        </w:rPr>
        <w:t xml:space="preserve"> </w:t>
      </w:r>
      <w:r w:rsidRPr="00E41D38">
        <w:rPr>
          <w:rFonts w:cs="Guttman Yad-Brush" w:hint="cs"/>
          <w:sz w:val="28"/>
          <w:szCs w:val="28"/>
          <w:rtl/>
        </w:rPr>
        <w:t>מוסר</w:t>
      </w:r>
      <w:r w:rsidRPr="00E41D38">
        <w:rPr>
          <w:rFonts w:cs="Guttman Yad-Brush"/>
          <w:sz w:val="28"/>
          <w:szCs w:val="28"/>
          <w:rtl/>
        </w:rPr>
        <w:t xml:space="preserve"> </w:t>
      </w:r>
      <w:r w:rsidRPr="00E41D38">
        <w:rPr>
          <w:rFonts w:cs="Guttman Yad-Brush" w:hint="cs"/>
          <w:sz w:val="28"/>
          <w:szCs w:val="28"/>
          <w:rtl/>
        </w:rPr>
        <w:t>אביך</w:t>
      </w:r>
      <w:r w:rsidRPr="00E41D38">
        <w:rPr>
          <w:rFonts w:cs="Guttman Yad-Brush"/>
          <w:sz w:val="28"/>
          <w:szCs w:val="28"/>
          <w:rtl/>
        </w:rPr>
        <w:t xml:space="preserve">, </w:t>
      </w:r>
      <w:r w:rsidRPr="00E41D38">
        <w:rPr>
          <w:rFonts w:cs="Guttman Yad-Brush" w:hint="cs"/>
          <w:sz w:val="28"/>
          <w:szCs w:val="28"/>
          <w:rtl/>
        </w:rPr>
        <w:t>ואל</w:t>
      </w:r>
      <w:r w:rsidRPr="00E41D38">
        <w:rPr>
          <w:rFonts w:cs="Guttman Yad-Brush"/>
          <w:sz w:val="28"/>
          <w:szCs w:val="28"/>
          <w:rtl/>
        </w:rPr>
        <w:t xml:space="preserve"> </w:t>
      </w:r>
      <w:r w:rsidRPr="00E41D38">
        <w:rPr>
          <w:rFonts w:cs="Guttman Yad-Brush" w:hint="cs"/>
          <w:sz w:val="28"/>
          <w:szCs w:val="28"/>
          <w:rtl/>
        </w:rPr>
        <w:t>תיטוש</w:t>
      </w:r>
      <w:r w:rsidRPr="00E41D38">
        <w:rPr>
          <w:rFonts w:cs="Guttman Yad-Brush"/>
          <w:sz w:val="28"/>
          <w:szCs w:val="28"/>
          <w:rtl/>
        </w:rPr>
        <w:t xml:space="preserve"> </w:t>
      </w:r>
      <w:r w:rsidRPr="00E41D38">
        <w:rPr>
          <w:rFonts w:cs="Guttman Yad-Brush" w:hint="cs"/>
          <w:sz w:val="28"/>
          <w:szCs w:val="28"/>
          <w:rtl/>
        </w:rPr>
        <w:t>תורת</w:t>
      </w:r>
      <w:r w:rsidRPr="00E41D38">
        <w:rPr>
          <w:rFonts w:cs="Guttman Yad-Brush"/>
          <w:sz w:val="28"/>
          <w:szCs w:val="28"/>
          <w:rtl/>
        </w:rPr>
        <w:t xml:space="preserve"> </w:t>
      </w:r>
      <w:r w:rsidRPr="00E41D38">
        <w:rPr>
          <w:rFonts w:cs="Guttman Yad-Brush" w:hint="cs"/>
          <w:sz w:val="28"/>
          <w:szCs w:val="28"/>
          <w:rtl/>
        </w:rPr>
        <w:t>אמך</w:t>
      </w:r>
      <w:r>
        <w:rPr>
          <w:rFonts w:cs="Guttman Yad-Brush" w:hint="cs"/>
          <w:sz w:val="28"/>
          <w:szCs w:val="28"/>
          <w:rtl/>
        </w:rPr>
        <w:t>.</w:t>
      </w:r>
      <w:bookmarkStart w:id="0" w:name="_GoBack"/>
      <w:bookmarkEnd w:id="0"/>
      <w:r w:rsidRPr="00E41D38">
        <w:rPr>
          <w:rFonts w:cs="Guttman Yad-Brush" w:hint="cs"/>
          <w:sz w:val="28"/>
          <w:szCs w:val="28"/>
          <w:rtl/>
        </w:rPr>
        <w:t>"</w:t>
      </w:r>
    </w:p>
    <w:p w:rsidR="00E41D38" w:rsidRDefault="00E41D38" w:rsidP="00E41D38">
      <w:pPr>
        <w:spacing w:line="360" w:lineRule="auto"/>
        <w:jc w:val="center"/>
        <w:rPr>
          <w:rFonts w:cs="Guttman Yad-Brush" w:hint="cs"/>
          <w:sz w:val="28"/>
          <w:szCs w:val="28"/>
          <w:rtl/>
        </w:rPr>
      </w:pPr>
      <w:r>
        <w:rPr>
          <w:rFonts w:cs="Guttman Yad-Brush" w:hint="cs"/>
          <w:sz w:val="28"/>
          <w:szCs w:val="28"/>
          <w:rtl/>
        </w:rPr>
        <w:t>(משלי)</w:t>
      </w:r>
    </w:p>
    <w:p w:rsidR="00E41D38" w:rsidRPr="00E41D38" w:rsidRDefault="00E41D38" w:rsidP="00E41D38">
      <w:pPr>
        <w:spacing w:line="360" w:lineRule="auto"/>
        <w:jc w:val="center"/>
        <w:rPr>
          <w:rFonts w:cs="Guttman Yad-Brush"/>
          <w:sz w:val="28"/>
          <w:szCs w:val="28"/>
        </w:rPr>
      </w:pPr>
      <w:r>
        <w:rPr>
          <w:rFonts w:cs="Guttman Yad-Brush" w:hint="cs"/>
          <w:sz w:val="28"/>
          <w:szCs w:val="28"/>
          <w:rtl/>
        </w:rPr>
        <w:t>בהצלחה רבה, רוחמה</w:t>
      </w:r>
    </w:p>
    <w:sectPr w:rsidR="00E41D38" w:rsidRPr="00E41D38" w:rsidSect="00044B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4C5"/>
    <w:multiLevelType w:val="hybridMultilevel"/>
    <w:tmpl w:val="4AB4638C"/>
    <w:lvl w:ilvl="0" w:tplc="5302FC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8770F"/>
    <w:multiLevelType w:val="hybridMultilevel"/>
    <w:tmpl w:val="60725058"/>
    <w:lvl w:ilvl="0" w:tplc="2A1A89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41842"/>
    <w:multiLevelType w:val="hybridMultilevel"/>
    <w:tmpl w:val="A462E74E"/>
    <w:lvl w:ilvl="0" w:tplc="196465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D629D"/>
    <w:multiLevelType w:val="hybridMultilevel"/>
    <w:tmpl w:val="716A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60478"/>
    <w:multiLevelType w:val="hybridMultilevel"/>
    <w:tmpl w:val="D8B074D0"/>
    <w:lvl w:ilvl="0" w:tplc="2A1A89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6A25A5"/>
    <w:multiLevelType w:val="hybridMultilevel"/>
    <w:tmpl w:val="E100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17358"/>
    <w:multiLevelType w:val="hybridMultilevel"/>
    <w:tmpl w:val="F2681462"/>
    <w:lvl w:ilvl="0" w:tplc="2A1A89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88039F"/>
    <w:multiLevelType w:val="hybridMultilevel"/>
    <w:tmpl w:val="9684F1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54"/>
    <w:rsid w:val="00044BB6"/>
    <w:rsid w:val="003202CA"/>
    <w:rsid w:val="005F1954"/>
    <w:rsid w:val="00CC4CB7"/>
    <w:rsid w:val="00E41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320</Words>
  <Characters>1603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miklats</dc:creator>
  <cp:lastModifiedBy>miklats</cp:lastModifiedBy>
  <cp:revision>1</cp:revision>
  <dcterms:created xsi:type="dcterms:W3CDTF">2018-05-11T05:03:00Z</dcterms:created>
  <dcterms:modified xsi:type="dcterms:W3CDTF">2018-05-11T05:35:00Z</dcterms:modified>
</cp:coreProperties>
</file>