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129" w:rsidRPr="00CD5129" w:rsidRDefault="00043B3C" w:rsidP="00265C5E">
      <w:pPr>
        <w:spacing w:after="0" w:line="360" w:lineRule="auto"/>
        <w:jc w:val="center"/>
        <w:rPr>
          <w:rFonts w:asciiTheme="majorBidi" w:hAnsiTheme="majorBidi" w:cs="David"/>
          <w:sz w:val="28"/>
          <w:szCs w:val="28"/>
          <w:u w:val="single"/>
          <w:rtl/>
        </w:rPr>
      </w:pPr>
      <w:r>
        <w:rPr>
          <w:rFonts w:asciiTheme="majorBidi" w:hAnsiTheme="majorBidi" w:cs="David"/>
          <w:sz w:val="28"/>
          <w:szCs w:val="28"/>
          <w:u w:val="single"/>
          <w:rtl/>
        </w:rPr>
        <w:t>בראשית א</w:t>
      </w:r>
      <w:r>
        <w:rPr>
          <w:rFonts w:asciiTheme="majorBidi" w:hAnsiTheme="majorBidi" w:cs="David" w:hint="cs"/>
          <w:sz w:val="28"/>
          <w:szCs w:val="28"/>
          <w:u w:val="single"/>
          <w:rtl/>
        </w:rPr>
        <w:t>- ב 3</w:t>
      </w:r>
    </w:p>
    <w:p w:rsidR="00CD5129" w:rsidRPr="00CD5129" w:rsidRDefault="00CD5129" w:rsidP="00265C5E">
      <w:pPr>
        <w:spacing w:after="0" w:line="360" w:lineRule="auto"/>
        <w:jc w:val="center"/>
        <w:rPr>
          <w:rFonts w:asciiTheme="majorBidi" w:hAnsiTheme="majorBidi" w:cs="David"/>
          <w:sz w:val="28"/>
          <w:szCs w:val="28"/>
          <w:u w:val="single"/>
          <w:rtl/>
        </w:rPr>
      </w:pPr>
      <w:r w:rsidRPr="00CD5129">
        <w:rPr>
          <w:rFonts w:asciiTheme="majorBidi" w:hAnsiTheme="majorBidi" w:cs="David"/>
          <w:sz w:val="28"/>
          <w:szCs w:val="28"/>
          <w:u w:val="single"/>
          <w:rtl/>
        </w:rPr>
        <w:t>בריאת העולם</w:t>
      </w:r>
    </w:p>
    <w:p w:rsidR="00265C5E" w:rsidRDefault="00265C5E" w:rsidP="00265C5E">
      <w:pPr>
        <w:spacing w:after="0" w:line="360" w:lineRule="auto"/>
        <w:jc w:val="both"/>
        <w:rPr>
          <w:rFonts w:asciiTheme="majorBidi" w:hAnsiTheme="majorBidi" w:cs="David"/>
          <w:sz w:val="28"/>
          <w:szCs w:val="28"/>
          <w:rtl/>
        </w:rPr>
      </w:pPr>
      <w:r>
        <w:rPr>
          <w:rFonts w:asciiTheme="majorBidi" w:hAnsiTheme="majorBidi" w:cs="David" w:hint="cs"/>
          <w:sz w:val="28"/>
          <w:szCs w:val="28"/>
          <w:rtl/>
        </w:rPr>
        <w:t>הפרק מתאר באופן מתומצת ותבניתי את בריאת העולם וכל החיים בו. הבריאה ארכה 6 ימים, וביום השביעי שבת אלהים ממלאכת הבריאה.</w:t>
      </w:r>
    </w:p>
    <w:p w:rsidR="00265C5E" w:rsidRDefault="00265C5E" w:rsidP="00265C5E">
      <w:pPr>
        <w:spacing w:after="0" w:line="360" w:lineRule="auto"/>
        <w:jc w:val="both"/>
        <w:rPr>
          <w:rFonts w:asciiTheme="majorBidi" w:hAnsiTheme="majorBidi" w:cs="David"/>
          <w:sz w:val="28"/>
          <w:szCs w:val="28"/>
          <w:rtl/>
        </w:rPr>
      </w:pPr>
      <w:r>
        <w:rPr>
          <w:rFonts w:asciiTheme="majorBidi" w:hAnsiTheme="majorBidi" w:cs="David" w:hint="cs"/>
          <w:sz w:val="28"/>
          <w:szCs w:val="28"/>
          <w:rtl/>
        </w:rPr>
        <w:t>הכתוב משתמש בביטויים החוזרים על עצמם בתחילת ובסוף כל יום:</w:t>
      </w:r>
    </w:p>
    <w:p w:rsidR="00265C5E" w:rsidRDefault="00265C5E" w:rsidP="00265C5E">
      <w:pPr>
        <w:spacing w:after="0" w:line="360" w:lineRule="auto"/>
        <w:jc w:val="both"/>
        <w:rPr>
          <w:rFonts w:asciiTheme="majorBidi" w:hAnsiTheme="majorBidi" w:cs="David"/>
          <w:sz w:val="28"/>
          <w:szCs w:val="28"/>
          <w:rtl/>
        </w:rPr>
      </w:pPr>
      <w:r>
        <w:rPr>
          <w:rFonts w:asciiTheme="majorBidi" w:hAnsiTheme="majorBidi" w:cs="David" w:hint="cs"/>
          <w:sz w:val="28"/>
          <w:szCs w:val="28"/>
          <w:rtl/>
        </w:rPr>
        <w:t>"</w:t>
      </w:r>
      <w:r w:rsidR="00FE241F">
        <w:rPr>
          <w:rFonts w:asciiTheme="majorBidi" w:hAnsiTheme="majorBidi" w:cs="David" w:hint="cs"/>
          <w:sz w:val="28"/>
          <w:szCs w:val="28"/>
          <w:rtl/>
        </w:rPr>
        <w:t>ויאמר אלהים... וירא אלהים כי טוב... ויהי ערב ויהי בקר יום...".</w:t>
      </w:r>
    </w:p>
    <w:p w:rsidR="00BD79A4" w:rsidRPr="00CD5129" w:rsidRDefault="00BD79A4" w:rsidP="000B01FD">
      <w:pPr>
        <w:spacing w:after="0" w:line="360" w:lineRule="auto"/>
        <w:jc w:val="both"/>
        <w:rPr>
          <w:rFonts w:asciiTheme="majorBidi" w:hAnsiTheme="majorBidi" w:cs="David"/>
          <w:sz w:val="28"/>
          <w:szCs w:val="28"/>
          <w:rtl/>
        </w:rPr>
      </w:pPr>
      <w:r>
        <w:rPr>
          <w:rFonts w:asciiTheme="majorBidi" w:hAnsiTheme="majorBidi" w:cs="David" w:hint="cs"/>
          <w:sz w:val="28"/>
          <w:szCs w:val="28"/>
          <w:rtl/>
        </w:rPr>
        <w:t xml:space="preserve">הבריאה נעשית באמירה בלבד של האל, בניגוד למיתוסים הקדומים שבהם האלים בוראים את העולם במעשים פיסיים. בנוסף, לאחר כל דבר שנברא, מציין האל את שביעות רצונו ממעשה הבריאה (פועל </w:t>
      </w:r>
      <w:proofErr w:type="spellStart"/>
      <w:r>
        <w:rPr>
          <w:rFonts w:asciiTheme="majorBidi" w:hAnsiTheme="majorBidi" w:cs="David" w:hint="cs"/>
          <w:sz w:val="28"/>
          <w:szCs w:val="28"/>
          <w:rtl/>
        </w:rPr>
        <w:t>ב.ר.א</w:t>
      </w:r>
      <w:proofErr w:type="spellEnd"/>
      <w:r>
        <w:rPr>
          <w:rFonts w:asciiTheme="majorBidi" w:hAnsiTheme="majorBidi" w:cs="David" w:hint="cs"/>
          <w:sz w:val="28"/>
          <w:szCs w:val="28"/>
          <w:rtl/>
        </w:rPr>
        <w:t>- ייחודי לאל, ומציין יצירה יש מאין). נוסחת הסיום "ויהי ערב ויהי בקר" נותנת אופיי חזרתי לסיפ</w:t>
      </w:r>
      <w:r w:rsidR="000B01FD">
        <w:rPr>
          <w:rFonts w:asciiTheme="majorBidi" w:hAnsiTheme="majorBidi" w:cs="David" w:hint="cs"/>
          <w:sz w:val="28"/>
          <w:szCs w:val="28"/>
          <w:rtl/>
        </w:rPr>
        <w:t>ור, כמו של דיווח "יבש" ותמציתי.</w:t>
      </w:r>
    </w:p>
    <w:p w:rsidR="00CD5129" w:rsidRPr="00CD5129" w:rsidRDefault="00CD5129" w:rsidP="00265C5E">
      <w:pPr>
        <w:spacing w:after="0" w:line="360" w:lineRule="auto"/>
        <w:jc w:val="both"/>
        <w:rPr>
          <w:rFonts w:asciiTheme="majorBidi" w:hAnsiTheme="majorBidi" w:cs="David"/>
          <w:sz w:val="28"/>
          <w:szCs w:val="28"/>
          <w:rtl/>
        </w:rPr>
      </w:pPr>
      <w:r w:rsidRPr="00CD5129">
        <w:rPr>
          <w:rFonts w:asciiTheme="majorBidi" w:hAnsiTheme="majorBidi" w:cs="David"/>
          <w:sz w:val="28"/>
          <w:szCs w:val="28"/>
          <w:rtl/>
        </w:rPr>
        <w:t>פסוק א': בְּרֵאשִׁית בָּרָא אֱלֹהִים אֵת הַשָּׁמַיִם וְאֵת הָאָרֶץ.</w:t>
      </w:r>
    </w:p>
    <w:p w:rsidR="00CD5129" w:rsidRDefault="00CD5129" w:rsidP="00265C5E">
      <w:pPr>
        <w:spacing w:after="0" w:line="360" w:lineRule="auto"/>
        <w:jc w:val="both"/>
        <w:rPr>
          <w:rFonts w:asciiTheme="majorBidi" w:hAnsiTheme="majorBidi" w:cs="David"/>
          <w:sz w:val="28"/>
          <w:szCs w:val="28"/>
          <w:rtl/>
        </w:rPr>
      </w:pPr>
      <w:r w:rsidRPr="00CD5129">
        <w:rPr>
          <w:rFonts w:asciiTheme="majorBidi" w:hAnsiTheme="majorBidi" w:cs="David"/>
          <w:sz w:val="28"/>
          <w:szCs w:val="28"/>
          <w:rtl/>
        </w:rPr>
        <w:t>פסוק זה מבטא את תמצית המונותאיזם – משום שהמחבר מלמדנו שה' הוא הבורא היחיד</w:t>
      </w:r>
      <w:r w:rsidR="000B01FD">
        <w:rPr>
          <w:rFonts w:asciiTheme="majorBidi" w:hAnsiTheme="majorBidi" w:cs="David"/>
          <w:sz w:val="28"/>
          <w:szCs w:val="28"/>
          <w:rtl/>
        </w:rPr>
        <w:t xml:space="preserve"> של השמים והארץ</w:t>
      </w:r>
      <w:r w:rsidR="000B01FD">
        <w:rPr>
          <w:rFonts w:asciiTheme="majorBidi" w:hAnsiTheme="majorBidi" w:cs="David" w:hint="cs"/>
          <w:sz w:val="28"/>
          <w:szCs w:val="28"/>
          <w:rtl/>
        </w:rPr>
        <w:t xml:space="preserve"> (בניגוד למיתוסים הקדומים, שם ישנו ריבוי אלים).</w:t>
      </w:r>
    </w:p>
    <w:p w:rsidR="000B01FD" w:rsidRDefault="00F367C4" w:rsidP="00265C5E">
      <w:pPr>
        <w:spacing w:after="0" w:line="360" w:lineRule="auto"/>
        <w:jc w:val="both"/>
        <w:rPr>
          <w:rFonts w:asciiTheme="majorBidi" w:hAnsiTheme="majorBidi" w:cs="David"/>
          <w:sz w:val="28"/>
          <w:szCs w:val="28"/>
          <w:rtl/>
        </w:rPr>
      </w:pPr>
      <w:r w:rsidRPr="00CD5129">
        <w:rPr>
          <w:rFonts w:asciiTheme="majorBidi" w:hAnsiTheme="majorBidi" w:cs="David"/>
          <w:noProof/>
          <w:sz w:val="28"/>
          <w:szCs w:val="28"/>
          <w:rtl/>
        </w:rPr>
        <mc:AlternateContent>
          <mc:Choice Requires="wps">
            <w:drawing>
              <wp:anchor distT="0" distB="0" distL="114300" distR="114300" simplePos="0" relativeHeight="251659264" behindDoc="0" locked="0" layoutInCell="1" allowOverlap="1" wp14:anchorId="469DD11C" wp14:editId="2F6BFC9C">
                <wp:simplePos x="0" y="0"/>
                <wp:positionH relativeFrom="column">
                  <wp:posOffset>290195</wp:posOffset>
                </wp:positionH>
                <wp:positionV relativeFrom="paragraph">
                  <wp:posOffset>104775</wp:posOffset>
                </wp:positionV>
                <wp:extent cx="4911725" cy="678815"/>
                <wp:effectExtent l="0" t="0" r="22225" b="26035"/>
                <wp:wrapNone/>
                <wp:docPr id="11" name="תיבת טקסט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1725" cy="678815"/>
                        </a:xfrm>
                        <a:prstGeom prst="rect">
                          <a:avLst/>
                        </a:prstGeom>
                        <a:solidFill>
                          <a:srgbClr val="FFFFFF"/>
                        </a:solidFill>
                        <a:ln w="9525">
                          <a:solidFill>
                            <a:srgbClr val="000000"/>
                          </a:solidFill>
                          <a:miter lim="800000"/>
                          <a:headEnd/>
                          <a:tailEnd/>
                        </a:ln>
                      </wps:spPr>
                      <wps:txbx>
                        <w:txbxContent>
                          <w:p w:rsidR="00CD5129" w:rsidRDefault="00CD5129" w:rsidP="00CD5129">
                            <w:pPr>
                              <w:spacing w:line="240" w:lineRule="auto"/>
                              <w:rPr>
                                <w:rtl/>
                              </w:rPr>
                            </w:pPr>
                            <w:r>
                              <w:rPr>
                                <w:rFonts w:hint="cs"/>
                                <w:b/>
                                <w:bCs/>
                                <w:u w:val="single"/>
                                <w:rtl/>
                              </w:rPr>
                              <w:t>מונו</w:t>
                            </w:r>
                            <w:r w:rsidRPr="00765283">
                              <w:rPr>
                                <w:rFonts w:hint="cs"/>
                                <w:b/>
                                <w:bCs/>
                                <w:u w:val="single"/>
                                <w:rtl/>
                              </w:rPr>
                              <w:t>תאיזם</w:t>
                            </w:r>
                            <w:r>
                              <w:rPr>
                                <w:rFonts w:hint="cs"/>
                                <w:rtl/>
                              </w:rPr>
                              <w:t xml:space="preserve"> </w:t>
                            </w:r>
                            <w:r>
                              <w:rPr>
                                <w:rtl/>
                              </w:rPr>
                              <w:t>–</w:t>
                            </w:r>
                            <w:r>
                              <w:rPr>
                                <w:rFonts w:hint="cs"/>
                                <w:rtl/>
                              </w:rPr>
                              <w:t xml:space="preserve"> אמונה באל אחד (מונו = אחד, </w:t>
                            </w:r>
                            <w:proofErr w:type="spellStart"/>
                            <w:r>
                              <w:rPr>
                                <w:rFonts w:hint="cs"/>
                                <w:rtl/>
                              </w:rPr>
                              <w:t>תאוס</w:t>
                            </w:r>
                            <w:proofErr w:type="spellEnd"/>
                            <w:r>
                              <w:rPr>
                                <w:rFonts w:hint="cs"/>
                                <w:rtl/>
                              </w:rPr>
                              <w:t xml:space="preserve"> = אל) </w:t>
                            </w:r>
                          </w:p>
                          <w:p w:rsidR="00CD5129" w:rsidRDefault="00CD5129" w:rsidP="00533145">
                            <w:pPr>
                              <w:spacing w:line="240" w:lineRule="auto"/>
                            </w:pPr>
                            <w:r w:rsidRPr="00765283">
                              <w:rPr>
                                <w:rFonts w:hint="cs"/>
                                <w:b/>
                                <w:bCs/>
                                <w:u w:val="single"/>
                                <w:rtl/>
                              </w:rPr>
                              <w:t>פול</w:t>
                            </w:r>
                            <w:r w:rsidR="00533145">
                              <w:rPr>
                                <w:rFonts w:hint="cs"/>
                                <w:b/>
                                <w:bCs/>
                                <w:u w:val="single"/>
                                <w:rtl/>
                              </w:rPr>
                              <w:t>י</w:t>
                            </w:r>
                            <w:r w:rsidRPr="00765283">
                              <w:rPr>
                                <w:rFonts w:hint="cs"/>
                                <w:b/>
                                <w:bCs/>
                                <w:u w:val="single"/>
                                <w:rtl/>
                              </w:rPr>
                              <w:t xml:space="preserve">תאיזם </w:t>
                            </w:r>
                            <w:r>
                              <w:rPr>
                                <w:rFonts w:hint="cs"/>
                                <w:rtl/>
                              </w:rPr>
                              <w:t xml:space="preserve">- </w:t>
                            </w:r>
                            <w:r>
                              <w:rPr>
                                <w:rFonts w:ascii="Arial" w:hAnsi="Arial" w:cs="Arial"/>
                                <w:sz w:val="20"/>
                                <w:szCs w:val="20"/>
                                <w:rtl/>
                              </w:rPr>
                              <w:t xml:space="preserve">האמונה באלים רבים, עבודת אלילים, אשר </w:t>
                            </w:r>
                            <w:proofErr w:type="spellStart"/>
                            <w:r>
                              <w:rPr>
                                <w:rFonts w:ascii="Arial" w:hAnsi="Arial" w:cs="Arial"/>
                                <w:sz w:val="20"/>
                                <w:szCs w:val="20"/>
                                <w:rtl/>
                              </w:rPr>
                              <w:t>איפיינה</w:t>
                            </w:r>
                            <w:proofErr w:type="spellEnd"/>
                            <w:r>
                              <w:rPr>
                                <w:rFonts w:ascii="Arial" w:hAnsi="Arial" w:cs="Arial"/>
                                <w:sz w:val="20"/>
                                <w:szCs w:val="20"/>
                                <w:rtl/>
                              </w:rPr>
                              <w:t xml:space="preserve"> את העולם הקדום. המושג גזור מיוונית</w:t>
                            </w:r>
                            <w:r>
                              <w:rPr>
                                <w:rFonts w:ascii="Arial" w:hAnsi="Arial" w:cs="Arial"/>
                                <w:sz w:val="20"/>
                                <w:szCs w:val="20"/>
                              </w:rPr>
                              <w:t xml:space="preserve">: </w:t>
                            </w:r>
                            <w:r>
                              <w:rPr>
                                <w:rFonts w:ascii="Arial" w:hAnsi="Arial" w:cs="Arial"/>
                                <w:sz w:val="20"/>
                                <w:szCs w:val="20"/>
                                <w:rtl/>
                              </w:rPr>
                              <w:t xml:space="preserve">פּוֹלִי - פירושו "הרבה", </w:t>
                            </w:r>
                            <w:proofErr w:type="spellStart"/>
                            <w:r>
                              <w:rPr>
                                <w:rFonts w:ascii="Arial" w:hAnsi="Arial" w:cs="Arial"/>
                                <w:sz w:val="20"/>
                                <w:szCs w:val="20"/>
                                <w:rtl/>
                              </w:rPr>
                              <w:t>תֵיאו</w:t>
                            </w:r>
                            <w:proofErr w:type="spellEnd"/>
                            <w:r>
                              <w:rPr>
                                <w:rFonts w:ascii="Arial" w:hAnsi="Arial" w:cs="Arial"/>
                                <w:sz w:val="20"/>
                                <w:szCs w:val="20"/>
                                <w:rtl/>
                              </w:rPr>
                              <w:t>ֹ - פירושו "אל"/"אלים", והצירוף מציין ריבוי אלים</w:t>
                            </w:r>
                            <w:r>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תיבת טקסט 11" o:spid="_x0000_s1026" type="#_x0000_t202" style="position:absolute;left:0;text-align:left;margin-left:22.85pt;margin-top:8.25pt;width:386.75pt;height:5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">
                <v:textbox>
                  <w:txbxContent>
                    <w:p w:rsidR="00CD5129" w:rsidRDefault="00CD5129" w:rsidP="00CD5129">
                      <w:pPr>
                        <w:spacing w:line="240" w:lineRule="auto"/>
                        <w:rPr>
                          <w:rtl/>
                        </w:rPr>
                      </w:pPr>
                      <w:r>
                        <w:rPr>
                          <w:rFonts w:hint="cs"/>
                          <w:b/>
                          <w:bCs/>
                          <w:u w:val="single"/>
                          <w:rtl/>
                        </w:rPr>
                        <w:t>מונו</w:t>
                      </w:r>
                      <w:r w:rsidRPr="00765283">
                        <w:rPr>
                          <w:rFonts w:hint="cs"/>
                          <w:b/>
                          <w:bCs/>
                          <w:u w:val="single"/>
                          <w:rtl/>
                        </w:rPr>
                        <w:t>תאיזם</w:t>
                      </w:r>
                      <w:r>
                        <w:rPr>
                          <w:rFonts w:hint="cs"/>
                          <w:rtl/>
                        </w:rPr>
                        <w:t xml:space="preserve"> </w:t>
                      </w:r>
                      <w:r>
                        <w:rPr>
                          <w:rtl/>
                        </w:rPr>
                        <w:t>–</w:t>
                      </w:r>
                      <w:r>
                        <w:rPr>
                          <w:rFonts w:hint="cs"/>
                          <w:rtl/>
                        </w:rPr>
                        <w:t xml:space="preserve"> אמונה באל אחד (מונו = אחד, </w:t>
                      </w:r>
                      <w:proofErr w:type="spellStart"/>
                      <w:r>
                        <w:rPr>
                          <w:rFonts w:hint="cs"/>
                          <w:rtl/>
                        </w:rPr>
                        <w:t>תאוס</w:t>
                      </w:r>
                      <w:proofErr w:type="spellEnd"/>
                      <w:r>
                        <w:rPr>
                          <w:rFonts w:hint="cs"/>
                          <w:rtl/>
                        </w:rPr>
                        <w:t xml:space="preserve"> = אל) </w:t>
                      </w:r>
                    </w:p>
                    <w:p w:rsidR="00CD5129" w:rsidRDefault="00CD5129" w:rsidP="00533145">
                      <w:pPr>
                        <w:spacing w:line="240" w:lineRule="auto"/>
                      </w:pPr>
                      <w:r w:rsidRPr="00765283">
                        <w:rPr>
                          <w:rFonts w:hint="cs"/>
                          <w:b/>
                          <w:bCs/>
                          <w:u w:val="single"/>
                          <w:rtl/>
                        </w:rPr>
                        <w:t>פול</w:t>
                      </w:r>
                      <w:r w:rsidR="00533145">
                        <w:rPr>
                          <w:rFonts w:hint="cs"/>
                          <w:b/>
                          <w:bCs/>
                          <w:u w:val="single"/>
                          <w:rtl/>
                        </w:rPr>
                        <w:t>י</w:t>
                      </w:r>
                      <w:r w:rsidRPr="00765283">
                        <w:rPr>
                          <w:rFonts w:hint="cs"/>
                          <w:b/>
                          <w:bCs/>
                          <w:u w:val="single"/>
                          <w:rtl/>
                        </w:rPr>
                        <w:t xml:space="preserve">תאיזם </w:t>
                      </w:r>
                      <w:r>
                        <w:rPr>
                          <w:rFonts w:hint="cs"/>
                          <w:rtl/>
                        </w:rPr>
                        <w:t xml:space="preserve">- </w:t>
                      </w:r>
                      <w:r>
                        <w:rPr>
                          <w:rFonts w:ascii="Arial" w:hAnsi="Arial" w:cs="Arial"/>
                          <w:sz w:val="20"/>
                          <w:szCs w:val="20"/>
                          <w:rtl/>
                        </w:rPr>
                        <w:t xml:space="preserve">האמונה באלים רבים, עבודת אלילים, אשר </w:t>
                      </w:r>
                      <w:proofErr w:type="spellStart"/>
                      <w:r>
                        <w:rPr>
                          <w:rFonts w:ascii="Arial" w:hAnsi="Arial" w:cs="Arial"/>
                          <w:sz w:val="20"/>
                          <w:szCs w:val="20"/>
                          <w:rtl/>
                        </w:rPr>
                        <w:t>איפיינה</w:t>
                      </w:r>
                      <w:proofErr w:type="spellEnd"/>
                      <w:r>
                        <w:rPr>
                          <w:rFonts w:ascii="Arial" w:hAnsi="Arial" w:cs="Arial"/>
                          <w:sz w:val="20"/>
                          <w:szCs w:val="20"/>
                          <w:rtl/>
                        </w:rPr>
                        <w:t xml:space="preserve"> את העולם הקדום. המושג גזור מיוונית</w:t>
                      </w:r>
                      <w:r>
                        <w:rPr>
                          <w:rFonts w:ascii="Arial" w:hAnsi="Arial" w:cs="Arial"/>
                          <w:sz w:val="20"/>
                          <w:szCs w:val="20"/>
                        </w:rPr>
                        <w:t xml:space="preserve">: </w:t>
                      </w:r>
                      <w:r>
                        <w:rPr>
                          <w:rFonts w:ascii="Arial" w:hAnsi="Arial" w:cs="Arial"/>
                          <w:sz w:val="20"/>
                          <w:szCs w:val="20"/>
                          <w:rtl/>
                        </w:rPr>
                        <w:t xml:space="preserve">פּוֹלִי - פירושו "הרבה", </w:t>
                      </w:r>
                      <w:proofErr w:type="spellStart"/>
                      <w:r>
                        <w:rPr>
                          <w:rFonts w:ascii="Arial" w:hAnsi="Arial" w:cs="Arial"/>
                          <w:sz w:val="20"/>
                          <w:szCs w:val="20"/>
                          <w:rtl/>
                        </w:rPr>
                        <w:t>תֵיאו</w:t>
                      </w:r>
                      <w:proofErr w:type="spellEnd"/>
                      <w:r>
                        <w:rPr>
                          <w:rFonts w:ascii="Arial" w:hAnsi="Arial" w:cs="Arial"/>
                          <w:sz w:val="20"/>
                          <w:szCs w:val="20"/>
                          <w:rtl/>
                        </w:rPr>
                        <w:t>ֹ - פירושו "אל"/"אלים", והצירוף מציין ריבוי אלים</w:t>
                      </w:r>
                      <w:r>
                        <w:rPr>
                          <w:rFonts w:ascii="Arial" w:hAnsi="Arial" w:cs="Arial"/>
                          <w:sz w:val="20"/>
                          <w:szCs w:val="20"/>
                        </w:rPr>
                        <w:t>.</w:t>
                      </w:r>
                    </w:p>
                  </w:txbxContent>
                </v:textbox>
              </v:shape>
            </w:pict>
          </mc:Fallback>
        </mc:AlternateContent>
      </w:r>
    </w:p>
    <w:p w:rsidR="00F367C4" w:rsidRDefault="00F367C4" w:rsidP="00265C5E">
      <w:pPr>
        <w:spacing w:after="0" w:line="360" w:lineRule="auto"/>
        <w:jc w:val="both"/>
        <w:rPr>
          <w:rFonts w:asciiTheme="majorBidi" w:hAnsiTheme="majorBidi" w:cs="David"/>
          <w:sz w:val="28"/>
          <w:szCs w:val="28"/>
          <w:rtl/>
        </w:rPr>
      </w:pPr>
    </w:p>
    <w:p w:rsidR="00F367C4" w:rsidRDefault="00F367C4" w:rsidP="00265C5E">
      <w:pPr>
        <w:spacing w:after="0" w:line="360" w:lineRule="auto"/>
        <w:jc w:val="both"/>
        <w:rPr>
          <w:rFonts w:asciiTheme="majorBidi" w:hAnsiTheme="majorBidi" w:cs="David"/>
          <w:sz w:val="28"/>
          <w:szCs w:val="28"/>
          <w:rtl/>
        </w:rPr>
      </w:pPr>
    </w:p>
    <w:p w:rsidR="000B01FD" w:rsidRDefault="000B01FD" w:rsidP="00265C5E">
      <w:pPr>
        <w:spacing w:after="0" w:line="360" w:lineRule="auto"/>
        <w:jc w:val="both"/>
        <w:rPr>
          <w:rFonts w:asciiTheme="majorBidi" w:hAnsiTheme="majorBidi" w:cs="David"/>
          <w:sz w:val="28"/>
          <w:szCs w:val="28"/>
          <w:rtl/>
        </w:rPr>
      </w:pPr>
      <w:r>
        <w:rPr>
          <w:rFonts w:asciiTheme="majorBidi" w:hAnsiTheme="majorBidi" w:cs="David" w:hint="cs"/>
          <w:sz w:val="28"/>
          <w:szCs w:val="28"/>
          <w:rtl/>
        </w:rPr>
        <w:t xml:space="preserve">שימו לב: לפני הבריאה היו "תהום" ומים. יש פה השפעה של המיתוסים הקדומים, לפיהם לפני הבריאה היקום היה מלא מים. ישנו גם אזכור של "תהום" שמציינת את מעמקי הים, אך למעשה זו מלה הלקוחה מהשפה האכדית: </w:t>
      </w:r>
      <w:r>
        <w:rPr>
          <w:rFonts w:asciiTheme="majorBidi" w:hAnsiTheme="majorBidi" w:cs="David"/>
          <w:sz w:val="28"/>
          <w:szCs w:val="28"/>
        </w:rPr>
        <w:t>Tiamat</w:t>
      </w:r>
      <w:r>
        <w:rPr>
          <w:rFonts w:asciiTheme="majorBidi" w:hAnsiTheme="majorBidi" w:cs="David" w:hint="cs"/>
          <w:sz w:val="28"/>
          <w:szCs w:val="28"/>
          <w:rtl/>
        </w:rPr>
        <w:t xml:space="preserve">, </w:t>
      </w:r>
      <w:r w:rsidR="009E3441">
        <w:rPr>
          <w:rFonts w:asciiTheme="majorBidi" w:hAnsiTheme="majorBidi" w:cs="David" w:hint="cs"/>
          <w:sz w:val="28"/>
          <w:szCs w:val="28"/>
          <w:rtl/>
        </w:rPr>
        <w:t xml:space="preserve">שם של מפלצת-מים קדומה שנלחמה עם האלים בבריאת העולם. יש לציין, שרוח אלהים מרחפת </w:t>
      </w:r>
      <w:r w:rsidR="009E3441">
        <w:rPr>
          <w:rFonts w:asciiTheme="majorBidi" w:hAnsiTheme="majorBidi" w:cs="David" w:hint="cs"/>
          <w:sz w:val="28"/>
          <w:szCs w:val="28"/>
          <w:u w:val="single"/>
          <w:rtl/>
        </w:rPr>
        <w:t>מעל</w:t>
      </w:r>
      <w:r w:rsidR="009E3441">
        <w:rPr>
          <w:rFonts w:asciiTheme="majorBidi" w:hAnsiTheme="majorBidi" w:cs="David" w:hint="cs"/>
          <w:sz w:val="28"/>
          <w:szCs w:val="28"/>
          <w:rtl/>
        </w:rPr>
        <w:t xml:space="preserve"> התהום, אולי כדי לרמוז שאלהים ניצח את "תהום" במאבק.</w:t>
      </w:r>
    </w:p>
    <w:p w:rsidR="00F367C4" w:rsidRDefault="00F367C4" w:rsidP="00265C5E">
      <w:pPr>
        <w:spacing w:after="0" w:line="360" w:lineRule="auto"/>
        <w:jc w:val="both"/>
        <w:rPr>
          <w:rFonts w:asciiTheme="majorBidi" w:hAnsiTheme="majorBidi" w:cs="David"/>
          <w:sz w:val="28"/>
          <w:szCs w:val="28"/>
          <w:rtl/>
        </w:rPr>
      </w:pPr>
      <w:r>
        <w:rPr>
          <w:rFonts w:asciiTheme="majorBidi" w:hAnsiTheme="majorBidi" w:cstheme="majorBidi"/>
          <w:noProof/>
          <w:rtl/>
        </w:rPr>
        <mc:AlternateContent>
          <mc:Choice Requires="wps">
            <w:drawing>
              <wp:anchor distT="0" distB="0" distL="114300" distR="114300" simplePos="0" relativeHeight="251663360" behindDoc="0" locked="0" layoutInCell="1" allowOverlap="1" wp14:anchorId="465BE8C9" wp14:editId="4EFE41D5">
                <wp:simplePos x="0" y="0"/>
                <wp:positionH relativeFrom="column">
                  <wp:posOffset>-22225</wp:posOffset>
                </wp:positionH>
                <wp:positionV relativeFrom="paragraph">
                  <wp:posOffset>59055</wp:posOffset>
                </wp:positionV>
                <wp:extent cx="5624195" cy="1647825"/>
                <wp:effectExtent l="0" t="0" r="14605" b="28575"/>
                <wp:wrapNone/>
                <wp:docPr id="9" name="תיבת טקסט 9"/>
                <wp:cNvGraphicFramePr/>
                <a:graphic xmlns:a="http://schemas.openxmlformats.org/drawingml/2006/main">
                  <a:graphicData uri="http://schemas.microsoft.com/office/word/2010/wordprocessingShape">
                    <wps:wsp>
                      <wps:cNvSpPr txBox="1"/>
                      <wps:spPr>
                        <a:xfrm>
                          <a:off x="0" y="0"/>
                          <a:ext cx="5624195" cy="1647825"/>
                        </a:xfrm>
                        <a:prstGeom prst="rect">
                          <a:avLst/>
                        </a:prstGeom>
                        <a:solidFill>
                          <a:sysClr val="window" lastClr="FFFFFF"/>
                        </a:solidFill>
                        <a:ln w="6350">
                          <a:solidFill>
                            <a:prstClr val="black"/>
                          </a:solidFill>
                        </a:ln>
                        <a:effectLst/>
                      </wps:spPr>
                      <wps:txbx>
                        <w:txbxContent>
                          <w:p w:rsidR="00F367C4" w:rsidRDefault="00F367C4" w:rsidP="00F367C4">
                            <w:pPr>
                              <w:pStyle w:val="NormalWeb"/>
                              <w:bidi/>
                              <w:jc w:val="center"/>
                              <w:rPr>
                                <w:rFonts w:ascii="Arial" w:hAnsi="Arial" w:cs="Arial"/>
                                <w:rtl/>
                              </w:rPr>
                            </w:pPr>
                            <w:r w:rsidRPr="00566819">
                              <w:rPr>
                                <w:rFonts w:ascii="Arial" w:hAnsi="Arial" w:cs="Arial"/>
                                <w:b/>
                                <w:bCs/>
                                <w:rtl/>
                              </w:rPr>
                              <w:t>מיתוס</w:t>
                            </w:r>
                            <w:r>
                              <w:rPr>
                                <w:rFonts w:ascii="Arial" w:hAnsi="Arial" w:cs="Arial" w:hint="cs"/>
                                <w:b/>
                                <w:bCs/>
                                <w:rtl/>
                              </w:rPr>
                              <w:t xml:space="preserve"> - </w:t>
                            </w:r>
                            <w:r w:rsidRPr="00566819">
                              <w:rPr>
                                <w:rFonts w:ascii="Arial" w:hAnsi="Arial" w:cs="Arial"/>
                                <w:b/>
                                <w:bCs/>
                                <w:rtl/>
                              </w:rPr>
                              <w:t xml:space="preserve"> הוא סיפור על מעשי האלים בימי קדם</w:t>
                            </w:r>
                            <w:r w:rsidRPr="00566819">
                              <w:rPr>
                                <w:rFonts w:ascii="Arial" w:hAnsi="Arial" w:cs="Arial"/>
                              </w:rPr>
                              <w:t>.</w:t>
                            </w:r>
                          </w:p>
                          <w:p w:rsidR="00F367C4" w:rsidRPr="00566819" w:rsidRDefault="00F367C4" w:rsidP="00F367C4">
                            <w:pPr>
                              <w:pStyle w:val="NormalWeb"/>
                              <w:bidi/>
                              <w:rPr>
                                <w:rFonts w:ascii="Arial" w:hAnsi="Arial" w:cs="Arial"/>
                              </w:rPr>
                            </w:pPr>
                            <w:r>
                              <w:rPr>
                                <w:rFonts w:ascii="Arial" w:hAnsi="Arial" w:cs="Arial"/>
                                <w:sz w:val="20"/>
                                <w:szCs w:val="20"/>
                                <w:rtl/>
                              </w:rPr>
                              <w:t>המיתוסים עוסקים במוצא האלים ולידתם, אהבותיהם וזיווגיהם, מלחמותיהם, מעשי גבורתם</w:t>
                            </w:r>
                            <w:r>
                              <w:rPr>
                                <w:rFonts w:ascii="Arial" w:hAnsi="Arial" w:cs="Arial"/>
                                <w:sz w:val="20"/>
                                <w:szCs w:val="20"/>
                              </w:rPr>
                              <w:t xml:space="preserve"> </w:t>
                            </w:r>
                            <w:r>
                              <w:rPr>
                                <w:rFonts w:ascii="Arial" w:hAnsi="Arial" w:cs="Arial"/>
                                <w:sz w:val="20"/>
                                <w:szCs w:val="20"/>
                                <w:rtl/>
                              </w:rPr>
                              <w:t>והיצירות שיצרו; איך נוצר העולם, כיצד נברא האדם, איך החלו תופעות טבע מסויימות</w:t>
                            </w:r>
                            <w:r>
                              <w:rPr>
                                <w:rFonts w:ascii="Arial" w:hAnsi="Arial" w:cs="Arial"/>
                                <w:sz w:val="20"/>
                                <w:szCs w:val="20"/>
                              </w:rPr>
                              <w:t xml:space="preserve"> </w:t>
                            </w:r>
                            <w:r>
                              <w:rPr>
                                <w:rFonts w:ascii="Arial" w:hAnsi="Arial" w:cs="Arial"/>
                                <w:sz w:val="20"/>
                                <w:szCs w:val="20"/>
                                <w:rtl/>
                              </w:rPr>
                              <w:t xml:space="preserve">ומהו מקורם של מנהגים מסויימים (סיפורים </w:t>
                            </w:r>
                            <w:proofErr w:type="spellStart"/>
                            <w:r>
                              <w:rPr>
                                <w:rFonts w:ascii="Arial" w:hAnsi="Arial" w:cs="Arial"/>
                                <w:sz w:val="20"/>
                                <w:szCs w:val="20"/>
                                <w:rtl/>
                              </w:rPr>
                              <w:t>אייטיולוגיים</w:t>
                            </w:r>
                            <w:proofErr w:type="spellEnd"/>
                            <w:r>
                              <w:rPr>
                                <w:rFonts w:ascii="Arial" w:hAnsi="Arial" w:cs="Arial"/>
                                <w:sz w:val="20"/>
                                <w:szCs w:val="20"/>
                                <w:rtl/>
                              </w:rPr>
                              <w:t>) ועוד</w:t>
                            </w:r>
                            <w:r>
                              <w:rPr>
                                <w:rFonts w:ascii="Arial" w:hAnsi="Arial" w:cs="Arial"/>
                                <w:sz w:val="20"/>
                                <w:szCs w:val="20"/>
                              </w:rPr>
                              <w:t>.</w:t>
                            </w:r>
                            <w:r>
                              <w:rPr>
                                <w:rFonts w:ascii="Arial" w:hAnsi="Arial" w:cs="Arial"/>
                                <w:sz w:val="20"/>
                                <w:szCs w:val="20"/>
                              </w:rPr>
                              <w:br/>
                            </w:r>
                            <w:r>
                              <w:rPr>
                                <w:rFonts w:ascii="Arial" w:hAnsi="Arial" w:cs="Arial"/>
                                <w:sz w:val="20"/>
                                <w:szCs w:val="20"/>
                                <w:rtl/>
                              </w:rPr>
                              <w:t>המיתוס מביא הסבר</w:t>
                            </w:r>
                            <w:r>
                              <w:rPr>
                                <w:rFonts w:ascii="Arial" w:hAnsi="Arial" w:cs="Arial"/>
                                <w:sz w:val="20"/>
                                <w:szCs w:val="20"/>
                              </w:rPr>
                              <w:t xml:space="preserve"> </w:t>
                            </w:r>
                            <w:r>
                              <w:rPr>
                                <w:rFonts w:ascii="Arial" w:hAnsi="Arial" w:cs="Arial"/>
                                <w:sz w:val="20"/>
                                <w:szCs w:val="20"/>
                                <w:rtl/>
                              </w:rPr>
                              <w:t>לסביבה בה מצוי האדם: הטבע, שלטון האלים, מנהגי החברה</w:t>
                            </w:r>
                            <w:r>
                              <w:rPr>
                                <w:rFonts w:ascii="Arial" w:hAnsi="Arial" w:cs="Arial"/>
                                <w:sz w:val="20"/>
                                <w:szCs w:val="20"/>
                              </w:rPr>
                              <w:t xml:space="preserve">. </w:t>
                            </w:r>
                            <w:r>
                              <w:rPr>
                                <w:rFonts w:ascii="Arial" w:hAnsi="Arial" w:cs="Arial"/>
                                <w:sz w:val="20"/>
                                <w:szCs w:val="20"/>
                              </w:rPr>
                              <w:br/>
                            </w:r>
                            <w:r>
                              <w:rPr>
                                <w:rFonts w:ascii="Arial" w:hAnsi="Arial" w:cs="Arial"/>
                                <w:sz w:val="20"/>
                                <w:szCs w:val="20"/>
                                <w:rtl/>
                              </w:rPr>
                              <w:t>המיתוס מתאר את האלים</w:t>
                            </w:r>
                            <w:r>
                              <w:rPr>
                                <w:rFonts w:ascii="Arial" w:hAnsi="Arial" w:cs="Arial"/>
                                <w:sz w:val="20"/>
                                <w:szCs w:val="20"/>
                              </w:rPr>
                              <w:t xml:space="preserve"> </w:t>
                            </w:r>
                            <w:r>
                              <w:rPr>
                                <w:rFonts w:ascii="Arial" w:hAnsi="Arial" w:cs="Arial"/>
                                <w:sz w:val="20"/>
                                <w:szCs w:val="20"/>
                                <w:rtl/>
                              </w:rPr>
                              <w:t>כבני אדם במעשיהם ובמחשבותיהם – התיאורים הם אנושיים-פיסיים, והאיפיונים טבעיים</w:t>
                            </w:r>
                            <w:r>
                              <w:rPr>
                                <w:rFonts w:ascii="Arial" w:hAnsi="Arial" w:cs="Arial"/>
                                <w:sz w:val="20"/>
                                <w:szCs w:val="20"/>
                              </w:rPr>
                              <w:t xml:space="preserve">. </w:t>
                            </w:r>
                            <w:r>
                              <w:rPr>
                                <w:rFonts w:ascii="Arial" w:hAnsi="Arial" w:cs="Arial"/>
                                <w:sz w:val="20"/>
                                <w:szCs w:val="20"/>
                                <w:rtl/>
                              </w:rPr>
                              <w:t>במקרא מצויים שרידי מיתוסים הדומים למיתוסים שרווחו בעמים ובתרבויות שבקרבם חי</w:t>
                            </w:r>
                            <w:r>
                              <w:rPr>
                                <w:rFonts w:ascii="Arial" w:hAnsi="Arial" w:cs="Arial"/>
                                <w:sz w:val="20"/>
                                <w:szCs w:val="20"/>
                              </w:rPr>
                              <w:t xml:space="preserve"> </w:t>
                            </w:r>
                            <w:r>
                              <w:rPr>
                                <w:rFonts w:ascii="Arial" w:hAnsi="Arial" w:cs="Arial"/>
                                <w:sz w:val="20"/>
                                <w:szCs w:val="20"/>
                                <w:rtl/>
                              </w:rPr>
                              <w:t>עם-ישראל בתקופות קדומות</w:t>
                            </w:r>
                            <w:r>
                              <w:rPr>
                                <w:rFonts w:ascii="Arial" w:hAnsi="Arial" w:cs="Arial"/>
                                <w:sz w:val="20"/>
                                <w:szCs w:val="20"/>
                              </w:rPr>
                              <w:t xml:space="preserve">: </w:t>
                            </w:r>
                            <w:r>
                              <w:rPr>
                                <w:rFonts w:ascii="Arial" w:hAnsi="Arial" w:cs="Arial"/>
                                <w:sz w:val="20"/>
                                <w:szCs w:val="20"/>
                              </w:rPr>
                              <w:br/>
                            </w:r>
                            <w:r>
                              <w:rPr>
                                <w:rFonts w:ascii="Arial" w:hAnsi="Arial" w:cs="Arial"/>
                                <w:sz w:val="20"/>
                                <w:szCs w:val="20"/>
                                <w:rtl/>
                              </w:rPr>
                              <w:t>בסיפור בריאת העולם שבתורה (בראשית א), בסיפור גן ע</w:t>
                            </w:r>
                            <w:r>
                              <w:rPr>
                                <w:rFonts w:ascii="Arial" w:hAnsi="Arial" w:cs="Arial" w:hint="cs"/>
                                <w:sz w:val="20"/>
                                <w:szCs w:val="20"/>
                                <w:rtl/>
                              </w:rPr>
                              <w:t>דן (</w:t>
                            </w:r>
                            <w:r>
                              <w:rPr>
                                <w:rFonts w:ascii="Arial" w:hAnsi="Arial" w:cs="Arial"/>
                                <w:sz w:val="20"/>
                                <w:szCs w:val="20"/>
                                <w:rtl/>
                              </w:rPr>
                              <w:t>בראשית ב-ג), בסיפור המבול (בראשית ו-ח) וכד' ישנם רמזים מיתולוגיים רבים, ויש להם</w:t>
                            </w:r>
                            <w:r>
                              <w:rPr>
                                <w:rFonts w:ascii="Arial" w:hAnsi="Arial" w:cs="Arial"/>
                                <w:sz w:val="20"/>
                                <w:szCs w:val="20"/>
                              </w:rPr>
                              <w:t xml:space="preserve"> </w:t>
                            </w:r>
                            <w:r>
                              <w:rPr>
                                <w:rFonts w:ascii="Arial" w:hAnsi="Arial" w:cs="Arial"/>
                                <w:sz w:val="20"/>
                                <w:szCs w:val="20"/>
                                <w:rtl/>
                              </w:rPr>
                              <w:t>מקבילות ספרותיות בספרות העולם הקדום</w:t>
                            </w:r>
                            <w:r>
                              <w:rPr>
                                <w:rFonts w:ascii="Arial" w:hAnsi="Arial" w:cs="Arial"/>
                                <w:sz w:val="20"/>
                                <w:szCs w:val="20"/>
                              </w:rPr>
                              <w:t>.</w:t>
                            </w:r>
                          </w:p>
                          <w:p w:rsidR="00F367C4" w:rsidRPr="00566819" w:rsidRDefault="00F367C4" w:rsidP="00F367C4"/>
                          <w:p w:rsidR="00F367C4" w:rsidRPr="00E20BAC" w:rsidRDefault="00F367C4" w:rsidP="00F367C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9" o:spid="_x0000_s1027" type="#_x0000_t202" style="position:absolute;left:0;text-align:left;margin-left:-1.75pt;margin-top:4.65pt;width:442.85pt;height:12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" fillcolor="window" strokeweight=".5pt">
                <v:textbox>
                  <w:txbxContent>
                    <w:p w:rsidR="00F367C4" w:rsidRDefault="00F367C4" w:rsidP="00F367C4">
                      <w:pPr>
                        <w:pStyle w:val="NormalWeb"/>
                        <w:bidi/>
                        <w:jc w:val="center"/>
                        <w:rPr>
                          <w:rFonts w:ascii="Arial" w:hAnsi="Arial" w:cs="Arial"/>
                          <w:rtl/>
                        </w:rPr>
                      </w:pPr>
                      <w:r w:rsidRPr="00566819">
                        <w:rPr>
                          <w:rFonts w:ascii="Arial" w:hAnsi="Arial" w:cs="Arial"/>
                          <w:b/>
                          <w:bCs/>
                          <w:rtl/>
                        </w:rPr>
                        <w:t>מיתוס</w:t>
                      </w:r>
                      <w:r>
                        <w:rPr>
                          <w:rFonts w:ascii="Arial" w:hAnsi="Arial" w:cs="Arial" w:hint="cs"/>
                          <w:b/>
                          <w:bCs/>
                          <w:rtl/>
                        </w:rPr>
                        <w:t xml:space="preserve"> - </w:t>
                      </w:r>
                      <w:r w:rsidRPr="00566819">
                        <w:rPr>
                          <w:rFonts w:ascii="Arial" w:hAnsi="Arial" w:cs="Arial"/>
                          <w:b/>
                          <w:bCs/>
                          <w:rtl/>
                        </w:rPr>
                        <w:t xml:space="preserve"> הוא סיפור על מעשי האלים בימי קדם</w:t>
                      </w:r>
                      <w:r w:rsidRPr="00566819">
                        <w:rPr>
                          <w:rFonts w:ascii="Arial" w:hAnsi="Arial" w:cs="Arial"/>
                        </w:rPr>
                        <w:t>.</w:t>
                      </w:r>
                    </w:p>
                    <w:p w:rsidR="00F367C4" w:rsidRPr="00566819" w:rsidRDefault="00F367C4" w:rsidP="00F367C4">
                      <w:pPr>
                        <w:pStyle w:val="NormalWeb"/>
                        <w:bidi/>
                        <w:rPr>
                          <w:rFonts w:ascii="Arial" w:hAnsi="Arial" w:cs="Arial"/>
                        </w:rPr>
                      </w:pPr>
                      <w:r>
                        <w:rPr>
                          <w:rFonts w:ascii="Arial" w:hAnsi="Arial" w:cs="Arial"/>
                          <w:sz w:val="20"/>
                          <w:szCs w:val="20"/>
                          <w:rtl/>
                        </w:rPr>
                        <w:t>המיתוסים עוסקים במוצא האלים ולידתם, אהבותיהם וזיווגיהם, מלחמותיהם, מעשי גבורתם</w:t>
                      </w:r>
                      <w:r>
                        <w:rPr>
                          <w:rFonts w:ascii="Arial" w:hAnsi="Arial" w:cs="Arial"/>
                          <w:sz w:val="20"/>
                          <w:szCs w:val="20"/>
                        </w:rPr>
                        <w:t xml:space="preserve"> </w:t>
                      </w:r>
                      <w:r>
                        <w:rPr>
                          <w:rFonts w:ascii="Arial" w:hAnsi="Arial" w:cs="Arial"/>
                          <w:sz w:val="20"/>
                          <w:szCs w:val="20"/>
                          <w:rtl/>
                        </w:rPr>
                        <w:t>והיצירות שיצרו; איך נוצר העולם, כיצד נברא האדם, איך החלו תופעות טבע מסויימות</w:t>
                      </w:r>
                      <w:r>
                        <w:rPr>
                          <w:rFonts w:ascii="Arial" w:hAnsi="Arial" w:cs="Arial"/>
                          <w:sz w:val="20"/>
                          <w:szCs w:val="20"/>
                        </w:rPr>
                        <w:t xml:space="preserve"> </w:t>
                      </w:r>
                      <w:r>
                        <w:rPr>
                          <w:rFonts w:ascii="Arial" w:hAnsi="Arial" w:cs="Arial"/>
                          <w:sz w:val="20"/>
                          <w:szCs w:val="20"/>
                          <w:rtl/>
                        </w:rPr>
                        <w:t xml:space="preserve">ומהו מקורם של מנהגים מסויימים (סיפורים </w:t>
                      </w:r>
                      <w:proofErr w:type="spellStart"/>
                      <w:r>
                        <w:rPr>
                          <w:rFonts w:ascii="Arial" w:hAnsi="Arial" w:cs="Arial"/>
                          <w:sz w:val="20"/>
                          <w:szCs w:val="20"/>
                          <w:rtl/>
                        </w:rPr>
                        <w:t>אייטיולוגיים</w:t>
                      </w:r>
                      <w:proofErr w:type="spellEnd"/>
                      <w:r>
                        <w:rPr>
                          <w:rFonts w:ascii="Arial" w:hAnsi="Arial" w:cs="Arial"/>
                          <w:sz w:val="20"/>
                          <w:szCs w:val="20"/>
                          <w:rtl/>
                        </w:rPr>
                        <w:t>) ועוד</w:t>
                      </w:r>
                      <w:r>
                        <w:rPr>
                          <w:rFonts w:ascii="Arial" w:hAnsi="Arial" w:cs="Arial"/>
                          <w:sz w:val="20"/>
                          <w:szCs w:val="20"/>
                        </w:rPr>
                        <w:t>.</w:t>
                      </w:r>
                      <w:r>
                        <w:rPr>
                          <w:rFonts w:ascii="Arial" w:hAnsi="Arial" w:cs="Arial"/>
                          <w:sz w:val="20"/>
                          <w:szCs w:val="20"/>
                        </w:rPr>
                        <w:br/>
                      </w:r>
                      <w:r>
                        <w:rPr>
                          <w:rFonts w:ascii="Arial" w:hAnsi="Arial" w:cs="Arial"/>
                          <w:sz w:val="20"/>
                          <w:szCs w:val="20"/>
                          <w:rtl/>
                        </w:rPr>
                        <w:t>המיתוס מביא הסבר</w:t>
                      </w:r>
                      <w:r>
                        <w:rPr>
                          <w:rFonts w:ascii="Arial" w:hAnsi="Arial" w:cs="Arial"/>
                          <w:sz w:val="20"/>
                          <w:szCs w:val="20"/>
                        </w:rPr>
                        <w:t xml:space="preserve"> </w:t>
                      </w:r>
                      <w:r>
                        <w:rPr>
                          <w:rFonts w:ascii="Arial" w:hAnsi="Arial" w:cs="Arial"/>
                          <w:sz w:val="20"/>
                          <w:szCs w:val="20"/>
                          <w:rtl/>
                        </w:rPr>
                        <w:t>לסביבה בה מצוי האדם: הטבע, שלטון האלים, מנהגי החברה</w:t>
                      </w:r>
                      <w:r>
                        <w:rPr>
                          <w:rFonts w:ascii="Arial" w:hAnsi="Arial" w:cs="Arial"/>
                          <w:sz w:val="20"/>
                          <w:szCs w:val="20"/>
                        </w:rPr>
                        <w:t xml:space="preserve">. </w:t>
                      </w:r>
                      <w:r>
                        <w:rPr>
                          <w:rFonts w:ascii="Arial" w:hAnsi="Arial" w:cs="Arial"/>
                          <w:sz w:val="20"/>
                          <w:szCs w:val="20"/>
                        </w:rPr>
                        <w:br/>
                      </w:r>
                      <w:r>
                        <w:rPr>
                          <w:rFonts w:ascii="Arial" w:hAnsi="Arial" w:cs="Arial"/>
                          <w:sz w:val="20"/>
                          <w:szCs w:val="20"/>
                          <w:rtl/>
                        </w:rPr>
                        <w:t>המיתוס מתאר את האלים</w:t>
                      </w:r>
                      <w:r>
                        <w:rPr>
                          <w:rFonts w:ascii="Arial" w:hAnsi="Arial" w:cs="Arial"/>
                          <w:sz w:val="20"/>
                          <w:szCs w:val="20"/>
                        </w:rPr>
                        <w:t xml:space="preserve"> </w:t>
                      </w:r>
                      <w:r>
                        <w:rPr>
                          <w:rFonts w:ascii="Arial" w:hAnsi="Arial" w:cs="Arial"/>
                          <w:sz w:val="20"/>
                          <w:szCs w:val="20"/>
                          <w:rtl/>
                        </w:rPr>
                        <w:t>כבני אדם במעשיהם ובמחשבותיהם – התיאורים הם אנושיים-פיסיים, והאיפיונים טבעיים</w:t>
                      </w:r>
                      <w:r>
                        <w:rPr>
                          <w:rFonts w:ascii="Arial" w:hAnsi="Arial" w:cs="Arial"/>
                          <w:sz w:val="20"/>
                          <w:szCs w:val="20"/>
                        </w:rPr>
                        <w:t xml:space="preserve">. </w:t>
                      </w:r>
                      <w:r>
                        <w:rPr>
                          <w:rFonts w:ascii="Arial" w:hAnsi="Arial" w:cs="Arial"/>
                          <w:sz w:val="20"/>
                          <w:szCs w:val="20"/>
                          <w:rtl/>
                        </w:rPr>
                        <w:t>במקרא מצויים שרידי מיתוסים הדומים למיתוסים שרווחו בעמים ובתרבויות שבקרבם חי</w:t>
                      </w:r>
                      <w:r>
                        <w:rPr>
                          <w:rFonts w:ascii="Arial" w:hAnsi="Arial" w:cs="Arial"/>
                          <w:sz w:val="20"/>
                          <w:szCs w:val="20"/>
                        </w:rPr>
                        <w:t xml:space="preserve"> </w:t>
                      </w:r>
                      <w:r>
                        <w:rPr>
                          <w:rFonts w:ascii="Arial" w:hAnsi="Arial" w:cs="Arial"/>
                          <w:sz w:val="20"/>
                          <w:szCs w:val="20"/>
                          <w:rtl/>
                        </w:rPr>
                        <w:t>עם-ישראל בתקופות קדומות</w:t>
                      </w:r>
                      <w:r>
                        <w:rPr>
                          <w:rFonts w:ascii="Arial" w:hAnsi="Arial" w:cs="Arial"/>
                          <w:sz w:val="20"/>
                          <w:szCs w:val="20"/>
                        </w:rPr>
                        <w:t xml:space="preserve">: </w:t>
                      </w:r>
                      <w:r>
                        <w:rPr>
                          <w:rFonts w:ascii="Arial" w:hAnsi="Arial" w:cs="Arial"/>
                          <w:sz w:val="20"/>
                          <w:szCs w:val="20"/>
                        </w:rPr>
                        <w:br/>
                      </w:r>
                      <w:r>
                        <w:rPr>
                          <w:rFonts w:ascii="Arial" w:hAnsi="Arial" w:cs="Arial"/>
                          <w:sz w:val="20"/>
                          <w:szCs w:val="20"/>
                          <w:rtl/>
                        </w:rPr>
                        <w:t>בסיפור בריאת העולם שבתורה (בראשית א), בסיפור גן ע</w:t>
                      </w:r>
                      <w:r>
                        <w:rPr>
                          <w:rFonts w:ascii="Arial" w:hAnsi="Arial" w:cs="Arial" w:hint="cs"/>
                          <w:sz w:val="20"/>
                          <w:szCs w:val="20"/>
                          <w:rtl/>
                        </w:rPr>
                        <w:t>דן (</w:t>
                      </w:r>
                      <w:r>
                        <w:rPr>
                          <w:rFonts w:ascii="Arial" w:hAnsi="Arial" w:cs="Arial"/>
                          <w:sz w:val="20"/>
                          <w:szCs w:val="20"/>
                          <w:rtl/>
                        </w:rPr>
                        <w:t>בראשית ב-ג), בסיפור המבול (בראשית ו-ח) וכד' ישנם רמזים מיתולוגיים רבים, ויש להם</w:t>
                      </w:r>
                      <w:r>
                        <w:rPr>
                          <w:rFonts w:ascii="Arial" w:hAnsi="Arial" w:cs="Arial"/>
                          <w:sz w:val="20"/>
                          <w:szCs w:val="20"/>
                        </w:rPr>
                        <w:t xml:space="preserve"> </w:t>
                      </w:r>
                      <w:r>
                        <w:rPr>
                          <w:rFonts w:ascii="Arial" w:hAnsi="Arial" w:cs="Arial"/>
                          <w:sz w:val="20"/>
                          <w:szCs w:val="20"/>
                          <w:rtl/>
                        </w:rPr>
                        <w:t>מקבילות ספרותיות בספרות העולם הקדום</w:t>
                      </w:r>
                      <w:r>
                        <w:rPr>
                          <w:rFonts w:ascii="Arial" w:hAnsi="Arial" w:cs="Arial"/>
                          <w:sz w:val="20"/>
                          <w:szCs w:val="20"/>
                        </w:rPr>
                        <w:t>.</w:t>
                      </w:r>
                    </w:p>
                    <w:p w:rsidR="00F367C4" w:rsidRPr="00566819" w:rsidRDefault="00F367C4" w:rsidP="00F367C4"/>
                    <w:p w:rsidR="00F367C4" w:rsidRPr="00E20BAC" w:rsidRDefault="00F367C4" w:rsidP="00F367C4"/>
                  </w:txbxContent>
                </v:textbox>
              </v:shape>
            </w:pict>
          </mc:Fallback>
        </mc:AlternateContent>
      </w:r>
    </w:p>
    <w:p w:rsidR="00F367C4" w:rsidRPr="009E3441" w:rsidRDefault="00F367C4" w:rsidP="00265C5E">
      <w:pPr>
        <w:spacing w:after="0" w:line="360" w:lineRule="auto"/>
        <w:jc w:val="both"/>
        <w:rPr>
          <w:rFonts w:asciiTheme="majorBidi" w:hAnsiTheme="majorBidi" w:cs="David"/>
          <w:sz w:val="28"/>
          <w:szCs w:val="28"/>
          <w:rtl/>
        </w:rPr>
      </w:pPr>
    </w:p>
    <w:p w:rsidR="00CD5129" w:rsidRPr="00CD5129" w:rsidRDefault="00CD5129" w:rsidP="00265C5E">
      <w:pPr>
        <w:spacing w:after="0" w:line="360" w:lineRule="auto"/>
        <w:jc w:val="both"/>
        <w:rPr>
          <w:rFonts w:asciiTheme="majorBidi" w:hAnsiTheme="majorBidi" w:cs="David"/>
          <w:sz w:val="28"/>
          <w:szCs w:val="28"/>
          <w:rtl/>
        </w:rPr>
      </w:pPr>
    </w:p>
    <w:p w:rsidR="00CD5129" w:rsidRPr="00CD5129" w:rsidRDefault="00CD5129" w:rsidP="00265C5E">
      <w:pPr>
        <w:spacing w:after="0" w:line="360" w:lineRule="auto"/>
        <w:jc w:val="both"/>
        <w:rPr>
          <w:rFonts w:asciiTheme="majorBidi" w:hAnsiTheme="majorBidi" w:cs="David"/>
          <w:sz w:val="28"/>
          <w:szCs w:val="28"/>
          <w:rtl/>
        </w:rPr>
      </w:pPr>
    </w:p>
    <w:p w:rsidR="003F1CE5" w:rsidRDefault="003F1CE5" w:rsidP="00265C5E">
      <w:pPr>
        <w:spacing w:after="0" w:line="360" w:lineRule="auto"/>
        <w:jc w:val="both"/>
        <w:rPr>
          <w:rFonts w:cs="David"/>
          <w:sz w:val="28"/>
          <w:szCs w:val="28"/>
          <w:rtl/>
        </w:rPr>
      </w:pPr>
    </w:p>
    <w:p w:rsidR="00F367C4" w:rsidRDefault="00F367C4" w:rsidP="000B01FD">
      <w:pPr>
        <w:spacing w:after="0" w:line="360" w:lineRule="auto"/>
        <w:jc w:val="both"/>
        <w:rPr>
          <w:rFonts w:asciiTheme="majorBidi" w:hAnsiTheme="majorBidi" w:cs="David"/>
          <w:sz w:val="28"/>
          <w:szCs w:val="28"/>
          <w:rtl/>
        </w:rPr>
      </w:pPr>
    </w:p>
    <w:p w:rsidR="00F367C4" w:rsidRDefault="00F367C4" w:rsidP="000B01FD">
      <w:pPr>
        <w:spacing w:after="0" w:line="360" w:lineRule="auto"/>
        <w:jc w:val="both"/>
        <w:rPr>
          <w:rFonts w:asciiTheme="majorBidi" w:hAnsiTheme="majorBidi" w:cs="David"/>
          <w:sz w:val="28"/>
          <w:szCs w:val="28"/>
          <w:rtl/>
        </w:rPr>
      </w:pPr>
    </w:p>
    <w:p w:rsidR="00F367C4" w:rsidRDefault="00F367C4" w:rsidP="000B01FD">
      <w:pPr>
        <w:spacing w:after="0" w:line="360" w:lineRule="auto"/>
        <w:jc w:val="both"/>
        <w:rPr>
          <w:rFonts w:asciiTheme="majorBidi" w:hAnsiTheme="majorBidi" w:cs="David"/>
          <w:sz w:val="28"/>
          <w:szCs w:val="28"/>
          <w:rtl/>
        </w:rPr>
      </w:pPr>
    </w:p>
    <w:p w:rsidR="00F367C4" w:rsidRDefault="00F367C4" w:rsidP="000B01FD">
      <w:pPr>
        <w:spacing w:after="0" w:line="360" w:lineRule="auto"/>
        <w:jc w:val="both"/>
        <w:rPr>
          <w:rFonts w:asciiTheme="majorBidi" w:hAnsiTheme="majorBidi" w:cs="David"/>
          <w:sz w:val="28"/>
          <w:szCs w:val="28"/>
          <w:rtl/>
        </w:rPr>
      </w:pPr>
    </w:p>
    <w:p w:rsidR="00F367C4" w:rsidRDefault="00F367C4" w:rsidP="000B01FD">
      <w:pPr>
        <w:spacing w:after="0" w:line="360" w:lineRule="auto"/>
        <w:jc w:val="both"/>
        <w:rPr>
          <w:rFonts w:asciiTheme="majorBidi" w:hAnsiTheme="majorBidi" w:cs="David"/>
          <w:sz w:val="28"/>
          <w:szCs w:val="28"/>
          <w:rtl/>
        </w:rPr>
      </w:pPr>
    </w:p>
    <w:p w:rsidR="000B01FD" w:rsidRPr="00CD5129" w:rsidRDefault="000B01FD" w:rsidP="000B01FD">
      <w:pPr>
        <w:spacing w:after="0" w:line="360" w:lineRule="auto"/>
        <w:jc w:val="both"/>
        <w:rPr>
          <w:rFonts w:asciiTheme="majorBidi" w:hAnsiTheme="majorBidi" w:cs="David"/>
          <w:sz w:val="28"/>
          <w:szCs w:val="28"/>
          <w:rtl/>
        </w:rPr>
      </w:pPr>
      <w:r w:rsidRPr="00CD5129">
        <w:rPr>
          <w:rFonts w:asciiTheme="majorBidi" w:hAnsiTheme="majorBidi" w:cs="David"/>
          <w:sz w:val="28"/>
          <w:szCs w:val="28"/>
          <w:rtl/>
        </w:rPr>
        <w:t>העולם נ</w:t>
      </w:r>
      <w:r>
        <w:rPr>
          <w:rFonts w:asciiTheme="majorBidi" w:hAnsiTheme="majorBidi" w:cs="David"/>
          <w:sz w:val="28"/>
          <w:szCs w:val="28"/>
          <w:rtl/>
        </w:rPr>
        <w:t>ברא טוב ובצורה מתוכננת ומסודרת</w:t>
      </w:r>
      <w:r>
        <w:rPr>
          <w:rFonts w:asciiTheme="majorBidi" w:hAnsiTheme="majorBidi" w:cs="David" w:hint="cs"/>
          <w:sz w:val="28"/>
          <w:szCs w:val="28"/>
          <w:rtl/>
        </w:rPr>
        <w:t>:</w:t>
      </w:r>
    </w:p>
    <w:p w:rsidR="000B01FD" w:rsidRDefault="000B01FD" w:rsidP="00265C5E">
      <w:pPr>
        <w:spacing w:after="0" w:line="360" w:lineRule="auto"/>
        <w:jc w:val="both"/>
        <w:rPr>
          <w:rFonts w:cs="David"/>
          <w:sz w:val="28"/>
          <w:szCs w:val="28"/>
          <w:rtl/>
        </w:rPr>
      </w:pPr>
      <w:r>
        <w:rPr>
          <w:rFonts w:cs="David" w:hint="cs"/>
          <w:sz w:val="28"/>
          <w:szCs w:val="28"/>
          <w:rtl/>
        </w:rPr>
        <w:lastRenderedPageBreak/>
        <w:t xml:space="preserve">פס' </w:t>
      </w:r>
      <w:r w:rsidR="000633B4">
        <w:rPr>
          <w:rFonts w:cs="David" w:hint="cs"/>
          <w:sz w:val="28"/>
          <w:szCs w:val="28"/>
          <w:rtl/>
        </w:rPr>
        <w:t>3-5: בריאת האור. אור הוא תנאי בסיסי לכל פעולה. ללא אור העולם מצוי בתהו ובהו, בכאוס, ללא יכולת שליטה על הנעשה.</w:t>
      </w:r>
    </w:p>
    <w:p w:rsidR="00A17464" w:rsidRDefault="00A17464" w:rsidP="00A17464">
      <w:pPr>
        <w:spacing w:after="0" w:line="360" w:lineRule="auto"/>
        <w:jc w:val="both"/>
        <w:rPr>
          <w:rFonts w:cs="David"/>
          <w:sz w:val="28"/>
          <w:szCs w:val="28"/>
          <w:rtl/>
        </w:rPr>
      </w:pPr>
      <w:r>
        <w:rPr>
          <w:rFonts w:cs="David" w:hint="cs"/>
          <w:sz w:val="28"/>
          <w:szCs w:val="28"/>
          <w:rtl/>
        </w:rPr>
        <w:t>פס' 6-8: בריאת השמיים ("המים אשר מעל לרקיע") והמים ("המים אשר מתחת לרקיע"). זו לא לגמרי בריאה, אלא הפרדה: גוש המים הקדום הענק מופרד לשניים. לכן לא אומר אלהים "כי טוב", היות ומלאכת הבריאה של היום השני לא הסתיימה, אלא ממשיכה אל היום השלישי:</w:t>
      </w:r>
    </w:p>
    <w:p w:rsidR="00A17464" w:rsidRDefault="00A17464" w:rsidP="00A17464">
      <w:pPr>
        <w:spacing w:after="0" w:line="360" w:lineRule="auto"/>
        <w:jc w:val="both"/>
        <w:rPr>
          <w:rFonts w:cs="David"/>
          <w:sz w:val="28"/>
          <w:szCs w:val="28"/>
          <w:rtl/>
        </w:rPr>
      </w:pPr>
      <w:r>
        <w:rPr>
          <w:rFonts w:cs="David" w:hint="cs"/>
          <w:sz w:val="28"/>
          <w:szCs w:val="28"/>
          <w:rtl/>
        </w:rPr>
        <w:t>פס' 9-13: אלהים "מנקז" את כל המים למקום אחד, והיבשה נחשפת. אלהים קורא בשם ליבשה (ארץ) ולמים (ימים). כאן נגמרת מלאכת הבריאה של היום השני, ולכן מסיים אלהים כהרגלו: "כי טוב" (פס' 10). אבל היום השלישי לא נגמר. אלהים ממשיך, ובורא את הצמחים למיניהם, היות וכבר יש אדמה, מים מתוקים ואור- התנאים ההכרחיים לקיום צמחיה. בסוף היום השלישי שוב מברך אלהים את בריאתו "כי טוב" (פס' 12)- יום שלישי פעמיים כי טוב!</w:t>
      </w:r>
    </w:p>
    <w:p w:rsidR="00A17464" w:rsidRDefault="006412B5" w:rsidP="006C385A">
      <w:pPr>
        <w:spacing w:after="0" w:line="360" w:lineRule="auto"/>
        <w:jc w:val="both"/>
        <w:rPr>
          <w:rFonts w:cs="David"/>
          <w:sz w:val="28"/>
          <w:szCs w:val="28"/>
          <w:rtl/>
        </w:rPr>
      </w:pPr>
      <w:r>
        <w:rPr>
          <w:rFonts w:cs="David" w:hint="cs"/>
          <w:sz w:val="28"/>
          <w:szCs w:val="28"/>
          <w:rtl/>
        </w:rPr>
        <w:t>פס' 14-1</w:t>
      </w:r>
      <w:r w:rsidR="006C385A">
        <w:rPr>
          <w:rFonts w:cs="David" w:hint="cs"/>
          <w:sz w:val="28"/>
          <w:szCs w:val="28"/>
          <w:rtl/>
        </w:rPr>
        <w:t>9</w:t>
      </w:r>
      <w:r>
        <w:rPr>
          <w:rFonts w:cs="David" w:hint="cs"/>
          <w:sz w:val="28"/>
          <w:szCs w:val="28"/>
          <w:rtl/>
        </w:rPr>
        <w:t>: בריאת מאורות השמיים. תפקידם: להבדיל בין היום ללילה, ולשמש כסימנים למועדים, למדידת זמן. המאור הגדול הוא השמש, והמאור הקטן הוא הירח (בתקופה בה נכתב הפרק עדיין חשבו שלירח יש אור משלו).</w:t>
      </w:r>
      <w:r w:rsidR="00CB3DC1">
        <w:rPr>
          <w:rFonts w:cs="David" w:hint="cs"/>
          <w:sz w:val="28"/>
          <w:szCs w:val="28"/>
          <w:rtl/>
        </w:rPr>
        <w:t xml:space="preserve"> אלהים בורא את המאורות ושם אותם במקומותיהם בשמיים, ודבר זה מודגש כדי להתנגד לאמונות האליליות, לפיהן המאורות הם אלים.</w:t>
      </w:r>
    </w:p>
    <w:p w:rsidR="00CB3DC1" w:rsidRDefault="00CB3DC1" w:rsidP="00A17464">
      <w:pPr>
        <w:spacing w:after="0" w:line="360" w:lineRule="auto"/>
        <w:jc w:val="both"/>
        <w:rPr>
          <w:rFonts w:cs="David"/>
          <w:sz w:val="28"/>
          <w:szCs w:val="28"/>
          <w:rtl/>
        </w:rPr>
      </w:pPr>
      <w:r>
        <w:rPr>
          <w:rFonts w:cs="David" w:hint="cs"/>
          <w:sz w:val="28"/>
          <w:szCs w:val="28"/>
          <w:u w:val="single"/>
          <w:rtl/>
        </w:rPr>
        <w:t>קושי:</w:t>
      </w:r>
      <w:r>
        <w:rPr>
          <w:rFonts w:cs="David" w:hint="cs"/>
          <w:sz w:val="28"/>
          <w:szCs w:val="28"/>
          <w:rtl/>
        </w:rPr>
        <w:t xml:space="preserve"> </w:t>
      </w:r>
      <w:r w:rsidR="0021598D">
        <w:rPr>
          <w:rFonts w:cs="David" w:hint="cs"/>
          <w:sz w:val="28"/>
          <w:szCs w:val="28"/>
          <w:rtl/>
        </w:rPr>
        <w:t>אם המאורות נבראו ביום הרביעי, איך יש אור כבר ביום הראשון?</w:t>
      </w:r>
    </w:p>
    <w:p w:rsidR="0021598D" w:rsidRDefault="00BE0B66" w:rsidP="00BE0B66">
      <w:pPr>
        <w:spacing w:after="0" w:line="360" w:lineRule="auto"/>
        <w:jc w:val="both"/>
        <w:rPr>
          <w:rFonts w:cs="David"/>
          <w:sz w:val="28"/>
          <w:szCs w:val="28"/>
          <w:rtl/>
        </w:rPr>
      </w:pPr>
      <w:r w:rsidRPr="00BE0B66">
        <w:rPr>
          <w:rFonts w:cs="David" w:hint="cs"/>
          <w:sz w:val="28"/>
          <w:szCs w:val="28"/>
          <w:u w:val="single"/>
          <w:rtl/>
        </w:rPr>
        <w:t>פתרון</w:t>
      </w:r>
      <w:r>
        <w:rPr>
          <w:rFonts w:cs="David" w:hint="cs"/>
          <w:sz w:val="28"/>
          <w:szCs w:val="28"/>
          <w:rtl/>
        </w:rPr>
        <w:t xml:space="preserve">: האור שנוצר ביום הראשון הוא אור מיוחד, שנבע ממקור אלוהי. ביום הרביעי החליף אותו האור של המאורות. </w:t>
      </w:r>
      <w:r w:rsidRPr="00BE0B66">
        <w:rPr>
          <w:rFonts w:cs="David" w:hint="cs"/>
          <w:sz w:val="28"/>
          <w:szCs w:val="28"/>
          <w:u w:val="single"/>
          <w:rtl/>
        </w:rPr>
        <w:t>אפשרות נוספת</w:t>
      </w:r>
      <w:r>
        <w:rPr>
          <w:rFonts w:cs="David" w:hint="cs"/>
          <w:sz w:val="28"/>
          <w:szCs w:val="28"/>
          <w:rtl/>
        </w:rPr>
        <w:t>: המאורות נבראו ביום הראשון והאירו, אך רק ביום הרביעי קבע אותם אלהים במקומם בשמים.</w:t>
      </w:r>
    </w:p>
    <w:p w:rsidR="006C385A" w:rsidRDefault="006C385A" w:rsidP="006C385A">
      <w:pPr>
        <w:spacing w:after="0" w:line="360" w:lineRule="auto"/>
        <w:jc w:val="both"/>
        <w:rPr>
          <w:rFonts w:cs="David"/>
          <w:sz w:val="28"/>
          <w:szCs w:val="28"/>
          <w:rtl/>
        </w:rPr>
      </w:pPr>
      <w:r>
        <w:rPr>
          <w:rFonts w:cs="David" w:hint="cs"/>
          <w:sz w:val="28"/>
          <w:szCs w:val="28"/>
          <w:rtl/>
        </w:rPr>
        <w:t xml:space="preserve">פס' 20-23: לאחר שיש צמחיה למאכל, ניתן לברוא את בעלי החיים. נבראים העופות, הזוחלים, הדגים, החרקים. אלהים מברך אותם "פרו ורבו", שימלאו את העולם כולו. יש לשים לב לאזכור "התנינים הגדולים" בפס' 21: הם המין היחיד שנזכר בשמו, משום </w:t>
      </w:r>
      <w:proofErr w:type="spellStart"/>
      <w:r>
        <w:rPr>
          <w:rFonts w:cs="David" w:hint="cs"/>
          <w:sz w:val="28"/>
          <w:szCs w:val="28"/>
          <w:rtl/>
        </w:rPr>
        <w:t>שה"תנין</w:t>
      </w:r>
      <w:proofErr w:type="spellEnd"/>
      <w:r>
        <w:rPr>
          <w:rFonts w:cs="David" w:hint="cs"/>
          <w:sz w:val="28"/>
          <w:szCs w:val="28"/>
          <w:rtl/>
        </w:rPr>
        <w:t>" היה מפלצת מיתולוגית בסיפורי הבריאה הכנעניים, שנלחמה עם האלים בזמן הבריאה. לכן חשוב למחבר הפרק להדגיש, שהתנין הוא בסך הכל חיה רגילה, שברא אלהים, ולא יצור על-טבעי שנלחם באל.</w:t>
      </w:r>
    </w:p>
    <w:p w:rsidR="006C385A" w:rsidRDefault="006C385A" w:rsidP="006C385A">
      <w:pPr>
        <w:spacing w:after="0" w:line="360" w:lineRule="auto"/>
        <w:jc w:val="both"/>
        <w:rPr>
          <w:rFonts w:cs="David"/>
          <w:sz w:val="28"/>
          <w:szCs w:val="28"/>
          <w:rtl/>
        </w:rPr>
      </w:pPr>
      <w:r>
        <w:rPr>
          <w:rFonts w:cs="David" w:hint="cs"/>
          <w:sz w:val="28"/>
          <w:szCs w:val="28"/>
          <w:rtl/>
        </w:rPr>
        <w:t>פס' 24-31: כמו ביום השלישי, גם ביום השישי עושה אלהים שני מע</w:t>
      </w:r>
      <w:r w:rsidR="003A01A4">
        <w:rPr>
          <w:rFonts w:cs="David" w:hint="cs"/>
          <w:sz w:val="28"/>
          <w:szCs w:val="28"/>
          <w:rtl/>
        </w:rPr>
        <w:t>שים: בורא את בעלי החיים, הבהמות הגדולות, ולבסוף בורא את האדם.</w:t>
      </w:r>
      <w:r w:rsidR="005A5525">
        <w:rPr>
          <w:rFonts w:cs="David" w:hint="cs"/>
          <w:sz w:val="28"/>
          <w:szCs w:val="28"/>
          <w:rtl/>
        </w:rPr>
        <w:t xml:space="preserve"> גם האדם זוכה לברכת "פרו ורבו". הזכר והנקבה נבראים יחד ומוזכרים יחד, </w:t>
      </w:r>
      <w:r w:rsidR="005A5525" w:rsidRPr="005A5525">
        <w:rPr>
          <w:rFonts w:cs="David" w:hint="cs"/>
          <w:b/>
          <w:bCs/>
          <w:sz w:val="28"/>
          <w:szCs w:val="28"/>
          <w:rtl/>
        </w:rPr>
        <w:t>כשווים!</w:t>
      </w:r>
      <w:r w:rsidR="003A01A4">
        <w:rPr>
          <w:rFonts w:cs="David" w:hint="cs"/>
          <w:sz w:val="28"/>
          <w:szCs w:val="28"/>
          <w:rtl/>
        </w:rPr>
        <w:t xml:space="preserve"> בדרך כלל, הדבר האחרון שנוצר הוא הדבר הכי חשוב, וכל מה שנוצר לפניו נוצר למענו.</w:t>
      </w:r>
    </w:p>
    <w:p w:rsidR="003A01A4" w:rsidRDefault="003A01A4" w:rsidP="006C385A">
      <w:pPr>
        <w:spacing w:after="0" w:line="360" w:lineRule="auto"/>
        <w:jc w:val="both"/>
        <w:rPr>
          <w:rFonts w:cs="David"/>
          <w:sz w:val="28"/>
          <w:szCs w:val="28"/>
          <w:rtl/>
        </w:rPr>
      </w:pPr>
      <w:r>
        <w:rPr>
          <w:rFonts w:cs="David" w:hint="cs"/>
          <w:sz w:val="28"/>
          <w:szCs w:val="28"/>
          <w:rtl/>
        </w:rPr>
        <w:t xml:space="preserve">פס' 26: "נעשה אדם בצלמנו כדמותנו"- </w:t>
      </w:r>
      <w:r w:rsidRPr="003A01A4">
        <w:rPr>
          <w:rFonts w:cs="David" w:hint="cs"/>
          <w:sz w:val="28"/>
          <w:szCs w:val="28"/>
          <w:u w:val="single"/>
          <w:rtl/>
        </w:rPr>
        <w:t>קושי לשוני:</w:t>
      </w:r>
      <w:r>
        <w:rPr>
          <w:rFonts w:cs="David" w:hint="cs"/>
          <w:sz w:val="28"/>
          <w:szCs w:val="28"/>
          <w:rtl/>
        </w:rPr>
        <w:t xml:space="preserve"> מדוע משתמש האל בלשון רבים? הרי הוא יחיד!</w:t>
      </w:r>
    </w:p>
    <w:p w:rsidR="003A01A4" w:rsidRDefault="003A01A4" w:rsidP="006C385A">
      <w:pPr>
        <w:spacing w:after="0" w:line="360" w:lineRule="auto"/>
        <w:jc w:val="both"/>
        <w:rPr>
          <w:rFonts w:cs="David"/>
          <w:sz w:val="28"/>
          <w:szCs w:val="28"/>
          <w:rtl/>
        </w:rPr>
      </w:pPr>
      <w:r>
        <w:rPr>
          <w:rFonts w:cs="David" w:hint="cs"/>
          <w:sz w:val="28"/>
          <w:szCs w:val="28"/>
          <w:u w:val="single"/>
          <w:rtl/>
        </w:rPr>
        <w:lastRenderedPageBreak/>
        <w:t>פתרונות אפשריים</w:t>
      </w:r>
      <w:r>
        <w:rPr>
          <w:rFonts w:cs="David" w:hint="cs"/>
          <w:sz w:val="28"/>
          <w:szCs w:val="28"/>
          <w:rtl/>
        </w:rPr>
        <w:t>:</w:t>
      </w:r>
    </w:p>
    <w:p w:rsidR="003A01A4" w:rsidRDefault="003A01A4" w:rsidP="003A01A4">
      <w:pPr>
        <w:pStyle w:val="a5"/>
        <w:numPr>
          <w:ilvl w:val="0"/>
          <w:numId w:val="1"/>
        </w:numPr>
        <w:spacing w:after="0" w:line="360" w:lineRule="auto"/>
        <w:jc w:val="both"/>
        <w:rPr>
          <w:rFonts w:cs="David"/>
          <w:sz w:val="28"/>
          <w:szCs w:val="28"/>
        </w:rPr>
      </w:pPr>
      <w:r>
        <w:rPr>
          <w:rFonts w:cs="David" w:hint="cs"/>
          <w:sz w:val="28"/>
          <w:szCs w:val="28"/>
          <w:rtl/>
        </w:rPr>
        <w:t xml:space="preserve">האל מתלהב מבריאת האדם, ולכן משתמש בלשון רבים. למשל, גם אם אני לבדי, ורוצה מאוד לשתות קפה, אני אומר לעצמי "יאללה, </w:t>
      </w:r>
      <w:r w:rsidRPr="003A01A4">
        <w:rPr>
          <w:rFonts w:cs="David" w:hint="cs"/>
          <w:b/>
          <w:bCs/>
          <w:sz w:val="28"/>
          <w:szCs w:val="28"/>
          <w:rtl/>
        </w:rPr>
        <w:t>נעשה</w:t>
      </w:r>
      <w:r>
        <w:rPr>
          <w:rFonts w:cs="David" w:hint="cs"/>
          <w:sz w:val="28"/>
          <w:szCs w:val="28"/>
          <w:rtl/>
        </w:rPr>
        <w:t xml:space="preserve"> קפה".</w:t>
      </w:r>
    </w:p>
    <w:p w:rsidR="003A01A4" w:rsidRDefault="003A01A4" w:rsidP="003A01A4">
      <w:pPr>
        <w:pStyle w:val="a5"/>
        <w:numPr>
          <w:ilvl w:val="0"/>
          <w:numId w:val="1"/>
        </w:numPr>
        <w:spacing w:after="0" w:line="360" w:lineRule="auto"/>
        <w:jc w:val="both"/>
        <w:rPr>
          <w:rFonts w:cs="David"/>
          <w:sz w:val="28"/>
          <w:szCs w:val="28"/>
        </w:rPr>
      </w:pPr>
      <w:r>
        <w:rPr>
          <w:rFonts w:cs="David" w:hint="cs"/>
          <w:sz w:val="28"/>
          <w:szCs w:val="28"/>
          <w:rtl/>
        </w:rPr>
        <w:t>האל מדבר עם המלאכים, ולכן לשון רבים (למעשה, האמונה במלאכים היא התפתחות מונותאיסטית של האמונה באלים זוטרים, המשרתים אל ראשי).</w:t>
      </w:r>
    </w:p>
    <w:p w:rsidR="003A01A4" w:rsidRDefault="003A01A4" w:rsidP="003A01A4">
      <w:pPr>
        <w:pStyle w:val="a5"/>
        <w:numPr>
          <w:ilvl w:val="0"/>
          <w:numId w:val="1"/>
        </w:numPr>
        <w:spacing w:after="0" w:line="360" w:lineRule="auto"/>
        <w:jc w:val="both"/>
        <w:rPr>
          <w:rFonts w:cs="David"/>
          <w:sz w:val="28"/>
          <w:szCs w:val="28"/>
        </w:rPr>
      </w:pPr>
      <w:r>
        <w:rPr>
          <w:rFonts w:cs="David" w:hint="cs"/>
          <w:sz w:val="28"/>
          <w:szCs w:val="28"/>
          <w:rtl/>
        </w:rPr>
        <w:t>בהשפעת אמונות אליליות קדומות, האל מדבר כאן עם שאר האלים (שימו לב: המלה "אלהים" היא בלשון רבים!).</w:t>
      </w:r>
    </w:p>
    <w:p w:rsidR="003D6EAD" w:rsidRDefault="003D6EAD" w:rsidP="003D6EAD">
      <w:pPr>
        <w:pStyle w:val="a5"/>
        <w:numPr>
          <w:ilvl w:val="0"/>
          <w:numId w:val="1"/>
        </w:numPr>
        <w:spacing w:after="0" w:line="360" w:lineRule="auto"/>
        <w:jc w:val="both"/>
        <w:rPr>
          <w:rFonts w:cs="David"/>
          <w:sz w:val="28"/>
          <w:szCs w:val="28"/>
        </w:rPr>
      </w:pPr>
      <w:r>
        <w:rPr>
          <w:rFonts w:cs="David" w:hint="cs"/>
          <w:sz w:val="28"/>
          <w:szCs w:val="28"/>
          <w:rtl/>
        </w:rPr>
        <w:t>הניקוד של "נעשה" צריך להיות "נעשָה", כלומר בלשון עבר ביחיד (פתרון זה חלקי בלבד, כי הוא לא מתייחס לריבוי "בצלמנו כדמותנו").</w:t>
      </w:r>
    </w:p>
    <w:p w:rsidR="003D6EAD" w:rsidRDefault="003D6EAD" w:rsidP="003D6EAD">
      <w:pPr>
        <w:spacing w:after="0" w:line="360" w:lineRule="auto"/>
        <w:ind w:left="360"/>
        <w:jc w:val="both"/>
        <w:rPr>
          <w:rFonts w:cs="David"/>
          <w:sz w:val="28"/>
          <w:szCs w:val="28"/>
          <w:rtl/>
        </w:rPr>
      </w:pPr>
      <w:r>
        <w:rPr>
          <w:rFonts w:cs="David" w:hint="cs"/>
          <w:sz w:val="28"/>
          <w:szCs w:val="28"/>
          <w:u w:val="single"/>
          <w:rtl/>
        </w:rPr>
        <w:t>קושי תיאולוגי (דתי):</w:t>
      </w:r>
      <w:r>
        <w:rPr>
          <w:rFonts w:cs="David" w:hint="cs"/>
          <w:sz w:val="28"/>
          <w:szCs w:val="28"/>
          <w:rtl/>
        </w:rPr>
        <w:t xml:space="preserve"> </w:t>
      </w:r>
      <w:r w:rsidR="00616899">
        <w:rPr>
          <w:rFonts w:cs="David" w:hint="cs"/>
          <w:sz w:val="28"/>
          <w:szCs w:val="28"/>
          <w:rtl/>
        </w:rPr>
        <w:t>צלם=דמות, צורה. האם לאל ישנה צורה מוחשית? האם האדם נברא בדמותו של האל?</w:t>
      </w:r>
    </w:p>
    <w:p w:rsidR="00616899" w:rsidRDefault="00616899" w:rsidP="003D6EAD">
      <w:pPr>
        <w:spacing w:after="0" w:line="360" w:lineRule="auto"/>
        <w:ind w:left="360"/>
        <w:jc w:val="both"/>
        <w:rPr>
          <w:rFonts w:cs="David"/>
          <w:sz w:val="28"/>
          <w:szCs w:val="28"/>
          <w:u w:val="single"/>
          <w:rtl/>
        </w:rPr>
      </w:pPr>
      <w:r>
        <w:rPr>
          <w:rFonts w:cs="David" w:hint="cs"/>
          <w:sz w:val="28"/>
          <w:szCs w:val="28"/>
          <w:u w:val="single"/>
          <w:rtl/>
        </w:rPr>
        <w:t>פתרונות אפשריים</w:t>
      </w:r>
    </w:p>
    <w:p w:rsidR="00F90658" w:rsidRDefault="00F90658" w:rsidP="00F90658">
      <w:pPr>
        <w:pStyle w:val="a5"/>
        <w:numPr>
          <w:ilvl w:val="0"/>
          <w:numId w:val="1"/>
        </w:numPr>
        <w:spacing w:after="0" w:line="360" w:lineRule="auto"/>
        <w:jc w:val="both"/>
        <w:rPr>
          <w:rFonts w:cs="David"/>
          <w:sz w:val="28"/>
          <w:szCs w:val="28"/>
        </w:rPr>
      </w:pPr>
      <w:r>
        <w:rPr>
          <w:rFonts w:cs="David" w:hint="cs"/>
          <w:sz w:val="28"/>
          <w:szCs w:val="28"/>
          <w:rtl/>
        </w:rPr>
        <w:t>ישנה כאן השפעה של האמונות האליליות, לפיהן יש לאלים צורה מוחשית.</w:t>
      </w:r>
    </w:p>
    <w:p w:rsidR="00F90658" w:rsidRDefault="00F90658" w:rsidP="00F90658">
      <w:pPr>
        <w:pStyle w:val="a5"/>
        <w:numPr>
          <w:ilvl w:val="0"/>
          <w:numId w:val="1"/>
        </w:numPr>
        <w:spacing w:after="0" w:line="360" w:lineRule="auto"/>
        <w:jc w:val="both"/>
        <w:rPr>
          <w:rFonts w:cs="David"/>
          <w:sz w:val="28"/>
          <w:szCs w:val="28"/>
        </w:rPr>
      </w:pPr>
      <w:r>
        <w:rPr>
          <w:rFonts w:cs="David" w:hint="cs"/>
          <w:sz w:val="28"/>
          <w:szCs w:val="28"/>
          <w:rtl/>
        </w:rPr>
        <w:t xml:space="preserve">מדובר במטאפורה: האדם הוא עליון מבחינה רוחנית ומוסרית (מבדיל בין טוב לרע) </w:t>
      </w:r>
      <w:r w:rsidRPr="005A5525">
        <w:rPr>
          <w:rFonts w:cs="David" w:hint="cs"/>
          <w:b/>
          <w:bCs/>
          <w:sz w:val="28"/>
          <w:szCs w:val="28"/>
          <w:rtl/>
        </w:rPr>
        <w:t>יחסית</w:t>
      </w:r>
      <w:r>
        <w:rPr>
          <w:rFonts w:cs="David" w:hint="cs"/>
          <w:sz w:val="28"/>
          <w:szCs w:val="28"/>
          <w:rtl/>
        </w:rPr>
        <w:t xml:space="preserve"> לשאר הברואים: הוא מודע לעצמו,</w:t>
      </w:r>
      <w:r w:rsidR="00C13919">
        <w:rPr>
          <w:rFonts w:cs="David" w:hint="cs"/>
          <w:sz w:val="28"/>
          <w:szCs w:val="28"/>
          <w:rtl/>
        </w:rPr>
        <w:t xml:space="preserve"> סקרן,</w:t>
      </w:r>
      <w:r>
        <w:rPr>
          <w:rFonts w:cs="David" w:hint="cs"/>
          <w:sz w:val="28"/>
          <w:szCs w:val="28"/>
          <w:rtl/>
        </w:rPr>
        <w:t xml:space="preserve"> בעל תקשורת ושפה מפותח</w:t>
      </w:r>
      <w:r w:rsidR="00C13919">
        <w:rPr>
          <w:rFonts w:cs="David" w:hint="cs"/>
          <w:sz w:val="28"/>
          <w:szCs w:val="28"/>
          <w:rtl/>
        </w:rPr>
        <w:t>ו</w:t>
      </w:r>
      <w:r>
        <w:rPr>
          <w:rFonts w:cs="David" w:hint="cs"/>
          <w:sz w:val="28"/>
          <w:szCs w:val="28"/>
          <w:rtl/>
        </w:rPr>
        <w:t xml:space="preserve">ת, יכולת שכלית מפותחת, </w:t>
      </w:r>
      <w:r w:rsidR="00595CF6">
        <w:rPr>
          <w:rFonts w:cs="David" w:hint="cs"/>
          <w:sz w:val="28"/>
          <w:szCs w:val="28"/>
          <w:rtl/>
        </w:rPr>
        <w:t xml:space="preserve">תרבות, </w:t>
      </w:r>
      <w:r>
        <w:rPr>
          <w:rFonts w:cs="David" w:hint="cs"/>
          <w:sz w:val="28"/>
          <w:szCs w:val="28"/>
          <w:rtl/>
        </w:rPr>
        <w:t xml:space="preserve">אמנות </w:t>
      </w:r>
      <w:proofErr w:type="spellStart"/>
      <w:r>
        <w:rPr>
          <w:rFonts w:cs="David" w:hint="cs"/>
          <w:sz w:val="28"/>
          <w:szCs w:val="28"/>
          <w:rtl/>
        </w:rPr>
        <w:t>וכו</w:t>
      </w:r>
      <w:proofErr w:type="spellEnd"/>
      <w:r>
        <w:rPr>
          <w:rFonts w:cs="David" w:hint="cs"/>
          <w:sz w:val="28"/>
          <w:szCs w:val="28"/>
          <w:rtl/>
        </w:rPr>
        <w:t xml:space="preserve">'. בכך הוא דומה </w:t>
      </w:r>
      <w:r w:rsidRPr="005A5525">
        <w:rPr>
          <w:rFonts w:cs="David" w:hint="cs"/>
          <w:b/>
          <w:bCs/>
          <w:sz w:val="28"/>
          <w:szCs w:val="28"/>
          <w:rtl/>
        </w:rPr>
        <w:t>קצת</w:t>
      </w:r>
      <w:r>
        <w:rPr>
          <w:rFonts w:cs="David" w:hint="cs"/>
          <w:sz w:val="28"/>
          <w:szCs w:val="28"/>
          <w:rtl/>
        </w:rPr>
        <w:t xml:space="preserve"> לאל.</w:t>
      </w:r>
    </w:p>
    <w:p w:rsidR="00F90658" w:rsidRDefault="00DF2950" w:rsidP="00FF702F">
      <w:pPr>
        <w:spacing w:after="0" w:line="360" w:lineRule="auto"/>
        <w:jc w:val="both"/>
        <w:rPr>
          <w:rFonts w:cs="David"/>
          <w:sz w:val="28"/>
          <w:szCs w:val="28"/>
          <w:rtl/>
        </w:rPr>
      </w:pPr>
      <w:r>
        <w:rPr>
          <w:rFonts w:cs="David" w:hint="cs"/>
          <w:sz w:val="28"/>
          <w:szCs w:val="28"/>
          <w:rtl/>
        </w:rPr>
        <w:t>לאדם ישנה זכות לרדות (לשלוט) בכל שאר הברואים, אולם יש לשים לב שאלהים נותן רק את הצמחים למאכל לאדם, ולא את בע"ח (פס' 29). כלומר האדם במקורו נברא צמחוני, וכך גם שאר בע"ח (פס' 30)- העולם שנברא מתואר כמקום הרמוני, ללא אלימות, ללא טורפים-נטרפים.</w:t>
      </w:r>
    </w:p>
    <w:p w:rsidR="000B01FD" w:rsidRDefault="006C52FB" w:rsidP="00265C5E">
      <w:pPr>
        <w:spacing w:after="0" w:line="360" w:lineRule="auto"/>
        <w:jc w:val="both"/>
        <w:rPr>
          <w:rFonts w:cs="David"/>
          <w:sz w:val="28"/>
          <w:szCs w:val="28"/>
          <w:u w:val="single"/>
          <w:rtl/>
        </w:rPr>
      </w:pPr>
      <w:r>
        <w:rPr>
          <w:rFonts w:cs="David" w:hint="cs"/>
          <w:sz w:val="28"/>
          <w:szCs w:val="28"/>
          <w:rtl/>
        </w:rPr>
        <w:t xml:space="preserve">בסוף היום השישי, עם תום כל מלאכת הבריאה, מעריך האל את מעשיו באופן מיוחד ומסכם: "והנה טוב </w:t>
      </w:r>
      <w:r w:rsidRPr="006C52FB">
        <w:rPr>
          <w:rFonts w:cs="David" w:hint="cs"/>
          <w:b/>
          <w:bCs/>
          <w:sz w:val="28"/>
          <w:szCs w:val="28"/>
          <w:rtl/>
        </w:rPr>
        <w:t>מאֹד</w:t>
      </w:r>
      <w:r>
        <w:rPr>
          <w:rFonts w:cs="David" w:hint="cs"/>
          <w:sz w:val="28"/>
          <w:szCs w:val="28"/>
          <w:rtl/>
        </w:rPr>
        <w:t>" (פס' 31).</w:t>
      </w:r>
    </w:p>
    <w:p w:rsidR="00265C5E" w:rsidRPr="00265C5E" w:rsidRDefault="00265C5E" w:rsidP="00265C5E">
      <w:pPr>
        <w:spacing w:after="0" w:line="360" w:lineRule="auto"/>
        <w:jc w:val="both"/>
        <w:rPr>
          <w:rFonts w:cs="David"/>
          <w:sz w:val="28"/>
          <w:szCs w:val="28"/>
          <w:u w:val="single"/>
          <w:rtl/>
        </w:rPr>
      </w:pPr>
      <w:r>
        <w:rPr>
          <w:rFonts w:cs="David" w:hint="cs"/>
          <w:sz w:val="28"/>
          <w:szCs w:val="28"/>
          <w:u w:val="single"/>
          <w:rtl/>
        </w:rPr>
        <w:t>חשיבותה של השמירה על הסביבה בדת היהודית</w:t>
      </w:r>
    </w:p>
    <w:p w:rsidR="00CD5129" w:rsidRPr="00CD5129" w:rsidRDefault="00CD5129" w:rsidP="00265C5E">
      <w:pPr>
        <w:spacing w:after="0" w:line="360" w:lineRule="auto"/>
        <w:jc w:val="both"/>
        <w:rPr>
          <w:rFonts w:asciiTheme="majorBidi" w:hAnsiTheme="majorBidi" w:cs="David"/>
          <w:sz w:val="28"/>
          <w:szCs w:val="28"/>
          <w:rtl/>
        </w:rPr>
      </w:pPr>
      <w:r w:rsidRPr="00CD5129">
        <w:rPr>
          <w:rFonts w:asciiTheme="majorBidi" w:hAnsiTheme="majorBidi" w:cs="David"/>
          <w:color w:val="000000"/>
          <w:sz w:val="28"/>
          <w:szCs w:val="28"/>
          <w:rtl/>
        </w:rPr>
        <w:t>"בשעה שברא הקב"ה את אדם הראשון, נְטָלוֹ והחזירו על כל אילני גן עדן ואמר לו: רְאֵה, מַעֲשַׂי כמה נאים ומשובחים הם! וכל מה שבראתי - בשבילְךָ בראתי. תן דעתך שלא תקלקל ותחריב את עולמי, שאם קִלְקַלְתָּ - אין מי שיתקן אחריך" (קהלת רבה ז, יג).</w:t>
      </w:r>
    </w:p>
    <w:p w:rsidR="00CD5129" w:rsidRDefault="00CD5129" w:rsidP="00043B3C">
      <w:pPr>
        <w:spacing w:after="0" w:line="360" w:lineRule="auto"/>
        <w:jc w:val="both"/>
        <w:rPr>
          <w:rFonts w:asciiTheme="majorBidi" w:hAnsiTheme="majorBidi" w:cs="David"/>
          <w:sz w:val="28"/>
          <w:szCs w:val="28"/>
          <w:rtl/>
        </w:rPr>
      </w:pPr>
      <w:r w:rsidRPr="00CD5129">
        <w:rPr>
          <w:rFonts w:asciiTheme="majorBidi" w:hAnsiTheme="majorBidi" w:cs="David"/>
          <w:sz w:val="28"/>
          <w:szCs w:val="28"/>
          <w:rtl/>
        </w:rPr>
        <w:t>משמעות הדבר על האדם החובה לשמור על העולם – איכות הסביבה, כי כל דבר שנהרס בעולמו המושלם שהאל ברא, לא ניתן לתקנו (הכחדת בע"ח, צמחים, מעיינות, וכו')</w:t>
      </w:r>
      <w:r w:rsidR="006C385A">
        <w:rPr>
          <w:rFonts w:asciiTheme="majorBidi" w:hAnsiTheme="majorBidi" w:cs="David" w:hint="cs"/>
          <w:sz w:val="28"/>
          <w:szCs w:val="28"/>
          <w:rtl/>
        </w:rPr>
        <w:t>.</w:t>
      </w:r>
    </w:p>
    <w:p w:rsidR="004E4DBE" w:rsidRDefault="004E4DBE" w:rsidP="00043B3C">
      <w:pPr>
        <w:spacing w:after="0" w:line="360" w:lineRule="auto"/>
        <w:jc w:val="both"/>
        <w:rPr>
          <w:rFonts w:asciiTheme="majorBidi" w:hAnsiTheme="majorBidi" w:cs="David"/>
          <w:sz w:val="28"/>
          <w:szCs w:val="28"/>
          <w:u w:val="single"/>
          <w:rtl/>
        </w:rPr>
      </w:pPr>
      <w:r w:rsidRPr="004E4DBE">
        <w:rPr>
          <w:rFonts w:asciiTheme="majorBidi" w:hAnsiTheme="majorBidi" w:cs="David" w:hint="cs"/>
          <w:sz w:val="28"/>
          <w:szCs w:val="28"/>
          <w:u w:val="single"/>
          <w:rtl/>
        </w:rPr>
        <w:t>שימו לב!</w:t>
      </w:r>
    </w:p>
    <w:p w:rsidR="004E4DBE" w:rsidRDefault="004E4DBE" w:rsidP="00131CBB">
      <w:pPr>
        <w:spacing w:after="0" w:line="360" w:lineRule="auto"/>
        <w:jc w:val="both"/>
        <w:rPr>
          <w:rFonts w:asciiTheme="majorBidi" w:hAnsiTheme="majorBidi" w:cs="David"/>
          <w:sz w:val="28"/>
          <w:szCs w:val="28"/>
          <w:rtl/>
        </w:rPr>
      </w:pPr>
      <w:r w:rsidRPr="004E4DBE">
        <w:rPr>
          <w:rFonts w:asciiTheme="majorBidi" w:hAnsiTheme="majorBidi" w:cs="David" w:hint="cs"/>
          <w:sz w:val="28"/>
          <w:szCs w:val="28"/>
          <w:rtl/>
        </w:rPr>
        <w:lastRenderedPageBreak/>
        <w:t xml:space="preserve">פרשת הבריאה </w:t>
      </w:r>
      <w:r>
        <w:rPr>
          <w:rFonts w:asciiTheme="majorBidi" w:hAnsiTheme="majorBidi" w:cs="David" w:hint="cs"/>
          <w:sz w:val="28"/>
          <w:szCs w:val="28"/>
          <w:rtl/>
        </w:rPr>
        <w:t>של פרק א לא נגמרה בסוף הפרק. נותר היום השביעי. פרק א היה אמור להסתיים בפסוק 3 של פרק ב. חלוקת הטקסט המקראי לפרקים היא חלוקה מאוחרת מאוד (יחסית לתקופה בה נכתב הטקסט), ולעיתים נפלו טעויות בחלוקת ה</w:t>
      </w:r>
      <w:r w:rsidR="00131CBB">
        <w:rPr>
          <w:rFonts w:asciiTheme="majorBidi" w:hAnsiTheme="majorBidi" w:cs="David" w:hint="cs"/>
          <w:sz w:val="28"/>
          <w:szCs w:val="28"/>
          <w:rtl/>
        </w:rPr>
        <w:t>טקסט</w:t>
      </w:r>
      <w:r>
        <w:rPr>
          <w:rFonts w:asciiTheme="majorBidi" w:hAnsiTheme="majorBidi" w:cs="David" w:hint="cs"/>
          <w:sz w:val="28"/>
          <w:szCs w:val="28"/>
          <w:rtl/>
        </w:rPr>
        <w:t xml:space="preserve"> לפרקים.</w:t>
      </w:r>
    </w:p>
    <w:p w:rsidR="006E4BC6" w:rsidRDefault="006E4BC6" w:rsidP="006E4BC6">
      <w:pPr>
        <w:spacing w:after="0" w:line="360" w:lineRule="auto"/>
        <w:jc w:val="both"/>
        <w:rPr>
          <w:rFonts w:asciiTheme="majorBidi" w:hAnsiTheme="majorBidi" w:cs="David"/>
          <w:sz w:val="28"/>
          <w:szCs w:val="28"/>
          <w:rtl/>
        </w:rPr>
      </w:pPr>
      <w:r>
        <w:rPr>
          <w:rFonts w:asciiTheme="majorBidi" w:hAnsiTheme="majorBidi" w:cs="David" w:hint="cs"/>
          <w:sz w:val="28"/>
          <w:szCs w:val="28"/>
          <w:rtl/>
        </w:rPr>
        <w:t xml:space="preserve">"ויכֻלו"- נמלאו, נסתיימו. נגמרה מלאכת הבריאה, והעולם מלא ומושלם. יום השבת מקודש על ידי האל לציון סוף מעשה הבריאה. המספר 7 הוא מספר </w:t>
      </w:r>
      <w:r w:rsidRPr="006E4BC6">
        <w:rPr>
          <w:rFonts w:asciiTheme="majorBidi" w:hAnsiTheme="majorBidi" w:cs="David" w:hint="cs"/>
          <w:b/>
          <w:bCs/>
          <w:sz w:val="28"/>
          <w:szCs w:val="28"/>
          <w:rtl/>
        </w:rPr>
        <w:t>טיפולוגי</w:t>
      </w:r>
      <w:r>
        <w:rPr>
          <w:rFonts w:asciiTheme="majorBidi" w:hAnsiTheme="majorBidi" w:cs="David" w:hint="cs"/>
          <w:sz w:val="28"/>
          <w:szCs w:val="28"/>
          <w:rtl/>
        </w:rPr>
        <w:t>:</w:t>
      </w:r>
    </w:p>
    <w:p w:rsidR="006E4BC6" w:rsidRDefault="006E4BC6" w:rsidP="00043B3C">
      <w:pPr>
        <w:spacing w:after="0" w:line="360" w:lineRule="auto"/>
        <w:jc w:val="both"/>
        <w:rPr>
          <w:rFonts w:asciiTheme="majorBidi" w:hAnsiTheme="majorBidi" w:cs="David"/>
          <w:sz w:val="28"/>
          <w:szCs w:val="28"/>
        </w:rPr>
      </w:pPr>
      <w:r w:rsidRPr="002C18E7">
        <w:rPr>
          <w:rFonts w:asciiTheme="majorBidi" w:hAnsiTheme="majorBidi" w:cstheme="majorBidi"/>
          <w:noProof/>
          <w:rtl/>
        </w:rPr>
        <mc:AlternateContent>
          <mc:Choice Requires="wps">
            <w:drawing>
              <wp:anchor distT="0" distB="0" distL="114300" distR="114300" simplePos="0" relativeHeight="251665408" behindDoc="0" locked="0" layoutInCell="1" allowOverlap="1" wp14:anchorId="1E143E65" wp14:editId="09AA707A">
                <wp:simplePos x="0" y="0"/>
                <wp:positionH relativeFrom="column">
                  <wp:posOffset>172720</wp:posOffset>
                </wp:positionH>
                <wp:positionV relativeFrom="paragraph">
                  <wp:posOffset>1270</wp:posOffset>
                </wp:positionV>
                <wp:extent cx="5133975" cy="2795905"/>
                <wp:effectExtent l="0" t="0" r="28575" b="23495"/>
                <wp:wrapNone/>
                <wp:docPr id="6" name="תיבת טקסט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2795905"/>
                        </a:xfrm>
                        <a:prstGeom prst="rect">
                          <a:avLst/>
                        </a:prstGeom>
                        <a:solidFill>
                          <a:srgbClr val="FFFFFF"/>
                        </a:solidFill>
                        <a:ln w="9525">
                          <a:solidFill>
                            <a:srgbClr val="000000"/>
                          </a:solidFill>
                          <a:miter lim="800000"/>
                          <a:headEnd/>
                          <a:tailEnd/>
                        </a:ln>
                      </wps:spPr>
                      <wps:txbx>
                        <w:txbxContent>
                          <w:p w:rsidR="006E4BC6" w:rsidRDefault="006E4BC6" w:rsidP="006E4BC6">
                            <w:pPr>
                              <w:pStyle w:val="NormalWeb"/>
                              <w:bidi/>
                              <w:rPr>
                                <w:rFonts w:ascii="Arial" w:hAnsi="Arial" w:cs="Arial"/>
                                <w:sz w:val="20"/>
                                <w:szCs w:val="20"/>
                                <w:rtl/>
                              </w:rPr>
                            </w:pPr>
                            <w:r w:rsidRPr="000E321E">
                              <w:rPr>
                                <w:rFonts w:ascii="Arial" w:hAnsi="Arial" w:cs="Arial" w:hint="cs"/>
                                <w:b/>
                                <w:bCs/>
                                <w:sz w:val="20"/>
                                <w:szCs w:val="20"/>
                                <w:u w:val="single"/>
                                <w:rtl/>
                              </w:rPr>
                              <w:t>מספר טיפולוגי:</w:t>
                            </w:r>
                            <w:r>
                              <w:rPr>
                                <w:rFonts w:ascii="Arial" w:hAnsi="Arial" w:cs="Arial" w:hint="cs"/>
                                <w:sz w:val="20"/>
                                <w:szCs w:val="20"/>
                                <w:rtl/>
                              </w:rPr>
                              <w:t xml:space="preserve"> </w:t>
                            </w:r>
                            <w:r>
                              <w:rPr>
                                <w:rFonts w:ascii="Arial" w:hAnsi="Arial" w:cs="Arial"/>
                                <w:sz w:val="20"/>
                                <w:szCs w:val="20"/>
                                <w:rtl/>
                              </w:rPr>
                              <w:t xml:space="preserve">מספר </w:t>
                            </w:r>
                            <w:proofErr w:type="spellStart"/>
                            <w:r>
                              <w:rPr>
                                <w:rFonts w:ascii="Arial" w:hAnsi="Arial" w:cs="Arial"/>
                                <w:sz w:val="20"/>
                                <w:szCs w:val="20"/>
                                <w:rtl/>
                              </w:rPr>
                              <w:t>נוסחאי</w:t>
                            </w:r>
                            <w:proofErr w:type="spellEnd"/>
                            <w:r>
                              <w:rPr>
                                <w:rFonts w:ascii="Arial" w:hAnsi="Arial" w:cs="Arial"/>
                                <w:sz w:val="20"/>
                                <w:szCs w:val="20"/>
                                <w:rtl/>
                              </w:rPr>
                              <w:t xml:space="preserve"> הוא מספר שבהופעתו בכתוב מבטא רעיון מסויים. זהו אמצעי ספרותי מקובל</w:t>
                            </w:r>
                            <w:r>
                              <w:rPr>
                                <w:rFonts w:ascii="Arial" w:hAnsi="Arial" w:cs="Arial"/>
                                <w:sz w:val="20"/>
                                <w:szCs w:val="20"/>
                              </w:rPr>
                              <w:t xml:space="preserve"> </w:t>
                            </w:r>
                            <w:r>
                              <w:rPr>
                                <w:rFonts w:ascii="Arial" w:hAnsi="Arial" w:cs="Arial"/>
                                <w:sz w:val="20"/>
                                <w:szCs w:val="20"/>
                                <w:rtl/>
                              </w:rPr>
                              <w:t>בשירה ובפרוזה</w:t>
                            </w:r>
                            <w:r>
                              <w:rPr>
                                <w:rFonts w:ascii="Arial" w:hAnsi="Arial" w:cs="Arial"/>
                                <w:sz w:val="20"/>
                                <w:szCs w:val="20"/>
                              </w:rPr>
                              <w:t>.</w:t>
                            </w:r>
                            <w:r>
                              <w:rPr>
                                <w:rFonts w:ascii="Arial" w:hAnsi="Arial" w:cs="Arial" w:hint="cs"/>
                                <w:sz w:val="20"/>
                                <w:szCs w:val="20"/>
                                <w:rtl/>
                              </w:rPr>
                              <w:t>(=-ספרות).</w:t>
                            </w:r>
                          </w:p>
                          <w:p w:rsidR="006E4BC6" w:rsidRDefault="006E4BC6" w:rsidP="006E4BC6">
                            <w:pPr>
                              <w:pStyle w:val="NormalWeb"/>
                              <w:bidi/>
                              <w:rPr>
                                <w:rFonts w:ascii="Arial" w:hAnsi="Arial" w:cs="Arial"/>
                                <w:sz w:val="20"/>
                                <w:szCs w:val="20"/>
                              </w:rPr>
                            </w:pPr>
                            <w:r>
                              <w:rPr>
                                <w:rFonts w:ascii="Arial" w:hAnsi="Arial" w:cs="Arial"/>
                                <w:sz w:val="20"/>
                                <w:szCs w:val="20"/>
                                <w:rtl/>
                              </w:rPr>
                              <w:t xml:space="preserve">דוגמאות למספרים </w:t>
                            </w:r>
                            <w:proofErr w:type="spellStart"/>
                            <w:r>
                              <w:rPr>
                                <w:rFonts w:ascii="Arial" w:hAnsi="Arial" w:cs="Arial"/>
                                <w:sz w:val="20"/>
                                <w:szCs w:val="20"/>
                                <w:rtl/>
                              </w:rPr>
                              <w:t>נוסחאיים</w:t>
                            </w:r>
                            <w:proofErr w:type="spellEnd"/>
                            <w:r>
                              <w:rPr>
                                <w:rFonts w:ascii="Arial" w:hAnsi="Arial" w:cs="Arial"/>
                                <w:sz w:val="20"/>
                                <w:szCs w:val="20"/>
                              </w:rPr>
                              <w:t>:</w:t>
                            </w:r>
                            <w:r>
                              <w:rPr>
                                <w:rFonts w:ascii="Arial" w:hAnsi="Arial" w:cs="Arial"/>
                                <w:sz w:val="20"/>
                                <w:szCs w:val="20"/>
                              </w:rPr>
                              <w:br/>
                              <w:t xml:space="preserve">- </w:t>
                            </w:r>
                            <w:r>
                              <w:rPr>
                                <w:rFonts w:ascii="Arial" w:hAnsi="Arial" w:cs="Arial"/>
                                <w:sz w:val="20"/>
                                <w:szCs w:val="20"/>
                                <w:rtl/>
                              </w:rPr>
                              <w:t>ציון המספר</w:t>
                            </w:r>
                            <w:r>
                              <w:rPr>
                                <w:rFonts w:ascii="Arial" w:hAnsi="Arial" w:cs="Arial"/>
                                <w:sz w:val="20"/>
                                <w:szCs w:val="20"/>
                              </w:rPr>
                              <w:t xml:space="preserve"> </w:t>
                            </w:r>
                            <w:r>
                              <w:rPr>
                                <w:rStyle w:val="a6"/>
                                <w:rFonts w:ascii="Arial" w:hAnsi="Arial" w:cs="Arial"/>
                                <w:sz w:val="20"/>
                                <w:szCs w:val="20"/>
                                <w:rtl/>
                              </w:rPr>
                              <w:t>שלוש</w:t>
                            </w:r>
                            <w:r>
                              <w:rPr>
                                <w:rStyle w:val="a6"/>
                                <w:rFonts w:ascii="Arial" w:hAnsi="Arial" w:cs="Arial"/>
                                <w:sz w:val="20"/>
                                <w:szCs w:val="20"/>
                              </w:rPr>
                              <w:t xml:space="preserve"> </w:t>
                            </w:r>
                            <w:r>
                              <w:rPr>
                                <w:rFonts w:ascii="Arial" w:hAnsi="Arial" w:cs="Arial"/>
                                <w:sz w:val="20"/>
                                <w:szCs w:val="20"/>
                                <w:rtl/>
                              </w:rPr>
                              <w:t>וכפולותיו, או</w:t>
                            </w:r>
                            <w:r>
                              <w:rPr>
                                <w:rFonts w:ascii="Arial" w:hAnsi="Arial" w:cs="Arial"/>
                                <w:sz w:val="20"/>
                                <w:szCs w:val="20"/>
                              </w:rPr>
                              <w:t xml:space="preserve"> </w:t>
                            </w:r>
                            <w:r>
                              <w:rPr>
                                <w:rFonts w:ascii="Arial" w:hAnsi="Arial" w:cs="Arial"/>
                                <w:sz w:val="20"/>
                                <w:szCs w:val="20"/>
                                <w:rtl/>
                              </w:rPr>
                              <w:t>ביטויים החוזרים בכתוב שלוש פעמים ובכפולות של שלוש - באים לשם הדגשה. למשל: שלושת</w:t>
                            </w:r>
                            <w:r>
                              <w:rPr>
                                <w:rFonts w:ascii="Arial" w:hAnsi="Arial" w:cs="Arial"/>
                                <w:sz w:val="20"/>
                                <w:szCs w:val="20"/>
                              </w:rPr>
                              <w:t xml:space="preserve"> </w:t>
                            </w:r>
                            <w:r>
                              <w:rPr>
                                <w:rFonts w:ascii="Arial" w:hAnsi="Arial" w:cs="Arial"/>
                                <w:sz w:val="20"/>
                                <w:szCs w:val="20"/>
                                <w:rtl/>
                              </w:rPr>
                              <w:t>האבות; שלושת בני נוח שהם אבות האנושות; שילוח היונה שלוש פעמים מתיבת נוח</w:t>
                            </w:r>
                            <w:r>
                              <w:rPr>
                                <w:rFonts w:ascii="Arial" w:hAnsi="Arial" w:cs="Arial"/>
                                <w:sz w:val="20"/>
                                <w:szCs w:val="20"/>
                              </w:rPr>
                              <w:t>.</w:t>
                            </w:r>
                            <w:r>
                              <w:rPr>
                                <w:rFonts w:ascii="Arial" w:hAnsi="Arial" w:cs="Arial"/>
                                <w:sz w:val="20"/>
                                <w:szCs w:val="20"/>
                              </w:rPr>
                              <w:br/>
                            </w:r>
                            <w:proofErr w:type="gramStart"/>
                            <w:r>
                              <w:rPr>
                                <w:rFonts w:ascii="Arial" w:hAnsi="Arial" w:cs="Arial"/>
                                <w:sz w:val="20"/>
                                <w:szCs w:val="20"/>
                              </w:rPr>
                              <w:t xml:space="preserve">- </w:t>
                            </w:r>
                            <w:r>
                              <w:rPr>
                                <w:rFonts w:ascii="Arial" w:hAnsi="Arial" w:cs="Arial"/>
                                <w:sz w:val="20"/>
                                <w:szCs w:val="20"/>
                                <w:rtl/>
                              </w:rPr>
                              <w:t>המספר</w:t>
                            </w:r>
                            <w:r>
                              <w:rPr>
                                <w:rFonts w:ascii="Arial" w:hAnsi="Arial" w:cs="Arial"/>
                                <w:sz w:val="20"/>
                                <w:szCs w:val="20"/>
                              </w:rPr>
                              <w:t xml:space="preserve"> </w:t>
                            </w:r>
                            <w:r>
                              <w:rPr>
                                <w:rStyle w:val="a6"/>
                                <w:rFonts w:ascii="Arial" w:hAnsi="Arial" w:cs="Arial"/>
                                <w:sz w:val="20"/>
                                <w:szCs w:val="20"/>
                                <w:rtl/>
                              </w:rPr>
                              <w:t>שבע</w:t>
                            </w:r>
                            <w:r>
                              <w:rPr>
                                <w:rFonts w:ascii="Arial" w:hAnsi="Arial" w:cs="Arial"/>
                                <w:sz w:val="20"/>
                                <w:szCs w:val="20"/>
                              </w:rPr>
                              <w:t xml:space="preserve"> </w:t>
                            </w:r>
                            <w:r>
                              <w:rPr>
                                <w:rFonts w:ascii="Arial" w:hAnsi="Arial" w:cs="Arial"/>
                                <w:sz w:val="20"/>
                                <w:szCs w:val="20"/>
                                <w:rtl/>
                              </w:rPr>
                              <w:t>וכפולותיו מציין שלימות: סיפור בריאת העולם בנוי באופן</w:t>
                            </w:r>
                            <w:r>
                              <w:rPr>
                                <w:rFonts w:ascii="Arial" w:hAnsi="Arial" w:cs="Arial"/>
                                <w:sz w:val="20"/>
                                <w:szCs w:val="20"/>
                              </w:rPr>
                              <w:t xml:space="preserve"> </w:t>
                            </w:r>
                            <w:r>
                              <w:rPr>
                                <w:rFonts w:ascii="Arial" w:hAnsi="Arial" w:cs="Arial"/>
                                <w:sz w:val="20"/>
                                <w:szCs w:val="20"/>
                                <w:rtl/>
                              </w:rPr>
                              <w:t>שהמספר שבע משמש בו עיקר: שבעת ימי השבוע; היום השביעי הקדוש - כסיומו של תהליך</w:t>
                            </w:r>
                            <w:r>
                              <w:rPr>
                                <w:rFonts w:ascii="Arial" w:hAnsi="Arial" w:cs="Arial"/>
                                <w:sz w:val="20"/>
                                <w:szCs w:val="20"/>
                              </w:rPr>
                              <w:t xml:space="preserve"> </w:t>
                            </w:r>
                            <w:r>
                              <w:rPr>
                                <w:rFonts w:ascii="Arial" w:hAnsi="Arial" w:cs="Arial"/>
                                <w:sz w:val="20"/>
                                <w:szCs w:val="20"/>
                                <w:rtl/>
                              </w:rPr>
                              <w:t>הבריאה; פעלים ושמות רבים בסיפור המופיעים שבע פעמים ובכפולות של שבע - מבטאים את</w:t>
                            </w:r>
                            <w:r>
                              <w:rPr>
                                <w:rFonts w:ascii="Arial" w:hAnsi="Arial" w:cs="Arial"/>
                                <w:sz w:val="20"/>
                                <w:szCs w:val="20"/>
                              </w:rPr>
                              <w:t xml:space="preserve"> </w:t>
                            </w:r>
                            <w:r>
                              <w:rPr>
                                <w:rFonts w:ascii="Arial" w:hAnsi="Arial" w:cs="Arial"/>
                                <w:sz w:val="20"/>
                                <w:szCs w:val="20"/>
                                <w:rtl/>
                              </w:rPr>
                              <w:t>הרעיון שהעולם נברא שלם בתכלית השלימות.</w:t>
                            </w:r>
                            <w:proofErr w:type="gramEnd"/>
                            <w:r>
                              <w:rPr>
                                <w:rFonts w:ascii="Arial" w:hAnsi="Arial" w:cs="Arial"/>
                                <w:sz w:val="20"/>
                                <w:szCs w:val="20"/>
                                <w:rtl/>
                              </w:rPr>
                              <w:t>  וכן: שבעים בנים לגדעון, ומספר ההפלגה</w:t>
                            </w:r>
                            <w:r>
                              <w:rPr>
                                <w:rFonts w:ascii="Arial" w:hAnsi="Arial" w:cs="Arial"/>
                                <w:sz w:val="20"/>
                                <w:szCs w:val="20"/>
                              </w:rPr>
                              <w:t xml:space="preserve"> - </w:t>
                            </w:r>
                            <w:r>
                              <w:rPr>
                                <w:rFonts w:ascii="Arial" w:hAnsi="Arial" w:cs="Arial"/>
                                <w:sz w:val="20"/>
                                <w:szCs w:val="20"/>
                                <w:rtl/>
                              </w:rPr>
                              <w:t>שבעתיים, פי שבעה, פי כמה וכמה</w:t>
                            </w:r>
                            <w:r>
                              <w:rPr>
                                <w:rFonts w:ascii="Arial" w:hAnsi="Arial" w:cs="Arial"/>
                                <w:sz w:val="20"/>
                                <w:szCs w:val="20"/>
                              </w:rPr>
                              <w:t>.</w:t>
                            </w:r>
                            <w:r>
                              <w:rPr>
                                <w:rFonts w:ascii="Arial" w:hAnsi="Arial" w:cs="Arial"/>
                                <w:sz w:val="20"/>
                                <w:szCs w:val="20"/>
                              </w:rPr>
                              <w:br/>
                              <w:t xml:space="preserve">- </w:t>
                            </w:r>
                            <w:r>
                              <w:rPr>
                                <w:rFonts w:ascii="Arial" w:hAnsi="Arial" w:cs="Arial"/>
                                <w:sz w:val="20"/>
                                <w:szCs w:val="20"/>
                                <w:rtl/>
                              </w:rPr>
                              <w:t>המספר</w:t>
                            </w:r>
                            <w:r>
                              <w:rPr>
                                <w:rFonts w:ascii="Arial" w:hAnsi="Arial" w:cs="Arial"/>
                                <w:sz w:val="20"/>
                                <w:szCs w:val="20"/>
                              </w:rPr>
                              <w:t xml:space="preserve"> </w:t>
                            </w:r>
                            <w:r>
                              <w:rPr>
                                <w:rStyle w:val="a6"/>
                                <w:rFonts w:ascii="Arial" w:hAnsi="Arial" w:cs="Arial"/>
                                <w:sz w:val="20"/>
                                <w:szCs w:val="20"/>
                                <w:rtl/>
                              </w:rPr>
                              <w:t>עשר</w:t>
                            </w:r>
                            <w:r>
                              <w:rPr>
                                <w:rStyle w:val="a6"/>
                                <w:rFonts w:ascii="Arial" w:hAnsi="Arial" w:cs="Arial"/>
                                <w:sz w:val="20"/>
                                <w:szCs w:val="20"/>
                              </w:rPr>
                              <w:t xml:space="preserve"> </w:t>
                            </w:r>
                            <w:r>
                              <w:rPr>
                                <w:rFonts w:ascii="Arial" w:hAnsi="Arial" w:cs="Arial"/>
                                <w:sz w:val="20"/>
                                <w:szCs w:val="20"/>
                              </w:rPr>
                              <w:t xml:space="preserve">- </w:t>
                            </w:r>
                            <w:r>
                              <w:rPr>
                                <w:rFonts w:ascii="Arial" w:hAnsi="Arial" w:cs="Arial"/>
                                <w:sz w:val="20"/>
                                <w:szCs w:val="20"/>
                                <w:rtl/>
                              </w:rPr>
                              <w:t>כשלעצמו</w:t>
                            </w:r>
                            <w:r>
                              <w:rPr>
                                <w:rFonts w:ascii="Arial" w:hAnsi="Arial" w:cs="Arial"/>
                                <w:sz w:val="20"/>
                                <w:szCs w:val="20"/>
                              </w:rPr>
                              <w:t xml:space="preserve">, </w:t>
                            </w:r>
                            <w:r>
                              <w:rPr>
                                <w:rFonts w:ascii="Arial" w:hAnsi="Arial" w:cs="Arial"/>
                                <w:sz w:val="20"/>
                                <w:szCs w:val="20"/>
                                <w:rtl/>
                              </w:rPr>
                              <w:t>בכפולותיו, ולעיתים בצירופים של שלוש ושבע, או חמש וחמש, מציין שלימות, יחידה</w:t>
                            </w:r>
                            <w:r>
                              <w:rPr>
                                <w:rFonts w:ascii="Arial" w:hAnsi="Arial" w:cs="Arial"/>
                                <w:sz w:val="20"/>
                                <w:szCs w:val="20"/>
                              </w:rPr>
                              <w:t xml:space="preserve"> </w:t>
                            </w:r>
                            <w:r>
                              <w:rPr>
                                <w:rFonts w:ascii="Arial" w:hAnsi="Arial" w:cs="Arial"/>
                                <w:sz w:val="20"/>
                                <w:szCs w:val="20"/>
                                <w:rtl/>
                              </w:rPr>
                              <w:t>שלימה: מאדם עד נוח נמנו עשרה דורות (בראשית ה'); גם מנוח עד אברהם מונים עשרה</w:t>
                            </w:r>
                            <w:r>
                              <w:rPr>
                                <w:rFonts w:ascii="Arial" w:hAnsi="Arial" w:cs="Arial"/>
                                <w:sz w:val="20"/>
                                <w:szCs w:val="20"/>
                              </w:rPr>
                              <w:t xml:space="preserve"> </w:t>
                            </w:r>
                            <w:r>
                              <w:rPr>
                                <w:rFonts w:ascii="Arial" w:hAnsi="Arial" w:cs="Arial"/>
                                <w:sz w:val="20"/>
                                <w:szCs w:val="20"/>
                                <w:rtl/>
                              </w:rPr>
                              <w:t>דורות (בראשית י'); בתיאור גמולו השלם של איוב הצדיק, מתואר הגמול באמצעות המספרים</w:t>
                            </w:r>
                            <w:r>
                              <w:rPr>
                                <w:rFonts w:ascii="Arial" w:hAnsi="Arial" w:cs="Arial"/>
                                <w:sz w:val="20"/>
                                <w:szCs w:val="20"/>
                              </w:rPr>
                              <w:t xml:space="preserve"> </w:t>
                            </w:r>
                            <w:r>
                              <w:rPr>
                                <w:rFonts w:ascii="Arial" w:hAnsi="Arial" w:cs="Arial"/>
                                <w:sz w:val="20"/>
                                <w:szCs w:val="20"/>
                                <w:rtl/>
                              </w:rPr>
                              <w:t xml:space="preserve">שלוש ושבע, וחמש </w:t>
                            </w:r>
                            <w:proofErr w:type="spellStart"/>
                            <w:r>
                              <w:rPr>
                                <w:rFonts w:ascii="Arial" w:hAnsi="Arial" w:cs="Arial"/>
                                <w:sz w:val="20"/>
                                <w:szCs w:val="20"/>
                                <w:rtl/>
                              </w:rPr>
                              <w:t>וחמש</w:t>
                            </w:r>
                            <w:proofErr w:type="spellEnd"/>
                            <w:r>
                              <w:rPr>
                                <w:rFonts w:ascii="Arial" w:hAnsi="Arial" w:cs="Arial"/>
                                <w:sz w:val="20"/>
                                <w:szCs w:val="20"/>
                                <w:rtl/>
                              </w:rPr>
                              <w:t xml:space="preserve"> (איוב א' 3-2</w:t>
                            </w:r>
                            <w:r>
                              <w:rPr>
                                <w:rFonts w:ascii="Arial" w:hAnsi="Arial" w:cs="Arial"/>
                                <w:sz w:val="20"/>
                                <w:szCs w:val="20"/>
                              </w:rPr>
                              <w:t>).</w:t>
                            </w:r>
                            <w:r>
                              <w:rPr>
                                <w:rFonts w:ascii="Arial" w:hAnsi="Arial" w:cs="Arial"/>
                                <w:sz w:val="20"/>
                                <w:szCs w:val="20"/>
                              </w:rPr>
                              <w:br/>
                            </w:r>
                            <w:proofErr w:type="gramStart"/>
                            <w:r>
                              <w:rPr>
                                <w:rFonts w:ascii="Arial" w:hAnsi="Arial" w:cs="Arial"/>
                                <w:sz w:val="20"/>
                                <w:szCs w:val="20"/>
                              </w:rPr>
                              <w:t xml:space="preserve">- </w:t>
                            </w:r>
                            <w:r>
                              <w:rPr>
                                <w:rStyle w:val="a6"/>
                                <w:rFonts w:ascii="Arial" w:hAnsi="Arial" w:cs="Arial"/>
                                <w:sz w:val="20"/>
                                <w:szCs w:val="20"/>
                                <w:rtl/>
                              </w:rPr>
                              <w:t>שנים עשר</w:t>
                            </w:r>
                            <w:r>
                              <w:rPr>
                                <w:rFonts w:ascii="Arial" w:hAnsi="Arial" w:cs="Arial"/>
                                <w:sz w:val="20"/>
                                <w:szCs w:val="20"/>
                              </w:rPr>
                              <w:t xml:space="preserve"> - </w:t>
                            </w:r>
                            <w:r>
                              <w:rPr>
                                <w:rFonts w:ascii="Arial" w:hAnsi="Arial" w:cs="Arial"/>
                                <w:sz w:val="20"/>
                                <w:szCs w:val="20"/>
                                <w:rtl/>
                              </w:rPr>
                              <w:t>זהו מספר</w:t>
                            </w:r>
                            <w:r>
                              <w:rPr>
                                <w:rFonts w:ascii="Arial" w:hAnsi="Arial" w:cs="Arial"/>
                                <w:sz w:val="20"/>
                                <w:szCs w:val="20"/>
                              </w:rPr>
                              <w:t xml:space="preserve"> </w:t>
                            </w:r>
                            <w:r>
                              <w:rPr>
                                <w:rFonts w:ascii="Arial" w:hAnsi="Arial" w:cs="Arial"/>
                                <w:sz w:val="20"/>
                                <w:szCs w:val="20"/>
                                <w:rtl/>
                              </w:rPr>
                              <w:t>החודשים והמזלות וגם מספר שבטי ישראל.</w:t>
                            </w:r>
                            <w:proofErr w:type="gramEnd"/>
                            <w:r>
                              <w:rPr>
                                <w:rFonts w:ascii="Arial" w:hAnsi="Arial" w:cs="Arial"/>
                                <w:sz w:val="20"/>
                                <w:szCs w:val="20"/>
                                <w:rtl/>
                              </w:rPr>
                              <w:t xml:space="preserve"> הוא מציין הרמוניה ושלימות, ולכן מקובל</w:t>
                            </w:r>
                            <w:r>
                              <w:rPr>
                                <w:rFonts w:ascii="Arial" w:hAnsi="Arial" w:cs="Arial"/>
                                <w:sz w:val="20"/>
                                <w:szCs w:val="20"/>
                              </w:rPr>
                              <w:t xml:space="preserve"> </w:t>
                            </w:r>
                            <w:r>
                              <w:rPr>
                                <w:rFonts w:ascii="Arial" w:hAnsi="Arial" w:cs="Arial"/>
                                <w:sz w:val="20"/>
                                <w:szCs w:val="20"/>
                                <w:rtl/>
                              </w:rPr>
                              <w:t>בפולחן; - חיים שלמים הם מאה ועשרים שנה</w:t>
                            </w:r>
                            <w:r>
                              <w:rPr>
                                <w:rFonts w:ascii="Arial" w:hAnsi="Arial" w:cs="Arial"/>
                                <w:sz w:val="20"/>
                                <w:szCs w:val="20"/>
                              </w:rPr>
                              <w:t>.</w:t>
                            </w:r>
                            <w:r>
                              <w:rPr>
                                <w:rFonts w:ascii="Arial" w:hAnsi="Arial" w:cs="Arial"/>
                                <w:sz w:val="20"/>
                                <w:szCs w:val="20"/>
                              </w:rPr>
                              <w:br/>
                            </w:r>
                            <w:proofErr w:type="gramStart"/>
                            <w:r>
                              <w:rPr>
                                <w:rFonts w:ascii="Arial" w:hAnsi="Arial" w:cs="Arial"/>
                                <w:sz w:val="20"/>
                                <w:szCs w:val="20"/>
                              </w:rPr>
                              <w:t xml:space="preserve">- </w:t>
                            </w:r>
                            <w:r>
                              <w:rPr>
                                <w:rFonts w:ascii="Arial" w:hAnsi="Arial" w:cs="Arial"/>
                                <w:sz w:val="20"/>
                                <w:szCs w:val="20"/>
                                <w:rtl/>
                              </w:rPr>
                              <w:t>המספר</w:t>
                            </w:r>
                            <w:r>
                              <w:rPr>
                                <w:rFonts w:ascii="Arial" w:hAnsi="Arial" w:cs="Arial"/>
                                <w:sz w:val="20"/>
                                <w:szCs w:val="20"/>
                              </w:rPr>
                              <w:t xml:space="preserve"> </w:t>
                            </w:r>
                            <w:r>
                              <w:rPr>
                                <w:rStyle w:val="a6"/>
                                <w:rFonts w:ascii="Arial" w:hAnsi="Arial" w:cs="Arial"/>
                                <w:sz w:val="20"/>
                                <w:szCs w:val="20"/>
                                <w:rtl/>
                              </w:rPr>
                              <w:t>ארבעים</w:t>
                            </w:r>
                            <w:r>
                              <w:rPr>
                                <w:rStyle w:val="a6"/>
                                <w:rFonts w:ascii="Arial" w:hAnsi="Arial" w:cs="Arial"/>
                                <w:sz w:val="20"/>
                                <w:szCs w:val="20"/>
                              </w:rPr>
                              <w:t xml:space="preserve"> </w:t>
                            </w:r>
                            <w:r>
                              <w:rPr>
                                <w:rFonts w:ascii="Arial" w:hAnsi="Arial" w:cs="Arial"/>
                                <w:sz w:val="20"/>
                                <w:szCs w:val="20"/>
                                <w:rtl/>
                              </w:rPr>
                              <w:t>וכפולותיו מציין תקופה שלימה: ארבעים יום וארבעים לילה שהה משה על הר</w:t>
                            </w:r>
                            <w:r>
                              <w:rPr>
                                <w:rFonts w:ascii="Arial" w:hAnsi="Arial" w:cs="Arial"/>
                                <w:sz w:val="20"/>
                                <w:szCs w:val="20"/>
                              </w:rPr>
                              <w:t xml:space="preserve"> </w:t>
                            </w:r>
                            <w:r>
                              <w:rPr>
                                <w:rFonts w:ascii="Arial" w:hAnsi="Arial" w:cs="Arial"/>
                                <w:sz w:val="20"/>
                                <w:szCs w:val="20"/>
                                <w:rtl/>
                              </w:rPr>
                              <w:t>סיני; ארבעים שנה נדדו בני ישראל במדבר; ארבעים שנה שקטה הארץ בתקופות השלום בימי</w:t>
                            </w:r>
                            <w:r>
                              <w:rPr>
                                <w:rFonts w:ascii="Arial" w:hAnsi="Arial" w:cs="Arial"/>
                                <w:sz w:val="20"/>
                                <w:szCs w:val="20"/>
                              </w:rPr>
                              <w:t xml:space="preserve"> </w:t>
                            </w:r>
                            <w:r>
                              <w:rPr>
                                <w:rFonts w:ascii="Arial" w:hAnsi="Arial" w:cs="Arial"/>
                                <w:sz w:val="20"/>
                                <w:szCs w:val="20"/>
                                <w:rtl/>
                              </w:rPr>
                              <w:t>השופטים</w:t>
                            </w:r>
                            <w:r>
                              <w:rPr>
                                <w:rFonts w:ascii="Arial" w:hAnsi="Arial" w:cs="Arial"/>
                                <w:sz w:val="20"/>
                                <w:szCs w:val="20"/>
                              </w:rPr>
                              <w:t>.</w:t>
                            </w:r>
                            <w:proofErr w:type="gramEnd"/>
                          </w:p>
                          <w:p w:rsidR="006E4BC6" w:rsidRPr="00BB208C" w:rsidRDefault="006E4BC6" w:rsidP="006E4B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6" o:spid="_x0000_s1028" type="#_x0000_t202" style="position:absolute;left:0;text-align:left;margin-left:13.6pt;margin-top:.1pt;width:404.25pt;height:22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">
                <v:textbox>
                  <w:txbxContent>
                    <w:p w:rsidR="006E4BC6" w:rsidRDefault="006E4BC6" w:rsidP="006E4BC6">
                      <w:pPr>
                        <w:pStyle w:val="NormalWeb"/>
                        <w:bidi/>
                        <w:rPr>
                          <w:rFonts w:ascii="Arial" w:hAnsi="Arial" w:cs="Arial"/>
                          <w:sz w:val="20"/>
                          <w:szCs w:val="20"/>
                          <w:rtl/>
                        </w:rPr>
                      </w:pPr>
                      <w:r w:rsidRPr="000E321E">
                        <w:rPr>
                          <w:rFonts w:ascii="Arial" w:hAnsi="Arial" w:cs="Arial" w:hint="cs"/>
                          <w:b/>
                          <w:bCs/>
                          <w:sz w:val="20"/>
                          <w:szCs w:val="20"/>
                          <w:u w:val="single"/>
                          <w:rtl/>
                        </w:rPr>
                        <w:t>מספר טיפולוגי:</w:t>
                      </w:r>
                      <w:r>
                        <w:rPr>
                          <w:rFonts w:ascii="Arial" w:hAnsi="Arial" w:cs="Arial" w:hint="cs"/>
                          <w:sz w:val="20"/>
                          <w:szCs w:val="20"/>
                          <w:rtl/>
                        </w:rPr>
                        <w:t xml:space="preserve"> </w:t>
                      </w:r>
                      <w:r>
                        <w:rPr>
                          <w:rFonts w:ascii="Arial" w:hAnsi="Arial" w:cs="Arial"/>
                          <w:sz w:val="20"/>
                          <w:szCs w:val="20"/>
                          <w:rtl/>
                        </w:rPr>
                        <w:t xml:space="preserve">מספר </w:t>
                      </w:r>
                      <w:proofErr w:type="spellStart"/>
                      <w:r>
                        <w:rPr>
                          <w:rFonts w:ascii="Arial" w:hAnsi="Arial" w:cs="Arial"/>
                          <w:sz w:val="20"/>
                          <w:szCs w:val="20"/>
                          <w:rtl/>
                        </w:rPr>
                        <w:t>נוסחאי</w:t>
                      </w:r>
                      <w:proofErr w:type="spellEnd"/>
                      <w:r>
                        <w:rPr>
                          <w:rFonts w:ascii="Arial" w:hAnsi="Arial" w:cs="Arial"/>
                          <w:sz w:val="20"/>
                          <w:szCs w:val="20"/>
                          <w:rtl/>
                        </w:rPr>
                        <w:t xml:space="preserve"> הוא מספר שבהופעתו בכתוב מבטא רעיון מסויים. זהו אמצעי ספרותי מקובל</w:t>
                      </w:r>
                      <w:r>
                        <w:rPr>
                          <w:rFonts w:ascii="Arial" w:hAnsi="Arial" w:cs="Arial"/>
                          <w:sz w:val="20"/>
                          <w:szCs w:val="20"/>
                        </w:rPr>
                        <w:t xml:space="preserve"> </w:t>
                      </w:r>
                      <w:r>
                        <w:rPr>
                          <w:rFonts w:ascii="Arial" w:hAnsi="Arial" w:cs="Arial"/>
                          <w:sz w:val="20"/>
                          <w:szCs w:val="20"/>
                          <w:rtl/>
                        </w:rPr>
                        <w:t>בשירה ובפרוזה</w:t>
                      </w:r>
                      <w:r>
                        <w:rPr>
                          <w:rFonts w:ascii="Arial" w:hAnsi="Arial" w:cs="Arial"/>
                          <w:sz w:val="20"/>
                          <w:szCs w:val="20"/>
                        </w:rPr>
                        <w:t>.</w:t>
                      </w:r>
                      <w:r>
                        <w:rPr>
                          <w:rFonts w:ascii="Arial" w:hAnsi="Arial" w:cs="Arial" w:hint="cs"/>
                          <w:sz w:val="20"/>
                          <w:szCs w:val="20"/>
                          <w:rtl/>
                        </w:rPr>
                        <w:t>(=-ספרות).</w:t>
                      </w:r>
                    </w:p>
                    <w:p w:rsidR="006E4BC6" w:rsidRDefault="006E4BC6" w:rsidP="006E4BC6">
                      <w:pPr>
                        <w:pStyle w:val="NormalWeb"/>
                        <w:bidi/>
                        <w:rPr>
                          <w:rFonts w:ascii="Arial" w:hAnsi="Arial" w:cs="Arial"/>
                          <w:sz w:val="20"/>
                          <w:szCs w:val="20"/>
                        </w:rPr>
                      </w:pPr>
                      <w:r>
                        <w:rPr>
                          <w:rFonts w:ascii="Arial" w:hAnsi="Arial" w:cs="Arial"/>
                          <w:sz w:val="20"/>
                          <w:szCs w:val="20"/>
                          <w:rtl/>
                        </w:rPr>
                        <w:t xml:space="preserve">דוגמאות למספרים </w:t>
                      </w:r>
                      <w:proofErr w:type="spellStart"/>
                      <w:r>
                        <w:rPr>
                          <w:rFonts w:ascii="Arial" w:hAnsi="Arial" w:cs="Arial"/>
                          <w:sz w:val="20"/>
                          <w:szCs w:val="20"/>
                          <w:rtl/>
                        </w:rPr>
                        <w:t>נוסחאיים</w:t>
                      </w:r>
                      <w:proofErr w:type="spellEnd"/>
                      <w:r>
                        <w:rPr>
                          <w:rFonts w:ascii="Arial" w:hAnsi="Arial" w:cs="Arial"/>
                          <w:sz w:val="20"/>
                          <w:szCs w:val="20"/>
                        </w:rPr>
                        <w:t>:</w:t>
                      </w:r>
                      <w:r>
                        <w:rPr>
                          <w:rFonts w:ascii="Arial" w:hAnsi="Arial" w:cs="Arial"/>
                          <w:sz w:val="20"/>
                          <w:szCs w:val="20"/>
                        </w:rPr>
                        <w:br/>
                        <w:t xml:space="preserve">- </w:t>
                      </w:r>
                      <w:r>
                        <w:rPr>
                          <w:rFonts w:ascii="Arial" w:hAnsi="Arial" w:cs="Arial"/>
                          <w:sz w:val="20"/>
                          <w:szCs w:val="20"/>
                          <w:rtl/>
                        </w:rPr>
                        <w:t>ציון המספר</w:t>
                      </w:r>
                      <w:r>
                        <w:rPr>
                          <w:rFonts w:ascii="Arial" w:hAnsi="Arial" w:cs="Arial"/>
                          <w:sz w:val="20"/>
                          <w:szCs w:val="20"/>
                        </w:rPr>
                        <w:t xml:space="preserve"> </w:t>
                      </w:r>
                      <w:r>
                        <w:rPr>
                          <w:rStyle w:val="a6"/>
                          <w:rFonts w:ascii="Arial" w:hAnsi="Arial" w:cs="Arial"/>
                          <w:sz w:val="20"/>
                          <w:szCs w:val="20"/>
                          <w:rtl/>
                        </w:rPr>
                        <w:t>שלוש</w:t>
                      </w:r>
                      <w:r>
                        <w:rPr>
                          <w:rStyle w:val="a6"/>
                          <w:rFonts w:ascii="Arial" w:hAnsi="Arial" w:cs="Arial"/>
                          <w:sz w:val="20"/>
                          <w:szCs w:val="20"/>
                        </w:rPr>
                        <w:t xml:space="preserve"> </w:t>
                      </w:r>
                      <w:r>
                        <w:rPr>
                          <w:rFonts w:ascii="Arial" w:hAnsi="Arial" w:cs="Arial"/>
                          <w:sz w:val="20"/>
                          <w:szCs w:val="20"/>
                          <w:rtl/>
                        </w:rPr>
                        <w:t>וכפולותיו, או</w:t>
                      </w:r>
                      <w:r>
                        <w:rPr>
                          <w:rFonts w:ascii="Arial" w:hAnsi="Arial" w:cs="Arial"/>
                          <w:sz w:val="20"/>
                          <w:szCs w:val="20"/>
                        </w:rPr>
                        <w:t xml:space="preserve"> </w:t>
                      </w:r>
                      <w:r>
                        <w:rPr>
                          <w:rFonts w:ascii="Arial" w:hAnsi="Arial" w:cs="Arial"/>
                          <w:sz w:val="20"/>
                          <w:szCs w:val="20"/>
                          <w:rtl/>
                        </w:rPr>
                        <w:t>ביטויים החוזרים בכתוב שלוש פעמים ובכפולות של שלוש - באים לשם הדגשה. למשל: שלושת</w:t>
                      </w:r>
                      <w:r>
                        <w:rPr>
                          <w:rFonts w:ascii="Arial" w:hAnsi="Arial" w:cs="Arial"/>
                          <w:sz w:val="20"/>
                          <w:szCs w:val="20"/>
                        </w:rPr>
                        <w:t xml:space="preserve"> </w:t>
                      </w:r>
                      <w:r>
                        <w:rPr>
                          <w:rFonts w:ascii="Arial" w:hAnsi="Arial" w:cs="Arial"/>
                          <w:sz w:val="20"/>
                          <w:szCs w:val="20"/>
                          <w:rtl/>
                        </w:rPr>
                        <w:t>האבות; שלושת בני נוח שהם אבות האנושות; שילוח היונה שלוש פעמים מתיבת נוח</w:t>
                      </w:r>
                      <w:r>
                        <w:rPr>
                          <w:rFonts w:ascii="Arial" w:hAnsi="Arial" w:cs="Arial"/>
                          <w:sz w:val="20"/>
                          <w:szCs w:val="20"/>
                        </w:rPr>
                        <w:t>.</w:t>
                      </w:r>
                      <w:r>
                        <w:rPr>
                          <w:rFonts w:ascii="Arial" w:hAnsi="Arial" w:cs="Arial"/>
                          <w:sz w:val="20"/>
                          <w:szCs w:val="20"/>
                        </w:rPr>
                        <w:br/>
                      </w:r>
                      <w:proofErr w:type="gramStart"/>
                      <w:r>
                        <w:rPr>
                          <w:rFonts w:ascii="Arial" w:hAnsi="Arial" w:cs="Arial"/>
                          <w:sz w:val="20"/>
                          <w:szCs w:val="20"/>
                        </w:rPr>
                        <w:t xml:space="preserve">- </w:t>
                      </w:r>
                      <w:r>
                        <w:rPr>
                          <w:rFonts w:ascii="Arial" w:hAnsi="Arial" w:cs="Arial"/>
                          <w:sz w:val="20"/>
                          <w:szCs w:val="20"/>
                          <w:rtl/>
                        </w:rPr>
                        <w:t>המספר</w:t>
                      </w:r>
                      <w:r>
                        <w:rPr>
                          <w:rFonts w:ascii="Arial" w:hAnsi="Arial" w:cs="Arial"/>
                          <w:sz w:val="20"/>
                          <w:szCs w:val="20"/>
                        </w:rPr>
                        <w:t xml:space="preserve"> </w:t>
                      </w:r>
                      <w:r>
                        <w:rPr>
                          <w:rStyle w:val="a6"/>
                          <w:rFonts w:ascii="Arial" w:hAnsi="Arial" w:cs="Arial"/>
                          <w:sz w:val="20"/>
                          <w:szCs w:val="20"/>
                          <w:rtl/>
                        </w:rPr>
                        <w:t>שבע</w:t>
                      </w:r>
                      <w:r>
                        <w:rPr>
                          <w:rFonts w:ascii="Arial" w:hAnsi="Arial" w:cs="Arial"/>
                          <w:sz w:val="20"/>
                          <w:szCs w:val="20"/>
                        </w:rPr>
                        <w:t xml:space="preserve"> </w:t>
                      </w:r>
                      <w:r>
                        <w:rPr>
                          <w:rFonts w:ascii="Arial" w:hAnsi="Arial" w:cs="Arial"/>
                          <w:sz w:val="20"/>
                          <w:szCs w:val="20"/>
                          <w:rtl/>
                        </w:rPr>
                        <w:t>וכפולותיו מציין שלימות: סיפור בריאת העולם בנוי באופן</w:t>
                      </w:r>
                      <w:r>
                        <w:rPr>
                          <w:rFonts w:ascii="Arial" w:hAnsi="Arial" w:cs="Arial"/>
                          <w:sz w:val="20"/>
                          <w:szCs w:val="20"/>
                        </w:rPr>
                        <w:t xml:space="preserve"> </w:t>
                      </w:r>
                      <w:r>
                        <w:rPr>
                          <w:rFonts w:ascii="Arial" w:hAnsi="Arial" w:cs="Arial"/>
                          <w:sz w:val="20"/>
                          <w:szCs w:val="20"/>
                          <w:rtl/>
                        </w:rPr>
                        <w:t>שהמספר שבע משמש בו עיקר: שבעת ימי השבוע; היום השביעי הקדוש - כסיומו של תהליך</w:t>
                      </w:r>
                      <w:r>
                        <w:rPr>
                          <w:rFonts w:ascii="Arial" w:hAnsi="Arial" w:cs="Arial"/>
                          <w:sz w:val="20"/>
                          <w:szCs w:val="20"/>
                        </w:rPr>
                        <w:t xml:space="preserve"> </w:t>
                      </w:r>
                      <w:r>
                        <w:rPr>
                          <w:rFonts w:ascii="Arial" w:hAnsi="Arial" w:cs="Arial"/>
                          <w:sz w:val="20"/>
                          <w:szCs w:val="20"/>
                          <w:rtl/>
                        </w:rPr>
                        <w:t>הבריאה; פעלים ושמות רבים בסיפור המופיעים שבע פעמים ובכפולות של שבע - מבטאים את</w:t>
                      </w:r>
                      <w:r>
                        <w:rPr>
                          <w:rFonts w:ascii="Arial" w:hAnsi="Arial" w:cs="Arial"/>
                          <w:sz w:val="20"/>
                          <w:szCs w:val="20"/>
                        </w:rPr>
                        <w:t xml:space="preserve"> </w:t>
                      </w:r>
                      <w:r>
                        <w:rPr>
                          <w:rFonts w:ascii="Arial" w:hAnsi="Arial" w:cs="Arial"/>
                          <w:sz w:val="20"/>
                          <w:szCs w:val="20"/>
                          <w:rtl/>
                        </w:rPr>
                        <w:t>הרעיון שהעולם נברא שלם בתכלית השלימות.</w:t>
                      </w:r>
                      <w:proofErr w:type="gramEnd"/>
                      <w:r>
                        <w:rPr>
                          <w:rFonts w:ascii="Arial" w:hAnsi="Arial" w:cs="Arial"/>
                          <w:sz w:val="20"/>
                          <w:szCs w:val="20"/>
                          <w:rtl/>
                        </w:rPr>
                        <w:t>  וכן: שבעים בנים לגדעון, ומספר ההפלגה</w:t>
                      </w:r>
                      <w:r>
                        <w:rPr>
                          <w:rFonts w:ascii="Arial" w:hAnsi="Arial" w:cs="Arial"/>
                          <w:sz w:val="20"/>
                          <w:szCs w:val="20"/>
                        </w:rPr>
                        <w:t xml:space="preserve"> - </w:t>
                      </w:r>
                      <w:r>
                        <w:rPr>
                          <w:rFonts w:ascii="Arial" w:hAnsi="Arial" w:cs="Arial"/>
                          <w:sz w:val="20"/>
                          <w:szCs w:val="20"/>
                          <w:rtl/>
                        </w:rPr>
                        <w:t>שבעתיים, פי שבעה, פי כמה וכמה</w:t>
                      </w:r>
                      <w:r>
                        <w:rPr>
                          <w:rFonts w:ascii="Arial" w:hAnsi="Arial" w:cs="Arial"/>
                          <w:sz w:val="20"/>
                          <w:szCs w:val="20"/>
                        </w:rPr>
                        <w:t>.</w:t>
                      </w:r>
                      <w:r>
                        <w:rPr>
                          <w:rFonts w:ascii="Arial" w:hAnsi="Arial" w:cs="Arial"/>
                          <w:sz w:val="20"/>
                          <w:szCs w:val="20"/>
                        </w:rPr>
                        <w:br/>
                        <w:t xml:space="preserve">- </w:t>
                      </w:r>
                      <w:r>
                        <w:rPr>
                          <w:rFonts w:ascii="Arial" w:hAnsi="Arial" w:cs="Arial"/>
                          <w:sz w:val="20"/>
                          <w:szCs w:val="20"/>
                          <w:rtl/>
                        </w:rPr>
                        <w:t>המספר</w:t>
                      </w:r>
                      <w:r>
                        <w:rPr>
                          <w:rFonts w:ascii="Arial" w:hAnsi="Arial" w:cs="Arial"/>
                          <w:sz w:val="20"/>
                          <w:szCs w:val="20"/>
                        </w:rPr>
                        <w:t xml:space="preserve"> </w:t>
                      </w:r>
                      <w:r>
                        <w:rPr>
                          <w:rStyle w:val="a6"/>
                          <w:rFonts w:ascii="Arial" w:hAnsi="Arial" w:cs="Arial"/>
                          <w:sz w:val="20"/>
                          <w:szCs w:val="20"/>
                          <w:rtl/>
                        </w:rPr>
                        <w:t>עשר</w:t>
                      </w:r>
                      <w:r>
                        <w:rPr>
                          <w:rStyle w:val="a6"/>
                          <w:rFonts w:ascii="Arial" w:hAnsi="Arial" w:cs="Arial"/>
                          <w:sz w:val="20"/>
                          <w:szCs w:val="20"/>
                        </w:rPr>
                        <w:t xml:space="preserve"> </w:t>
                      </w:r>
                      <w:r>
                        <w:rPr>
                          <w:rFonts w:ascii="Arial" w:hAnsi="Arial" w:cs="Arial"/>
                          <w:sz w:val="20"/>
                          <w:szCs w:val="20"/>
                        </w:rPr>
                        <w:t xml:space="preserve">- </w:t>
                      </w:r>
                      <w:r>
                        <w:rPr>
                          <w:rFonts w:ascii="Arial" w:hAnsi="Arial" w:cs="Arial"/>
                          <w:sz w:val="20"/>
                          <w:szCs w:val="20"/>
                          <w:rtl/>
                        </w:rPr>
                        <w:t>כשלעצמו</w:t>
                      </w:r>
                      <w:r>
                        <w:rPr>
                          <w:rFonts w:ascii="Arial" w:hAnsi="Arial" w:cs="Arial"/>
                          <w:sz w:val="20"/>
                          <w:szCs w:val="20"/>
                        </w:rPr>
                        <w:t xml:space="preserve">, </w:t>
                      </w:r>
                      <w:r>
                        <w:rPr>
                          <w:rFonts w:ascii="Arial" w:hAnsi="Arial" w:cs="Arial"/>
                          <w:sz w:val="20"/>
                          <w:szCs w:val="20"/>
                          <w:rtl/>
                        </w:rPr>
                        <w:t>בכפולותיו, ולעיתים בצירופים של שלוש ושבע, או חמש וחמש, מציין שלימות, יחידה</w:t>
                      </w:r>
                      <w:r>
                        <w:rPr>
                          <w:rFonts w:ascii="Arial" w:hAnsi="Arial" w:cs="Arial"/>
                          <w:sz w:val="20"/>
                          <w:szCs w:val="20"/>
                        </w:rPr>
                        <w:t xml:space="preserve"> </w:t>
                      </w:r>
                      <w:r>
                        <w:rPr>
                          <w:rFonts w:ascii="Arial" w:hAnsi="Arial" w:cs="Arial"/>
                          <w:sz w:val="20"/>
                          <w:szCs w:val="20"/>
                          <w:rtl/>
                        </w:rPr>
                        <w:t>שלימה: מאדם עד נוח נמנו עשרה דורות (בראשית ה'); גם מנוח עד אברהם מונים עשרה</w:t>
                      </w:r>
                      <w:r>
                        <w:rPr>
                          <w:rFonts w:ascii="Arial" w:hAnsi="Arial" w:cs="Arial"/>
                          <w:sz w:val="20"/>
                          <w:szCs w:val="20"/>
                        </w:rPr>
                        <w:t xml:space="preserve"> </w:t>
                      </w:r>
                      <w:r>
                        <w:rPr>
                          <w:rFonts w:ascii="Arial" w:hAnsi="Arial" w:cs="Arial"/>
                          <w:sz w:val="20"/>
                          <w:szCs w:val="20"/>
                          <w:rtl/>
                        </w:rPr>
                        <w:t>דורות (בראשית י'); בתיאור גמולו השלם של איוב הצדיק, מתואר הגמול באמצעות המספרים</w:t>
                      </w:r>
                      <w:r>
                        <w:rPr>
                          <w:rFonts w:ascii="Arial" w:hAnsi="Arial" w:cs="Arial"/>
                          <w:sz w:val="20"/>
                          <w:szCs w:val="20"/>
                        </w:rPr>
                        <w:t xml:space="preserve"> </w:t>
                      </w:r>
                      <w:r>
                        <w:rPr>
                          <w:rFonts w:ascii="Arial" w:hAnsi="Arial" w:cs="Arial"/>
                          <w:sz w:val="20"/>
                          <w:szCs w:val="20"/>
                          <w:rtl/>
                        </w:rPr>
                        <w:t xml:space="preserve">שלוש ושבע, וחמש </w:t>
                      </w:r>
                      <w:proofErr w:type="spellStart"/>
                      <w:r>
                        <w:rPr>
                          <w:rFonts w:ascii="Arial" w:hAnsi="Arial" w:cs="Arial"/>
                          <w:sz w:val="20"/>
                          <w:szCs w:val="20"/>
                          <w:rtl/>
                        </w:rPr>
                        <w:t>וחמש</w:t>
                      </w:r>
                      <w:proofErr w:type="spellEnd"/>
                      <w:r>
                        <w:rPr>
                          <w:rFonts w:ascii="Arial" w:hAnsi="Arial" w:cs="Arial"/>
                          <w:sz w:val="20"/>
                          <w:szCs w:val="20"/>
                          <w:rtl/>
                        </w:rPr>
                        <w:t xml:space="preserve"> (איוב א' 3-2</w:t>
                      </w:r>
                      <w:r>
                        <w:rPr>
                          <w:rFonts w:ascii="Arial" w:hAnsi="Arial" w:cs="Arial"/>
                          <w:sz w:val="20"/>
                          <w:szCs w:val="20"/>
                        </w:rPr>
                        <w:t>).</w:t>
                      </w:r>
                      <w:r>
                        <w:rPr>
                          <w:rFonts w:ascii="Arial" w:hAnsi="Arial" w:cs="Arial"/>
                          <w:sz w:val="20"/>
                          <w:szCs w:val="20"/>
                        </w:rPr>
                        <w:br/>
                      </w:r>
                      <w:proofErr w:type="gramStart"/>
                      <w:r>
                        <w:rPr>
                          <w:rFonts w:ascii="Arial" w:hAnsi="Arial" w:cs="Arial"/>
                          <w:sz w:val="20"/>
                          <w:szCs w:val="20"/>
                        </w:rPr>
                        <w:t xml:space="preserve">- </w:t>
                      </w:r>
                      <w:r>
                        <w:rPr>
                          <w:rStyle w:val="a6"/>
                          <w:rFonts w:ascii="Arial" w:hAnsi="Arial" w:cs="Arial"/>
                          <w:sz w:val="20"/>
                          <w:szCs w:val="20"/>
                          <w:rtl/>
                        </w:rPr>
                        <w:t>שנים עשר</w:t>
                      </w:r>
                      <w:r>
                        <w:rPr>
                          <w:rFonts w:ascii="Arial" w:hAnsi="Arial" w:cs="Arial"/>
                          <w:sz w:val="20"/>
                          <w:szCs w:val="20"/>
                        </w:rPr>
                        <w:t xml:space="preserve"> - </w:t>
                      </w:r>
                      <w:r>
                        <w:rPr>
                          <w:rFonts w:ascii="Arial" w:hAnsi="Arial" w:cs="Arial"/>
                          <w:sz w:val="20"/>
                          <w:szCs w:val="20"/>
                          <w:rtl/>
                        </w:rPr>
                        <w:t>זהו מספר</w:t>
                      </w:r>
                      <w:r>
                        <w:rPr>
                          <w:rFonts w:ascii="Arial" w:hAnsi="Arial" w:cs="Arial"/>
                          <w:sz w:val="20"/>
                          <w:szCs w:val="20"/>
                        </w:rPr>
                        <w:t xml:space="preserve"> </w:t>
                      </w:r>
                      <w:r>
                        <w:rPr>
                          <w:rFonts w:ascii="Arial" w:hAnsi="Arial" w:cs="Arial"/>
                          <w:sz w:val="20"/>
                          <w:szCs w:val="20"/>
                          <w:rtl/>
                        </w:rPr>
                        <w:t>החודשים והמזלות וגם מספר שבטי ישראל.</w:t>
                      </w:r>
                      <w:proofErr w:type="gramEnd"/>
                      <w:r>
                        <w:rPr>
                          <w:rFonts w:ascii="Arial" w:hAnsi="Arial" w:cs="Arial"/>
                          <w:sz w:val="20"/>
                          <w:szCs w:val="20"/>
                          <w:rtl/>
                        </w:rPr>
                        <w:t xml:space="preserve"> הוא מציין הרמוניה ושלימות, ולכן מקובל</w:t>
                      </w:r>
                      <w:r>
                        <w:rPr>
                          <w:rFonts w:ascii="Arial" w:hAnsi="Arial" w:cs="Arial"/>
                          <w:sz w:val="20"/>
                          <w:szCs w:val="20"/>
                        </w:rPr>
                        <w:t xml:space="preserve"> </w:t>
                      </w:r>
                      <w:r>
                        <w:rPr>
                          <w:rFonts w:ascii="Arial" w:hAnsi="Arial" w:cs="Arial"/>
                          <w:sz w:val="20"/>
                          <w:szCs w:val="20"/>
                          <w:rtl/>
                        </w:rPr>
                        <w:t>בפולחן; - חיים שלמים הם מאה ועשרים שנה</w:t>
                      </w:r>
                      <w:r>
                        <w:rPr>
                          <w:rFonts w:ascii="Arial" w:hAnsi="Arial" w:cs="Arial"/>
                          <w:sz w:val="20"/>
                          <w:szCs w:val="20"/>
                        </w:rPr>
                        <w:t>.</w:t>
                      </w:r>
                      <w:r>
                        <w:rPr>
                          <w:rFonts w:ascii="Arial" w:hAnsi="Arial" w:cs="Arial"/>
                          <w:sz w:val="20"/>
                          <w:szCs w:val="20"/>
                        </w:rPr>
                        <w:br/>
                      </w:r>
                      <w:proofErr w:type="gramStart"/>
                      <w:r>
                        <w:rPr>
                          <w:rFonts w:ascii="Arial" w:hAnsi="Arial" w:cs="Arial"/>
                          <w:sz w:val="20"/>
                          <w:szCs w:val="20"/>
                        </w:rPr>
                        <w:t xml:space="preserve">- </w:t>
                      </w:r>
                      <w:r>
                        <w:rPr>
                          <w:rFonts w:ascii="Arial" w:hAnsi="Arial" w:cs="Arial"/>
                          <w:sz w:val="20"/>
                          <w:szCs w:val="20"/>
                          <w:rtl/>
                        </w:rPr>
                        <w:t>המספר</w:t>
                      </w:r>
                      <w:r>
                        <w:rPr>
                          <w:rFonts w:ascii="Arial" w:hAnsi="Arial" w:cs="Arial"/>
                          <w:sz w:val="20"/>
                          <w:szCs w:val="20"/>
                        </w:rPr>
                        <w:t xml:space="preserve"> </w:t>
                      </w:r>
                      <w:r>
                        <w:rPr>
                          <w:rStyle w:val="a6"/>
                          <w:rFonts w:ascii="Arial" w:hAnsi="Arial" w:cs="Arial"/>
                          <w:sz w:val="20"/>
                          <w:szCs w:val="20"/>
                          <w:rtl/>
                        </w:rPr>
                        <w:t>ארבעים</w:t>
                      </w:r>
                      <w:r>
                        <w:rPr>
                          <w:rStyle w:val="a6"/>
                          <w:rFonts w:ascii="Arial" w:hAnsi="Arial" w:cs="Arial"/>
                          <w:sz w:val="20"/>
                          <w:szCs w:val="20"/>
                        </w:rPr>
                        <w:t xml:space="preserve"> </w:t>
                      </w:r>
                      <w:r>
                        <w:rPr>
                          <w:rFonts w:ascii="Arial" w:hAnsi="Arial" w:cs="Arial"/>
                          <w:sz w:val="20"/>
                          <w:szCs w:val="20"/>
                          <w:rtl/>
                        </w:rPr>
                        <w:t>וכפולותיו מציין תקופה שלימה: ארבעים יום וארבעים לילה שהה משה על הר</w:t>
                      </w:r>
                      <w:r>
                        <w:rPr>
                          <w:rFonts w:ascii="Arial" w:hAnsi="Arial" w:cs="Arial"/>
                          <w:sz w:val="20"/>
                          <w:szCs w:val="20"/>
                        </w:rPr>
                        <w:t xml:space="preserve"> </w:t>
                      </w:r>
                      <w:r>
                        <w:rPr>
                          <w:rFonts w:ascii="Arial" w:hAnsi="Arial" w:cs="Arial"/>
                          <w:sz w:val="20"/>
                          <w:szCs w:val="20"/>
                          <w:rtl/>
                        </w:rPr>
                        <w:t>סיני; ארבעים שנה נדדו בני ישראל במדבר; ארבעים שנה שקטה הארץ בתקופות השלום בימי</w:t>
                      </w:r>
                      <w:r>
                        <w:rPr>
                          <w:rFonts w:ascii="Arial" w:hAnsi="Arial" w:cs="Arial"/>
                          <w:sz w:val="20"/>
                          <w:szCs w:val="20"/>
                        </w:rPr>
                        <w:t xml:space="preserve"> </w:t>
                      </w:r>
                      <w:r>
                        <w:rPr>
                          <w:rFonts w:ascii="Arial" w:hAnsi="Arial" w:cs="Arial"/>
                          <w:sz w:val="20"/>
                          <w:szCs w:val="20"/>
                          <w:rtl/>
                        </w:rPr>
                        <w:t>השופטים</w:t>
                      </w:r>
                      <w:r>
                        <w:rPr>
                          <w:rFonts w:ascii="Arial" w:hAnsi="Arial" w:cs="Arial"/>
                          <w:sz w:val="20"/>
                          <w:szCs w:val="20"/>
                        </w:rPr>
                        <w:t>.</w:t>
                      </w:r>
                      <w:proofErr w:type="gramEnd"/>
                    </w:p>
                    <w:p w:rsidR="006E4BC6" w:rsidRPr="00BB208C" w:rsidRDefault="006E4BC6" w:rsidP="006E4BC6"/>
                  </w:txbxContent>
                </v:textbox>
              </v:shape>
            </w:pict>
          </mc:Fallback>
        </mc:AlternateContent>
      </w:r>
    </w:p>
    <w:p w:rsidR="006E4BC6" w:rsidRPr="006E4BC6" w:rsidRDefault="006E4BC6" w:rsidP="006E4BC6">
      <w:pPr>
        <w:rPr>
          <w:rFonts w:asciiTheme="majorBidi" w:hAnsiTheme="majorBidi" w:cs="David"/>
          <w:sz w:val="28"/>
          <w:szCs w:val="28"/>
        </w:rPr>
      </w:pPr>
    </w:p>
    <w:p w:rsidR="006E4BC6" w:rsidRPr="006E4BC6" w:rsidRDefault="006E4BC6" w:rsidP="006E4BC6">
      <w:pPr>
        <w:rPr>
          <w:rFonts w:asciiTheme="majorBidi" w:hAnsiTheme="majorBidi" w:cs="David"/>
          <w:sz w:val="28"/>
          <w:szCs w:val="28"/>
        </w:rPr>
      </w:pPr>
    </w:p>
    <w:p w:rsidR="006E4BC6" w:rsidRPr="006E4BC6" w:rsidRDefault="006E4BC6" w:rsidP="006E4BC6">
      <w:pPr>
        <w:rPr>
          <w:rFonts w:asciiTheme="majorBidi" w:hAnsiTheme="majorBidi" w:cs="David"/>
          <w:sz w:val="28"/>
          <w:szCs w:val="28"/>
        </w:rPr>
      </w:pPr>
    </w:p>
    <w:p w:rsidR="006E4BC6" w:rsidRPr="006E4BC6" w:rsidRDefault="006E4BC6" w:rsidP="006E4BC6">
      <w:pPr>
        <w:rPr>
          <w:rFonts w:asciiTheme="majorBidi" w:hAnsiTheme="majorBidi" w:cs="David"/>
          <w:sz w:val="28"/>
          <w:szCs w:val="28"/>
        </w:rPr>
      </w:pPr>
    </w:p>
    <w:p w:rsidR="006E4BC6" w:rsidRPr="006E4BC6" w:rsidRDefault="006E4BC6" w:rsidP="006E4BC6">
      <w:pPr>
        <w:rPr>
          <w:rFonts w:asciiTheme="majorBidi" w:hAnsiTheme="majorBidi" w:cs="David"/>
          <w:sz w:val="28"/>
          <w:szCs w:val="28"/>
        </w:rPr>
      </w:pPr>
    </w:p>
    <w:p w:rsidR="006E4BC6" w:rsidRPr="006E4BC6" w:rsidRDefault="006E4BC6" w:rsidP="006E4BC6">
      <w:pPr>
        <w:rPr>
          <w:rFonts w:asciiTheme="majorBidi" w:hAnsiTheme="majorBidi" w:cs="David"/>
          <w:sz w:val="28"/>
          <w:szCs w:val="28"/>
        </w:rPr>
      </w:pPr>
    </w:p>
    <w:p w:rsidR="006E4BC6" w:rsidRPr="006E4BC6" w:rsidRDefault="006E4BC6" w:rsidP="006E4BC6">
      <w:pPr>
        <w:rPr>
          <w:rFonts w:asciiTheme="majorBidi" w:hAnsiTheme="majorBidi" w:cs="David"/>
          <w:sz w:val="28"/>
          <w:szCs w:val="28"/>
        </w:rPr>
      </w:pPr>
    </w:p>
    <w:p w:rsidR="00C33BF9" w:rsidRPr="00C33BF9" w:rsidRDefault="00C33BF9" w:rsidP="00C33BF9">
      <w:pPr>
        <w:rPr>
          <w:rFonts w:asciiTheme="majorBidi" w:hAnsiTheme="majorBidi" w:cs="David"/>
          <w:sz w:val="28"/>
          <w:szCs w:val="28"/>
          <w:rtl/>
        </w:rPr>
      </w:pPr>
      <w:r w:rsidRPr="00C33BF9">
        <w:rPr>
          <w:rFonts w:asciiTheme="majorBidi" w:hAnsiTheme="majorBidi" w:cs="David"/>
          <w:sz w:val="28"/>
          <w:szCs w:val="28"/>
          <w:rtl/>
        </w:rPr>
        <w:t xml:space="preserve">גם במזרח הקדום נהוג יום </w:t>
      </w:r>
      <w:proofErr w:type="spellStart"/>
      <w:r w:rsidRPr="00C33BF9">
        <w:rPr>
          <w:rFonts w:asciiTheme="majorBidi" w:hAnsiTheme="majorBidi" w:cs="David"/>
          <w:sz w:val="28"/>
          <w:szCs w:val="28"/>
          <w:rtl/>
        </w:rPr>
        <w:t>ה</w:t>
      </w:r>
      <w:r w:rsidRPr="00C33BF9">
        <w:rPr>
          <w:rFonts w:asciiTheme="majorBidi" w:hAnsiTheme="majorBidi" w:cs="David"/>
          <w:b/>
          <w:bCs/>
          <w:sz w:val="28"/>
          <w:szCs w:val="28"/>
          <w:rtl/>
        </w:rPr>
        <w:t>שפתו</w:t>
      </w:r>
      <w:proofErr w:type="spellEnd"/>
      <w:r w:rsidRPr="00C33BF9">
        <w:rPr>
          <w:rFonts w:asciiTheme="majorBidi" w:hAnsiTheme="majorBidi" w:cs="David"/>
          <w:sz w:val="28"/>
          <w:szCs w:val="28"/>
          <w:rtl/>
        </w:rPr>
        <w:t>, אך עם הבדלים משמעותיים, הסתכל בטבלה ובחן את ההבדלים השונים:</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C33BF9" w:rsidRPr="00C33BF9" w:rsidTr="00CE5ECC">
        <w:tc>
          <w:tcPr>
            <w:tcW w:w="4261" w:type="dxa"/>
            <w:shd w:val="clear" w:color="auto" w:fill="auto"/>
          </w:tcPr>
          <w:p w:rsidR="00C33BF9" w:rsidRPr="00C33BF9" w:rsidRDefault="00C33BF9" w:rsidP="00C33BF9">
            <w:pPr>
              <w:rPr>
                <w:rFonts w:asciiTheme="majorBidi" w:hAnsiTheme="majorBidi" w:cs="David"/>
                <w:sz w:val="28"/>
                <w:szCs w:val="28"/>
                <w:rtl/>
              </w:rPr>
            </w:pPr>
            <w:r w:rsidRPr="00C33BF9">
              <w:rPr>
                <w:rFonts w:asciiTheme="majorBidi" w:hAnsiTheme="majorBidi" w:cs="David"/>
                <w:sz w:val="28"/>
                <w:szCs w:val="28"/>
                <w:rtl/>
              </w:rPr>
              <w:t xml:space="preserve">השבת </w:t>
            </w:r>
          </w:p>
        </w:tc>
        <w:tc>
          <w:tcPr>
            <w:tcW w:w="4261" w:type="dxa"/>
            <w:shd w:val="clear" w:color="auto" w:fill="auto"/>
          </w:tcPr>
          <w:p w:rsidR="00C33BF9" w:rsidRPr="00C33BF9" w:rsidRDefault="00C33BF9" w:rsidP="00C33BF9">
            <w:pPr>
              <w:rPr>
                <w:rFonts w:asciiTheme="majorBidi" w:hAnsiTheme="majorBidi" w:cs="David"/>
                <w:sz w:val="28"/>
                <w:szCs w:val="28"/>
                <w:rtl/>
              </w:rPr>
            </w:pPr>
            <w:proofErr w:type="spellStart"/>
            <w:r w:rsidRPr="00C33BF9">
              <w:rPr>
                <w:rFonts w:asciiTheme="majorBidi" w:hAnsiTheme="majorBidi" w:cs="David"/>
                <w:sz w:val="28"/>
                <w:szCs w:val="28"/>
                <w:rtl/>
              </w:rPr>
              <w:t>השפתו</w:t>
            </w:r>
            <w:proofErr w:type="spellEnd"/>
          </w:p>
        </w:tc>
      </w:tr>
      <w:tr w:rsidR="00C33BF9" w:rsidRPr="00C33BF9" w:rsidTr="00CE5ECC">
        <w:tc>
          <w:tcPr>
            <w:tcW w:w="4261" w:type="dxa"/>
            <w:shd w:val="clear" w:color="auto" w:fill="auto"/>
          </w:tcPr>
          <w:p w:rsidR="00C33BF9" w:rsidRPr="00C33BF9" w:rsidRDefault="00C33BF9" w:rsidP="00C33BF9">
            <w:pPr>
              <w:rPr>
                <w:rFonts w:asciiTheme="majorBidi" w:hAnsiTheme="majorBidi" w:cs="David"/>
                <w:sz w:val="28"/>
                <w:szCs w:val="28"/>
                <w:rtl/>
              </w:rPr>
            </w:pPr>
            <w:r w:rsidRPr="00C33BF9">
              <w:rPr>
                <w:rFonts w:asciiTheme="majorBidi" w:hAnsiTheme="majorBidi" w:cs="David"/>
                <w:sz w:val="28"/>
                <w:szCs w:val="28"/>
                <w:rtl/>
              </w:rPr>
              <w:t>יום מבורך ומקודש</w:t>
            </w:r>
          </w:p>
        </w:tc>
        <w:tc>
          <w:tcPr>
            <w:tcW w:w="4261" w:type="dxa"/>
            <w:shd w:val="clear" w:color="auto" w:fill="auto"/>
          </w:tcPr>
          <w:p w:rsidR="00C33BF9" w:rsidRPr="00C33BF9" w:rsidRDefault="00C33BF9" w:rsidP="00C33BF9">
            <w:pPr>
              <w:rPr>
                <w:rFonts w:asciiTheme="majorBidi" w:hAnsiTheme="majorBidi" w:cs="David"/>
                <w:sz w:val="28"/>
                <w:szCs w:val="28"/>
                <w:rtl/>
              </w:rPr>
            </w:pPr>
            <w:r w:rsidRPr="00C33BF9">
              <w:rPr>
                <w:rFonts w:asciiTheme="majorBidi" w:hAnsiTheme="majorBidi" w:cs="David"/>
                <w:sz w:val="28"/>
                <w:szCs w:val="28"/>
                <w:rtl/>
              </w:rPr>
              <w:t>נתפס כיום מסוכן ומקולל, יום ללא מזל</w:t>
            </w:r>
          </w:p>
        </w:tc>
      </w:tr>
      <w:tr w:rsidR="00C33BF9" w:rsidRPr="00C33BF9" w:rsidTr="00CE5ECC">
        <w:tc>
          <w:tcPr>
            <w:tcW w:w="4261" w:type="dxa"/>
            <w:shd w:val="clear" w:color="auto" w:fill="auto"/>
          </w:tcPr>
          <w:p w:rsidR="00C33BF9" w:rsidRPr="00C33BF9" w:rsidRDefault="00C33BF9" w:rsidP="00C33BF9">
            <w:pPr>
              <w:rPr>
                <w:rFonts w:asciiTheme="majorBidi" w:hAnsiTheme="majorBidi" w:cs="David"/>
                <w:sz w:val="28"/>
                <w:szCs w:val="28"/>
                <w:rtl/>
              </w:rPr>
            </w:pPr>
            <w:r w:rsidRPr="00C33BF9">
              <w:rPr>
                <w:rFonts w:asciiTheme="majorBidi" w:hAnsiTheme="majorBidi" w:cs="David"/>
                <w:sz w:val="28"/>
                <w:szCs w:val="28"/>
                <w:rtl/>
              </w:rPr>
              <w:t>יום השבת הוא יום שה' הועיד למנוחת העמל</w:t>
            </w:r>
          </w:p>
        </w:tc>
        <w:tc>
          <w:tcPr>
            <w:tcW w:w="4261" w:type="dxa"/>
            <w:shd w:val="clear" w:color="auto" w:fill="auto"/>
          </w:tcPr>
          <w:p w:rsidR="00C33BF9" w:rsidRPr="00C33BF9" w:rsidRDefault="00C33BF9" w:rsidP="00C33BF9">
            <w:pPr>
              <w:rPr>
                <w:rFonts w:asciiTheme="majorBidi" w:hAnsiTheme="majorBidi" w:cs="David"/>
                <w:sz w:val="28"/>
                <w:szCs w:val="28"/>
                <w:rtl/>
              </w:rPr>
            </w:pPr>
            <w:r w:rsidRPr="00C33BF9">
              <w:rPr>
                <w:rFonts w:asciiTheme="majorBidi" w:hAnsiTheme="majorBidi" w:cs="David"/>
                <w:sz w:val="28"/>
                <w:szCs w:val="28"/>
                <w:rtl/>
              </w:rPr>
              <w:t>זהו יום שיש לפייס בו את האלים הכועסים</w:t>
            </w:r>
          </w:p>
        </w:tc>
      </w:tr>
      <w:tr w:rsidR="00C33BF9" w:rsidRPr="00C33BF9" w:rsidTr="00CE5ECC">
        <w:tc>
          <w:tcPr>
            <w:tcW w:w="4261" w:type="dxa"/>
            <w:shd w:val="clear" w:color="auto" w:fill="auto"/>
          </w:tcPr>
          <w:p w:rsidR="00C33BF9" w:rsidRPr="00C33BF9" w:rsidRDefault="00C33BF9" w:rsidP="00C33BF9">
            <w:pPr>
              <w:rPr>
                <w:rFonts w:asciiTheme="majorBidi" w:hAnsiTheme="majorBidi" w:cs="David"/>
                <w:sz w:val="28"/>
                <w:szCs w:val="28"/>
                <w:rtl/>
              </w:rPr>
            </w:pPr>
            <w:r w:rsidRPr="00C33BF9">
              <w:rPr>
                <w:rFonts w:asciiTheme="majorBidi" w:hAnsiTheme="majorBidi" w:cs="David"/>
                <w:sz w:val="28"/>
                <w:szCs w:val="28"/>
                <w:rtl/>
              </w:rPr>
              <w:t>אחת לשבעה ימים בזמן קבוע בשבוע</w:t>
            </w:r>
          </w:p>
        </w:tc>
        <w:tc>
          <w:tcPr>
            <w:tcW w:w="4261" w:type="dxa"/>
            <w:shd w:val="clear" w:color="auto" w:fill="auto"/>
          </w:tcPr>
          <w:p w:rsidR="00C33BF9" w:rsidRPr="00C33BF9" w:rsidRDefault="00C33BF9" w:rsidP="00C33BF9">
            <w:pPr>
              <w:rPr>
                <w:rFonts w:asciiTheme="majorBidi" w:hAnsiTheme="majorBidi" w:cs="David"/>
                <w:sz w:val="28"/>
                <w:szCs w:val="28"/>
                <w:rtl/>
              </w:rPr>
            </w:pPr>
            <w:r w:rsidRPr="00C33BF9">
              <w:rPr>
                <w:rFonts w:asciiTheme="majorBidi" w:hAnsiTheme="majorBidi" w:cs="David"/>
                <w:sz w:val="28"/>
                <w:szCs w:val="28"/>
                <w:rtl/>
              </w:rPr>
              <w:t>אחת לשבעה ימים, לפי מראות הלבנה לא בזמן קבוע.</w:t>
            </w:r>
          </w:p>
          <w:p w:rsidR="00C33BF9" w:rsidRPr="00C33BF9" w:rsidRDefault="00C33BF9" w:rsidP="00C33BF9">
            <w:pPr>
              <w:rPr>
                <w:rFonts w:asciiTheme="majorBidi" w:hAnsiTheme="majorBidi" w:cs="David"/>
                <w:sz w:val="28"/>
                <w:szCs w:val="28"/>
                <w:rtl/>
              </w:rPr>
            </w:pPr>
            <w:r w:rsidRPr="00C33BF9">
              <w:rPr>
                <w:rFonts w:asciiTheme="majorBidi" w:hAnsiTheme="majorBidi" w:cs="David"/>
                <w:sz w:val="28"/>
                <w:szCs w:val="28"/>
                <w:rtl/>
              </w:rPr>
              <w:t>היינו 4 פעמים בחודש, לא בזמן קבוע.</w:t>
            </w:r>
          </w:p>
        </w:tc>
      </w:tr>
    </w:tbl>
    <w:p w:rsidR="00C33BF9" w:rsidRPr="00C33BF9" w:rsidRDefault="00C33BF9" w:rsidP="00C33BF9">
      <w:pPr>
        <w:rPr>
          <w:rFonts w:asciiTheme="majorBidi" w:hAnsiTheme="majorBidi" w:cs="David"/>
          <w:sz w:val="28"/>
          <w:szCs w:val="28"/>
          <w:rtl/>
        </w:rPr>
      </w:pPr>
    </w:p>
    <w:p w:rsidR="00C33BF9" w:rsidRPr="00C33BF9" w:rsidRDefault="00C33BF9" w:rsidP="00C33BF9">
      <w:pPr>
        <w:rPr>
          <w:rFonts w:asciiTheme="majorBidi" w:hAnsiTheme="majorBidi" w:cs="David"/>
          <w:sz w:val="28"/>
          <w:szCs w:val="28"/>
          <w:rtl/>
        </w:rPr>
      </w:pPr>
      <w:r w:rsidRPr="00C33BF9">
        <w:rPr>
          <w:rFonts w:asciiTheme="majorBidi" w:hAnsiTheme="majorBidi" w:cs="David"/>
          <w:b/>
          <w:bCs/>
          <w:sz w:val="28"/>
          <w:szCs w:val="28"/>
          <w:u w:val="single"/>
          <w:rtl/>
        </w:rPr>
        <w:t>המסקנה העולה מתוך הטבלה:</w:t>
      </w:r>
      <w:r w:rsidRPr="00C33BF9">
        <w:rPr>
          <w:rFonts w:asciiTheme="majorBidi" w:hAnsiTheme="majorBidi" w:cs="David"/>
          <w:sz w:val="28"/>
          <w:szCs w:val="28"/>
          <w:rtl/>
        </w:rPr>
        <w:t xml:space="preserve"> המחבר המקראי לוקח חומר קיים ומעבד אותו בדרכו שלו. כלומר אין כאן העתקה!</w:t>
      </w:r>
    </w:p>
    <w:p w:rsidR="006E4BC6" w:rsidRDefault="006E4BC6" w:rsidP="006E4BC6">
      <w:pPr>
        <w:rPr>
          <w:rFonts w:asciiTheme="majorBidi" w:hAnsiTheme="majorBidi" w:cs="David"/>
          <w:sz w:val="28"/>
          <w:szCs w:val="28"/>
          <w:rtl/>
        </w:rPr>
      </w:pPr>
    </w:p>
    <w:p w:rsidR="00844D73" w:rsidRPr="006E4BC6" w:rsidRDefault="00844D73" w:rsidP="006E4BC6">
      <w:pPr>
        <w:rPr>
          <w:rFonts w:asciiTheme="majorBidi" w:hAnsiTheme="majorBidi" w:cs="David"/>
          <w:sz w:val="28"/>
          <w:szCs w:val="28"/>
        </w:rPr>
      </w:pPr>
      <w:bookmarkStart w:id="0" w:name="_GoBack"/>
      <w:bookmarkEnd w:id="0"/>
    </w:p>
    <w:sectPr w:rsidR="00844D73" w:rsidRPr="006E4BC6" w:rsidSect="001578C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46F48"/>
    <w:multiLevelType w:val="hybridMultilevel"/>
    <w:tmpl w:val="8CC49D56"/>
    <w:lvl w:ilvl="0" w:tplc="2A3CC5CA">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129"/>
    <w:rsid w:val="00043B3C"/>
    <w:rsid w:val="000633B4"/>
    <w:rsid w:val="000B01FD"/>
    <w:rsid w:val="00131CBB"/>
    <w:rsid w:val="001578C9"/>
    <w:rsid w:val="0021598D"/>
    <w:rsid w:val="00265C5E"/>
    <w:rsid w:val="003A01A4"/>
    <w:rsid w:val="003D6EAD"/>
    <w:rsid w:val="003F1CE5"/>
    <w:rsid w:val="004E4DBE"/>
    <w:rsid w:val="00533145"/>
    <w:rsid w:val="00595CF6"/>
    <w:rsid w:val="005A5525"/>
    <w:rsid w:val="00616899"/>
    <w:rsid w:val="006412B5"/>
    <w:rsid w:val="006C385A"/>
    <w:rsid w:val="006C52FB"/>
    <w:rsid w:val="006E4BC6"/>
    <w:rsid w:val="00844D73"/>
    <w:rsid w:val="009E3441"/>
    <w:rsid w:val="00A17464"/>
    <w:rsid w:val="00AA0EA5"/>
    <w:rsid w:val="00BD79A4"/>
    <w:rsid w:val="00BE0B66"/>
    <w:rsid w:val="00C13919"/>
    <w:rsid w:val="00C33BF9"/>
    <w:rsid w:val="00CB3DC1"/>
    <w:rsid w:val="00CD5129"/>
    <w:rsid w:val="00DF2950"/>
    <w:rsid w:val="00F367C4"/>
    <w:rsid w:val="00F90658"/>
    <w:rsid w:val="00FE241F"/>
    <w:rsid w:val="00FF70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129"/>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5129"/>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CD5129"/>
    <w:rPr>
      <w:rFonts w:ascii="Tahoma" w:hAnsi="Tahoma" w:cs="Tahoma"/>
      <w:sz w:val="16"/>
      <w:szCs w:val="16"/>
    </w:rPr>
  </w:style>
  <w:style w:type="paragraph" w:styleId="NormalWeb">
    <w:name w:val="Normal (Web)"/>
    <w:basedOn w:val="a"/>
    <w:uiPriority w:val="99"/>
    <w:unhideWhenUsed/>
    <w:rsid w:val="00F367C4"/>
    <w:pPr>
      <w:bidi w:val="0"/>
      <w:spacing w:after="0" w:line="240" w:lineRule="auto"/>
    </w:pPr>
    <w:rPr>
      <w:rFonts w:ascii="Times New Roman" w:eastAsia="Times New Roman" w:hAnsi="Times New Roman" w:cs="Times New Roman"/>
      <w:sz w:val="24"/>
      <w:szCs w:val="24"/>
    </w:rPr>
  </w:style>
  <w:style w:type="paragraph" w:styleId="a5">
    <w:name w:val="List Paragraph"/>
    <w:basedOn w:val="a"/>
    <w:uiPriority w:val="34"/>
    <w:qFormat/>
    <w:rsid w:val="003A01A4"/>
    <w:pPr>
      <w:ind w:left="720"/>
      <w:contextualSpacing/>
    </w:pPr>
  </w:style>
  <w:style w:type="character" w:styleId="a6">
    <w:name w:val="Strong"/>
    <w:uiPriority w:val="22"/>
    <w:qFormat/>
    <w:rsid w:val="006E4B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129"/>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5129"/>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CD5129"/>
    <w:rPr>
      <w:rFonts w:ascii="Tahoma" w:hAnsi="Tahoma" w:cs="Tahoma"/>
      <w:sz w:val="16"/>
      <w:szCs w:val="16"/>
    </w:rPr>
  </w:style>
  <w:style w:type="paragraph" w:styleId="NormalWeb">
    <w:name w:val="Normal (Web)"/>
    <w:basedOn w:val="a"/>
    <w:uiPriority w:val="99"/>
    <w:unhideWhenUsed/>
    <w:rsid w:val="00F367C4"/>
    <w:pPr>
      <w:bidi w:val="0"/>
      <w:spacing w:after="0" w:line="240" w:lineRule="auto"/>
    </w:pPr>
    <w:rPr>
      <w:rFonts w:ascii="Times New Roman" w:eastAsia="Times New Roman" w:hAnsi="Times New Roman" w:cs="Times New Roman"/>
      <w:sz w:val="24"/>
      <w:szCs w:val="24"/>
    </w:rPr>
  </w:style>
  <w:style w:type="paragraph" w:styleId="a5">
    <w:name w:val="List Paragraph"/>
    <w:basedOn w:val="a"/>
    <w:uiPriority w:val="34"/>
    <w:qFormat/>
    <w:rsid w:val="003A01A4"/>
    <w:pPr>
      <w:ind w:left="720"/>
      <w:contextualSpacing/>
    </w:pPr>
  </w:style>
  <w:style w:type="character" w:styleId="a6">
    <w:name w:val="Strong"/>
    <w:uiPriority w:val="22"/>
    <w:qFormat/>
    <w:rsid w:val="006E4B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Pages>
  <Words>949</Words>
  <Characters>4748</Characters>
  <Application>Microsoft Office Word</Application>
  <DocSecurity>0</DocSecurity>
  <Lines>39</Lines>
  <Paragraphs>11</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פורמן</dc:creator>
  <cp:lastModifiedBy>פורמן</cp:lastModifiedBy>
  <cp:revision>31</cp:revision>
  <dcterms:created xsi:type="dcterms:W3CDTF">2015-08-26T05:58:00Z</dcterms:created>
  <dcterms:modified xsi:type="dcterms:W3CDTF">2015-08-26T12:07:00Z</dcterms:modified>
</cp:coreProperties>
</file>