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5B2" w:rsidRDefault="00DD05B2" w:rsidP="00DA5022">
      <w:pPr>
        <w:jc w:val="center"/>
        <w:rPr>
          <w:rFonts w:cs="Guttman Yad-Brush" w:hint="cs"/>
          <w:sz w:val="44"/>
          <w:szCs w:val="44"/>
          <w:rtl/>
        </w:rPr>
      </w:pPr>
      <w:bookmarkStart w:id="0" w:name="_GoBack"/>
      <w:bookmarkEnd w:id="0"/>
    </w:p>
    <w:p w:rsidR="001C4A39" w:rsidRDefault="00DA5022" w:rsidP="00DA5022">
      <w:pPr>
        <w:jc w:val="center"/>
        <w:rPr>
          <w:rFonts w:cs="Guttman Yad-Brush"/>
          <w:sz w:val="44"/>
          <w:szCs w:val="44"/>
          <w:rtl/>
        </w:rPr>
      </w:pPr>
      <w:r>
        <w:rPr>
          <w:noProof/>
        </w:rPr>
        <w:drawing>
          <wp:inline distT="0" distB="0" distL="0" distR="0" wp14:anchorId="4EE565CA" wp14:editId="517EDE02">
            <wp:extent cx="648586" cy="576522"/>
            <wp:effectExtent l="0" t="0" r="0" b="0"/>
            <wp:docPr id="2" name="תמונה 2" descr="http://www.angelfire.com/trek/amitcycle/types_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ngelfire.com/trek/amitcycle/types_image00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26" cy="577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E07A5">
        <w:rPr>
          <w:rFonts w:cs="Guttman Yad-Brush" w:hint="cs"/>
          <w:sz w:val="44"/>
          <w:szCs w:val="44"/>
          <w:rtl/>
        </w:rPr>
        <w:t xml:space="preserve">  </w:t>
      </w:r>
      <w:r w:rsidR="001C4A39">
        <w:rPr>
          <w:rFonts w:cs="Guttman Yad-Brush" w:hint="cs"/>
          <w:sz w:val="44"/>
          <w:szCs w:val="44"/>
          <w:rtl/>
        </w:rPr>
        <w:t>במקיף א רוכבים בטוח!!</w:t>
      </w:r>
      <w:r w:rsidR="003E07A5">
        <w:rPr>
          <w:rFonts w:cs="Guttman Yad-Brush" w:hint="cs"/>
          <w:sz w:val="44"/>
          <w:szCs w:val="44"/>
          <w:rtl/>
        </w:rPr>
        <w:t xml:space="preserve">  </w:t>
      </w:r>
      <w:r w:rsidRPr="00DA5022">
        <w:rPr>
          <w:rFonts w:cs="Guttman Yad-Brush"/>
          <w:noProof/>
          <w:sz w:val="32"/>
          <w:szCs w:val="32"/>
        </w:rPr>
        <w:t xml:space="preserve"> </w:t>
      </w:r>
      <w:r>
        <w:rPr>
          <w:rFonts w:cs="Guttman Yad-Brush"/>
          <w:noProof/>
          <w:sz w:val="32"/>
          <w:szCs w:val="32"/>
        </w:rPr>
        <w:drawing>
          <wp:inline distT="0" distB="0" distL="0" distR="0" wp14:anchorId="4CDA272E" wp14:editId="681DFA7B">
            <wp:extent cx="646430" cy="572770"/>
            <wp:effectExtent l="0" t="0" r="1270" b="0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4A39" w:rsidRPr="00DA5022" w:rsidRDefault="001C4A39" w:rsidP="00DA5022">
      <w:pPr>
        <w:jc w:val="center"/>
        <w:rPr>
          <w:rFonts w:cs="Guttman Yad-Brush"/>
          <w:sz w:val="32"/>
          <w:szCs w:val="32"/>
          <w:rtl/>
        </w:rPr>
      </w:pPr>
      <w:r w:rsidRPr="00DA5022">
        <w:rPr>
          <w:rFonts w:cs="Guttman Yad-Brush" w:hint="cs"/>
          <w:sz w:val="32"/>
          <w:szCs w:val="32"/>
          <w:rtl/>
        </w:rPr>
        <w:t>הורים ותלמידים יקרים,</w:t>
      </w:r>
    </w:p>
    <w:p w:rsidR="001C4A39" w:rsidRPr="00DA5022" w:rsidRDefault="001C4A39" w:rsidP="00DA5022">
      <w:pPr>
        <w:jc w:val="center"/>
        <w:rPr>
          <w:rFonts w:cs="Guttman Yad-Brush"/>
          <w:sz w:val="32"/>
          <w:szCs w:val="32"/>
          <w:rtl/>
        </w:rPr>
      </w:pPr>
      <w:r w:rsidRPr="00DA5022">
        <w:rPr>
          <w:rFonts w:cs="Guttman Yad-Brush" w:hint="cs"/>
          <w:sz w:val="32"/>
          <w:szCs w:val="32"/>
          <w:rtl/>
        </w:rPr>
        <w:t>להזכירכם, אלו עיקרי תקנות הרכיבה באופניים חשמליים:</w:t>
      </w:r>
    </w:p>
    <w:p w:rsidR="00DA5022" w:rsidRDefault="001C4A39" w:rsidP="00DA5022">
      <w:pPr>
        <w:pStyle w:val="a3"/>
        <w:numPr>
          <w:ilvl w:val="0"/>
          <w:numId w:val="1"/>
        </w:numPr>
        <w:rPr>
          <w:rFonts w:cs="Guttman Yad-Brush"/>
          <w:sz w:val="32"/>
          <w:szCs w:val="32"/>
        </w:rPr>
      </w:pPr>
      <w:r w:rsidRPr="00DA5022">
        <w:rPr>
          <w:rFonts w:cs="Guttman Yad-Brush" w:hint="cs"/>
          <w:sz w:val="32"/>
          <w:szCs w:val="32"/>
          <w:rtl/>
        </w:rPr>
        <w:t>הרכיבה מותרת מגיל 16 בלבד!</w:t>
      </w:r>
    </w:p>
    <w:p w:rsidR="00DA5022" w:rsidRDefault="00DA5022" w:rsidP="00DA5022">
      <w:pPr>
        <w:pStyle w:val="a3"/>
        <w:numPr>
          <w:ilvl w:val="0"/>
          <w:numId w:val="1"/>
        </w:numPr>
        <w:rPr>
          <w:rFonts w:cs="Guttman Yad-Brush"/>
          <w:sz w:val="32"/>
          <w:szCs w:val="32"/>
        </w:rPr>
      </w:pPr>
      <w:r w:rsidRPr="00DA5022">
        <w:rPr>
          <w:rFonts w:cs="Guttman Yad-Brush" w:hint="cs"/>
          <w:sz w:val="32"/>
          <w:szCs w:val="32"/>
          <w:rtl/>
        </w:rPr>
        <w:t>חבישת קסדה בעת הרכיבה היא חובה!</w:t>
      </w:r>
    </w:p>
    <w:p w:rsidR="00DA5022" w:rsidRDefault="001C4A39" w:rsidP="00DA5022">
      <w:pPr>
        <w:pStyle w:val="a3"/>
        <w:numPr>
          <w:ilvl w:val="0"/>
          <w:numId w:val="1"/>
        </w:numPr>
        <w:rPr>
          <w:rFonts w:cs="Guttman Yad-Brush"/>
          <w:sz w:val="32"/>
          <w:szCs w:val="32"/>
        </w:rPr>
      </w:pPr>
      <w:r w:rsidRPr="00DA5022">
        <w:rPr>
          <w:rFonts w:cs="Guttman Yad-Brush" w:hint="cs"/>
          <w:sz w:val="32"/>
          <w:szCs w:val="32"/>
          <w:rtl/>
        </w:rPr>
        <w:t>הרכיבה אסורה על המדרכות!</w:t>
      </w:r>
    </w:p>
    <w:p w:rsidR="00DA5022" w:rsidRDefault="001C4A39" w:rsidP="00DA5022">
      <w:pPr>
        <w:pStyle w:val="a3"/>
        <w:numPr>
          <w:ilvl w:val="0"/>
          <w:numId w:val="1"/>
        </w:numPr>
        <w:rPr>
          <w:rFonts w:cs="Guttman Yad-Brush"/>
          <w:sz w:val="32"/>
          <w:szCs w:val="32"/>
        </w:rPr>
      </w:pPr>
      <w:r w:rsidRPr="00DA5022">
        <w:rPr>
          <w:rFonts w:cs="Guttman Yad-Brush" w:hint="cs"/>
          <w:sz w:val="32"/>
          <w:szCs w:val="32"/>
          <w:rtl/>
        </w:rPr>
        <w:t>הרכיבה אסורה בגנים ציבוריים!</w:t>
      </w:r>
    </w:p>
    <w:p w:rsidR="00DA5022" w:rsidRDefault="00DA5022" w:rsidP="00DA5022">
      <w:pPr>
        <w:pStyle w:val="a3"/>
        <w:numPr>
          <w:ilvl w:val="0"/>
          <w:numId w:val="1"/>
        </w:numPr>
        <w:rPr>
          <w:rFonts w:cs="Guttman Yad-Brush"/>
          <w:sz w:val="32"/>
          <w:szCs w:val="32"/>
        </w:rPr>
      </w:pPr>
      <w:r w:rsidRPr="00DA5022">
        <w:rPr>
          <w:rFonts w:cs="Guttman Yad-Brush" w:hint="cs"/>
          <w:sz w:val="32"/>
          <w:szCs w:val="32"/>
          <w:rtl/>
        </w:rPr>
        <w:t>שימוש בטלפון נייד בעת הרכיבה אסור!</w:t>
      </w:r>
    </w:p>
    <w:p w:rsidR="00DA5022" w:rsidRDefault="001C4A39" w:rsidP="00DA5022">
      <w:pPr>
        <w:pStyle w:val="a3"/>
        <w:numPr>
          <w:ilvl w:val="0"/>
          <w:numId w:val="1"/>
        </w:numPr>
        <w:rPr>
          <w:rFonts w:cs="Guttman Yad-Brush"/>
          <w:sz w:val="32"/>
          <w:szCs w:val="32"/>
        </w:rPr>
      </w:pPr>
      <w:r w:rsidRPr="00DA5022">
        <w:rPr>
          <w:rFonts w:cs="Guttman Yad-Brush" w:hint="cs"/>
          <w:sz w:val="32"/>
          <w:szCs w:val="32"/>
          <w:rtl/>
        </w:rPr>
        <w:t>שימוש באזניות בעת הרכיבה אסור!</w:t>
      </w:r>
    </w:p>
    <w:p w:rsidR="000844AB" w:rsidRDefault="001C4A39" w:rsidP="00DA5022">
      <w:pPr>
        <w:pStyle w:val="a3"/>
        <w:numPr>
          <w:ilvl w:val="0"/>
          <w:numId w:val="1"/>
        </w:numPr>
        <w:rPr>
          <w:rFonts w:cs="Guttman Yad-Brush"/>
          <w:sz w:val="32"/>
          <w:szCs w:val="32"/>
        </w:rPr>
      </w:pPr>
      <w:r w:rsidRPr="00DA5022">
        <w:rPr>
          <w:rFonts w:cs="Guttman Yad-Brush" w:hint="cs"/>
          <w:sz w:val="32"/>
          <w:szCs w:val="32"/>
          <w:rtl/>
        </w:rPr>
        <w:t xml:space="preserve">חצייה במעבר חצייה מותרת רק </w:t>
      </w:r>
    </w:p>
    <w:p w:rsidR="001C4A39" w:rsidRPr="00DA5022" w:rsidRDefault="001C4A39" w:rsidP="000844AB">
      <w:pPr>
        <w:pStyle w:val="a3"/>
        <w:rPr>
          <w:rFonts w:cs="Guttman Yad-Brush"/>
          <w:sz w:val="32"/>
          <w:szCs w:val="32"/>
          <w:rtl/>
        </w:rPr>
      </w:pPr>
      <w:r w:rsidRPr="00DA5022">
        <w:rPr>
          <w:rFonts w:cs="Guttman Yad-Brush" w:hint="cs"/>
          <w:sz w:val="32"/>
          <w:szCs w:val="32"/>
          <w:rtl/>
        </w:rPr>
        <w:t>בהולכה של האופניים ואסורה ברכיבה!</w:t>
      </w:r>
    </w:p>
    <w:p w:rsidR="00DA5022" w:rsidRDefault="00DA5022" w:rsidP="00DA5022">
      <w:pPr>
        <w:jc w:val="center"/>
        <w:rPr>
          <w:rFonts w:cs="Guttman Yad-Brush"/>
          <w:sz w:val="40"/>
          <w:szCs w:val="40"/>
          <w:rtl/>
        </w:rPr>
      </w:pPr>
      <w:r>
        <w:rPr>
          <w:noProof/>
        </w:rPr>
        <w:drawing>
          <wp:inline distT="0" distB="0" distL="0" distR="0" wp14:anchorId="39F49AD1" wp14:editId="24F646DC">
            <wp:extent cx="4157330" cy="1662827"/>
            <wp:effectExtent l="0" t="0" r="0" b="0"/>
            <wp:docPr id="1" name="תמונה 1" descr="×ª××¦××ª ×ª××× × ×¢×××¨ ×¦×××¨ ×©× ×××¤× ××× ××©×××××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×ª××¦××ª ×ª××× × ×¢×××¨ ×¦×××¨ ×©× ×××¤× ××× ××©×××××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075" cy="166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5022" w:rsidRPr="00DA5022" w:rsidRDefault="001C4A39" w:rsidP="00DA5022">
      <w:pPr>
        <w:jc w:val="center"/>
        <w:rPr>
          <w:rFonts w:cs="Guttman Yad-Brush"/>
          <w:sz w:val="40"/>
          <w:szCs w:val="40"/>
          <w:rtl/>
        </w:rPr>
      </w:pPr>
      <w:r w:rsidRPr="00DA5022">
        <w:rPr>
          <w:rFonts w:cs="Guttman Yad-Brush" w:hint="cs"/>
          <w:sz w:val="40"/>
          <w:szCs w:val="40"/>
          <w:rtl/>
        </w:rPr>
        <w:t>שמרו על עצ</w:t>
      </w:r>
      <w:r w:rsidR="00DA5022">
        <w:rPr>
          <w:rFonts w:cs="Guttman Yad-Brush" w:hint="cs"/>
          <w:sz w:val="40"/>
          <w:szCs w:val="40"/>
          <w:rtl/>
        </w:rPr>
        <w:t>מכם בדרכים כהולכי רגל וכרוכבים!</w:t>
      </w:r>
    </w:p>
    <w:p w:rsidR="001C4A39" w:rsidRPr="00DA5022" w:rsidRDefault="001C4A39" w:rsidP="000844AB">
      <w:pPr>
        <w:jc w:val="center"/>
        <w:rPr>
          <w:rFonts w:cs="Aharoni"/>
          <w:sz w:val="32"/>
          <w:szCs w:val="32"/>
          <w:rtl/>
        </w:rPr>
      </w:pPr>
      <w:r w:rsidRPr="00DA5022">
        <w:rPr>
          <w:rFonts w:cs="Guttman Yad-Brush" w:hint="cs"/>
          <w:sz w:val="32"/>
          <w:szCs w:val="32"/>
          <w:rtl/>
        </w:rPr>
        <w:t xml:space="preserve">מידע נוסף ניתן למצוא באתר </w:t>
      </w:r>
      <w:r w:rsidR="00DA5022" w:rsidRPr="00DA5022">
        <w:rPr>
          <w:rFonts w:cs="Guttman Yad-Brush" w:hint="cs"/>
          <w:sz w:val="32"/>
          <w:szCs w:val="32"/>
          <w:rtl/>
        </w:rPr>
        <w:t>'</w:t>
      </w:r>
      <w:r w:rsidRPr="00DA5022">
        <w:rPr>
          <w:rFonts w:cs="Guttman Yad-Brush" w:hint="cs"/>
          <w:sz w:val="32"/>
          <w:szCs w:val="32"/>
          <w:rtl/>
        </w:rPr>
        <w:t>הרשות הלאומית לבטיחות בדרכים</w:t>
      </w:r>
      <w:r w:rsidR="00DA5022" w:rsidRPr="00DA5022">
        <w:rPr>
          <w:rFonts w:cs="Guttman Yad-Brush" w:hint="cs"/>
          <w:sz w:val="32"/>
          <w:szCs w:val="32"/>
          <w:rtl/>
        </w:rPr>
        <w:t>'</w:t>
      </w:r>
      <w:r w:rsidRPr="00DA5022">
        <w:rPr>
          <w:rFonts w:cs="Guttman Yad-Brush" w:hint="cs"/>
          <w:sz w:val="32"/>
          <w:szCs w:val="32"/>
          <w:rtl/>
        </w:rPr>
        <w:t>.</w:t>
      </w:r>
    </w:p>
    <w:sectPr w:rsidR="001C4A39" w:rsidRPr="00DA5022" w:rsidSect="005B299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Guttman Yad-Brush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B24895"/>
    <w:multiLevelType w:val="hybridMultilevel"/>
    <w:tmpl w:val="8C2CE47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A39"/>
    <w:rsid w:val="000844AB"/>
    <w:rsid w:val="000C144E"/>
    <w:rsid w:val="000F68BD"/>
    <w:rsid w:val="001C4A39"/>
    <w:rsid w:val="003E07A5"/>
    <w:rsid w:val="005B299C"/>
    <w:rsid w:val="006924DB"/>
    <w:rsid w:val="00DA5022"/>
    <w:rsid w:val="00DD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DD3056-08DC-4520-AEE5-A0C550C99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02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5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DA5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OREN7</cp:lastModifiedBy>
  <cp:revision>2</cp:revision>
  <dcterms:created xsi:type="dcterms:W3CDTF">2018-10-26T11:42:00Z</dcterms:created>
  <dcterms:modified xsi:type="dcterms:W3CDTF">2018-10-26T11:42:00Z</dcterms:modified>
</cp:coreProperties>
</file>