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1A" w:rsidRPr="0003691A" w:rsidRDefault="0003691A" w:rsidP="0003691A">
      <w:pPr>
        <w:spacing w:line="360" w:lineRule="auto"/>
        <w:ind w:right="360"/>
        <w:rPr>
          <w:b/>
          <w:bCs/>
          <w:sz w:val="28"/>
          <w:rtl/>
        </w:rPr>
      </w:pPr>
      <w:r>
        <w:rPr>
          <w:rFonts w:hint="cs"/>
          <w:b/>
          <w:bCs/>
          <w:sz w:val="28"/>
          <w:rtl/>
        </w:rPr>
        <w:t>מקיף עירוני א' אשקלון                                              ח' באייר תשע"ח, 23.4.18</w:t>
      </w:r>
    </w:p>
    <w:p w:rsidR="0003691A" w:rsidRDefault="0003691A" w:rsidP="0003691A">
      <w:pPr>
        <w:spacing w:line="360" w:lineRule="auto"/>
        <w:ind w:right="360"/>
        <w:jc w:val="center"/>
        <w:rPr>
          <w:b/>
          <w:bCs/>
          <w:sz w:val="36"/>
          <w:szCs w:val="36"/>
          <w:rtl/>
        </w:rPr>
      </w:pPr>
    </w:p>
    <w:p w:rsidR="0003691A" w:rsidRPr="00C45DF5" w:rsidRDefault="007535A2" w:rsidP="0003691A">
      <w:pPr>
        <w:spacing w:line="360" w:lineRule="auto"/>
        <w:ind w:right="360"/>
        <w:jc w:val="center"/>
        <w:rPr>
          <w:b/>
          <w:bCs/>
          <w:sz w:val="36"/>
          <w:szCs w:val="36"/>
          <w:rtl/>
        </w:rPr>
      </w:pPr>
      <w:r>
        <w:rPr>
          <w:rFonts w:hint="cs"/>
          <w:b/>
          <w:bCs/>
          <w:sz w:val="36"/>
          <w:szCs w:val="36"/>
          <w:rtl/>
        </w:rPr>
        <w:t xml:space="preserve">בחינת </w:t>
      </w:r>
      <w:bookmarkStart w:id="0" w:name="_GoBack"/>
      <w:bookmarkEnd w:id="0"/>
      <w:r w:rsidR="0003691A">
        <w:rPr>
          <w:rFonts w:hint="cs"/>
          <w:b/>
          <w:bCs/>
          <w:sz w:val="36"/>
          <w:szCs w:val="36"/>
          <w:rtl/>
        </w:rPr>
        <w:t>מתכונת</w:t>
      </w:r>
      <w:r w:rsidR="0003691A" w:rsidRPr="00C45DF5">
        <w:rPr>
          <w:rFonts w:hint="cs"/>
          <w:b/>
          <w:bCs/>
          <w:sz w:val="36"/>
          <w:szCs w:val="36"/>
          <w:rtl/>
        </w:rPr>
        <w:t xml:space="preserve"> במחשבת ישראל</w:t>
      </w:r>
    </w:p>
    <w:p w:rsidR="0003691A" w:rsidRDefault="0003691A" w:rsidP="0003691A">
      <w:pPr>
        <w:spacing w:line="360" w:lineRule="auto"/>
        <w:ind w:right="360"/>
        <w:jc w:val="center"/>
        <w:rPr>
          <w:rtl/>
        </w:rPr>
      </w:pPr>
      <w:r>
        <w:rPr>
          <w:rFonts w:hint="cs"/>
          <w:rtl/>
        </w:rPr>
        <w:t>(יחידת לימוד וחצי)</w:t>
      </w:r>
    </w:p>
    <w:p w:rsidR="0003691A" w:rsidRDefault="0003691A" w:rsidP="0003691A">
      <w:pPr>
        <w:spacing w:line="360" w:lineRule="auto"/>
        <w:ind w:right="360"/>
        <w:jc w:val="center"/>
        <w:rPr>
          <w:rtl/>
        </w:rPr>
      </w:pPr>
      <w:r>
        <w:rPr>
          <w:rFonts w:hint="cs"/>
          <w:rtl/>
        </w:rPr>
        <w:t>שמונה פרקים לרמב"ם,  "את שאהבה נפשי",  הטוב והרע בהגות היהודית</w:t>
      </w:r>
    </w:p>
    <w:p w:rsidR="0003691A" w:rsidRDefault="0003691A" w:rsidP="0003691A">
      <w:pPr>
        <w:spacing w:line="360" w:lineRule="auto"/>
        <w:ind w:right="360"/>
        <w:jc w:val="center"/>
        <w:rPr>
          <w:rtl/>
        </w:rPr>
      </w:pPr>
    </w:p>
    <w:p w:rsidR="0003691A" w:rsidRPr="00C70569" w:rsidRDefault="0003691A" w:rsidP="0003691A">
      <w:pPr>
        <w:spacing w:line="360" w:lineRule="auto"/>
        <w:ind w:right="360"/>
        <w:jc w:val="center"/>
        <w:rPr>
          <w:rtl/>
        </w:rPr>
      </w:pPr>
      <w:r w:rsidRPr="00C70569">
        <w:rPr>
          <w:rFonts w:hint="cs"/>
          <w:b/>
          <w:bCs/>
          <w:rtl/>
        </w:rPr>
        <w:t>הוראות לנבחנים</w:t>
      </w:r>
    </w:p>
    <w:p w:rsidR="0003691A" w:rsidRPr="0003691A" w:rsidRDefault="0003691A" w:rsidP="0003691A">
      <w:pPr>
        <w:numPr>
          <w:ilvl w:val="0"/>
          <w:numId w:val="1"/>
        </w:numPr>
        <w:spacing w:line="360" w:lineRule="auto"/>
        <w:ind w:right="360"/>
        <w:jc w:val="center"/>
        <w:rPr>
          <w:b/>
          <w:bCs/>
          <w:sz w:val="28"/>
          <w:u w:val="single"/>
          <w:rtl/>
        </w:rPr>
      </w:pPr>
      <w:r w:rsidRPr="0003691A">
        <w:rPr>
          <w:rFonts w:hint="cs"/>
          <w:b/>
          <w:bCs/>
          <w:sz w:val="28"/>
          <w:u w:val="single"/>
          <w:rtl/>
        </w:rPr>
        <w:t>כל תלמיד עונה על חלק אחד בלבד!</w:t>
      </w:r>
    </w:p>
    <w:p w:rsidR="0003691A" w:rsidRPr="00C70569" w:rsidRDefault="0003691A" w:rsidP="0003691A">
      <w:pPr>
        <w:numPr>
          <w:ilvl w:val="0"/>
          <w:numId w:val="1"/>
        </w:numPr>
        <w:spacing w:line="360" w:lineRule="auto"/>
        <w:ind w:right="360"/>
        <w:jc w:val="center"/>
        <w:rPr>
          <w:sz w:val="22"/>
          <w:szCs w:val="22"/>
        </w:rPr>
      </w:pPr>
      <w:r w:rsidRPr="00C70569">
        <w:rPr>
          <w:rFonts w:hint="cs"/>
          <w:sz w:val="22"/>
          <w:szCs w:val="22"/>
          <w:u w:val="single"/>
          <w:rtl/>
        </w:rPr>
        <w:t>משך הבחינה</w:t>
      </w:r>
      <w:r w:rsidRPr="00C70569">
        <w:rPr>
          <w:rFonts w:hint="cs"/>
          <w:sz w:val="22"/>
          <w:szCs w:val="22"/>
          <w:rtl/>
        </w:rPr>
        <w:t>:  שעתיים</w:t>
      </w:r>
    </w:p>
    <w:p w:rsidR="0003691A" w:rsidRPr="00C70569" w:rsidRDefault="0003691A" w:rsidP="0003691A">
      <w:pPr>
        <w:numPr>
          <w:ilvl w:val="0"/>
          <w:numId w:val="1"/>
        </w:numPr>
        <w:spacing w:line="360" w:lineRule="auto"/>
        <w:ind w:right="360"/>
        <w:jc w:val="center"/>
        <w:rPr>
          <w:sz w:val="22"/>
          <w:szCs w:val="22"/>
          <w:rtl/>
        </w:rPr>
      </w:pPr>
      <w:r w:rsidRPr="00C70569">
        <w:rPr>
          <w:rFonts w:hint="cs"/>
          <w:sz w:val="22"/>
          <w:szCs w:val="22"/>
          <w:u w:val="single"/>
          <w:rtl/>
        </w:rPr>
        <w:t>מבנה השאלון ומפתח הערכה</w:t>
      </w:r>
      <w:r w:rsidRPr="00C70569">
        <w:rPr>
          <w:rFonts w:hint="cs"/>
          <w:sz w:val="22"/>
          <w:szCs w:val="22"/>
          <w:rtl/>
        </w:rPr>
        <w:t>: בשאלון זה שני חלקים:</w:t>
      </w:r>
    </w:p>
    <w:p w:rsidR="0003691A" w:rsidRDefault="0003691A" w:rsidP="0003691A">
      <w:pPr>
        <w:spacing w:line="360" w:lineRule="auto"/>
        <w:ind w:right="360"/>
        <w:jc w:val="center"/>
        <w:rPr>
          <w:b/>
          <w:bCs/>
          <w:sz w:val="22"/>
          <w:szCs w:val="22"/>
          <w:rtl/>
        </w:rPr>
      </w:pPr>
    </w:p>
    <w:p w:rsidR="0003691A" w:rsidRPr="00C70569" w:rsidRDefault="0003691A" w:rsidP="0003691A">
      <w:pPr>
        <w:spacing w:line="360" w:lineRule="auto"/>
        <w:ind w:right="360"/>
        <w:jc w:val="center"/>
        <w:rPr>
          <w:b/>
          <w:bCs/>
          <w:sz w:val="22"/>
          <w:szCs w:val="22"/>
          <w:rtl/>
        </w:rPr>
      </w:pPr>
      <w:r w:rsidRPr="00C70569">
        <w:rPr>
          <w:rFonts w:hint="cs"/>
          <w:b/>
          <w:bCs/>
          <w:sz w:val="22"/>
          <w:szCs w:val="22"/>
          <w:rtl/>
        </w:rPr>
        <w:t xml:space="preserve">חלק א' </w:t>
      </w:r>
      <w:r w:rsidRPr="00C70569">
        <w:rPr>
          <w:b/>
          <w:bCs/>
          <w:sz w:val="22"/>
          <w:szCs w:val="22"/>
          <w:rtl/>
        </w:rPr>
        <w:t>–</w:t>
      </w:r>
      <w:r w:rsidRPr="00C70569">
        <w:rPr>
          <w:rFonts w:hint="cs"/>
          <w:b/>
          <w:bCs/>
          <w:sz w:val="22"/>
          <w:szCs w:val="22"/>
          <w:rtl/>
        </w:rPr>
        <w:t xml:space="preserve"> שמונה פרקים לרמב"ם</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פרק ראשון</w:t>
      </w:r>
      <w:r w:rsidRPr="00C70569">
        <w:rPr>
          <w:rFonts w:hint="cs"/>
          <w:sz w:val="22"/>
          <w:szCs w:val="22"/>
          <w:rtl/>
        </w:rPr>
        <w:t xml:space="preserve"> </w:t>
      </w:r>
      <w:r w:rsidRPr="00C70569">
        <w:rPr>
          <w:sz w:val="22"/>
          <w:szCs w:val="22"/>
          <w:rtl/>
        </w:rPr>
        <w:t>–</w:t>
      </w:r>
      <w:r w:rsidRPr="00C70569">
        <w:rPr>
          <w:rFonts w:hint="cs"/>
          <w:sz w:val="22"/>
          <w:szCs w:val="22"/>
          <w:rtl/>
        </w:rPr>
        <w:t xml:space="preserve"> שאלה בזיקה לטקסט. שאלה </w:t>
      </w:r>
      <w:r w:rsidRPr="00C70569">
        <w:rPr>
          <w:rFonts w:hint="cs"/>
          <w:sz w:val="22"/>
          <w:szCs w:val="22"/>
          <w:u w:val="single"/>
          <w:rtl/>
        </w:rPr>
        <w:t>אחת</w:t>
      </w:r>
      <w:r w:rsidRPr="00C70569">
        <w:rPr>
          <w:rFonts w:hint="cs"/>
          <w:sz w:val="22"/>
          <w:szCs w:val="22"/>
          <w:rtl/>
        </w:rPr>
        <w:t xml:space="preserve"> מתוך שתיים -                              </w:t>
      </w:r>
      <w:r>
        <w:rPr>
          <w:rFonts w:hint="cs"/>
          <w:sz w:val="22"/>
          <w:szCs w:val="22"/>
          <w:rtl/>
        </w:rPr>
        <w:t>30</w:t>
      </w:r>
      <w:r w:rsidRPr="00C70569">
        <w:rPr>
          <w:rFonts w:hint="cs"/>
          <w:sz w:val="22"/>
          <w:szCs w:val="22"/>
          <w:rtl/>
        </w:rPr>
        <w:t xml:space="preserve">  נקודות;</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פרק שני</w:t>
      </w:r>
      <w:r w:rsidRPr="00C70569">
        <w:rPr>
          <w:rFonts w:hint="cs"/>
          <w:sz w:val="22"/>
          <w:szCs w:val="22"/>
          <w:rtl/>
        </w:rPr>
        <w:t xml:space="preserve"> </w:t>
      </w:r>
      <w:r w:rsidRPr="00C70569">
        <w:rPr>
          <w:sz w:val="22"/>
          <w:szCs w:val="22"/>
          <w:rtl/>
        </w:rPr>
        <w:t>–</w:t>
      </w:r>
      <w:r w:rsidRPr="00C70569">
        <w:rPr>
          <w:rFonts w:hint="cs"/>
          <w:sz w:val="22"/>
          <w:szCs w:val="22"/>
          <w:rtl/>
        </w:rPr>
        <w:t xml:space="preserve"> שאלות הבנה ויישום בנושאי חובה. </w:t>
      </w:r>
      <w:r>
        <w:rPr>
          <w:rFonts w:hint="cs"/>
          <w:sz w:val="22"/>
          <w:szCs w:val="22"/>
          <w:u w:val="single"/>
          <w:rtl/>
        </w:rPr>
        <w:t>שלוש</w:t>
      </w:r>
      <w:r w:rsidRPr="00C70569">
        <w:rPr>
          <w:rFonts w:hint="cs"/>
          <w:sz w:val="22"/>
          <w:szCs w:val="22"/>
          <w:rtl/>
        </w:rPr>
        <w:t xml:space="preserve"> שאלות מתוך </w:t>
      </w:r>
      <w:r>
        <w:rPr>
          <w:rFonts w:hint="cs"/>
          <w:sz w:val="22"/>
          <w:szCs w:val="22"/>
          <w:rtl/>
        </w:rPr>
        <w:t>חמש</w:t>
      </w:r>
      <w:r w:rsidRPr="00C70569">
        <w:rPr>
          <w:rFonts w:hint="cs"/>
          <w:sz w:val="22"/>
          <w:szCs w:val="22"/>
          <w:rtl/>
        </w:rPr>
        <w:t xml:space="preserve">                   </w:t>
      </w:r>
      <w:r>
        <w:rPr>
          <w:rFonts w:hint="cs"/>
          <w:sz w:val="22"/>
          <w:szCs w:val="22"/>
          <w:rtl/>
        </w:rPr>
        <w:t>60</w:t>
      </w:r>
      <w:r w:rsidRPr="00C70569">
        <w:rPr>
          <w:rFonts w:hint="cs"/>
          <w:sz w:val="22"/>
          <w:szCs w:val="22"/>
          <w:rtl/>
        </w:rPr>
        <w:t xml:space="preserve"> נקודות</w:t>
      </w:r>
      <w:r w:rsidRPr="00C70569">
        <w:rPr>
          <w:sz w:val="22"/>
          <w:szCs w:val="22"/>
        </w:rPr>
        <w:t>;</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שלישי</w:t>
      </w:r>
      <w:r w:rsidRPr="00C70569">
        <w:rPr>
          <w:rFonts w:hint="cs"/>
          <w:sz w:val="22"/>
          <w:szCs w:val="22"/>
          <w:rtl/>
        </w:rPr>
        <w:t xml:space="preserve"> </w:t>
      </w:r>
      <w:r w:rsidRPr="00C70569">
        <w:rPr>
          <w:sz w:val="22"/>
          <w:szCs w:val="22"/>
          <w:rtl/>
        </w:rPr>
        <w:t>–</w:t>
      </w:r>
      <w:r w:rsidRPr="00C70569">
        <w:rPr>
          <w:rFonts w:hint="cs"/>
          <w:sz w:val="22"/>
          <w:szCs w:val="22"/>
          <w:rtl/>
        </w:rPr>
        <w:t xml:space="preserve"> מושגים. </w:t>
      </w:r>
      <w:r w:rsidRPr="006279B5">
        <w:rPr>
          <w:rFonts w:hint="cs"/>
          <w:sz w:val="22"/>
          <w:szCs w:val="22"/>
          <w:u w:val="single"/>
          <w:rtl/>
        </w:rPr>
        <w:t>שני</w:t>
      </w:r>
      <w:r w:rsidRPr="00C70569">
        <w:rPr>
          <w:rFonts w:hint="cs"/>
          <w:sz w:val="22"/>
          <w:szCs w:val="22"/>
          <w:rtl/>
        </w:rPr>
        <w:t xml:space="preserve"> מושגים מתוך ארבעה.                                                       </w:t>
      </w:r>
      <w:r>
        <w:rPr>
          <w:rFonts w:hint="cs"/>
          <w:sz w:val="22"/>
          <w:szCs w:val="22"/>
          <w:rtl/>
        </w:rPr>
        <w:t>10</w:t>
      </w:r>
      <w:r w:rsidRPr="00C70569">
        <w:rPr>
          <w:rFonts w:hint="cs"/>
          <w:sz w:val="22"/>
          <w:szCs w:val="22"/>
          <w:rtl/>
        </w:rPr>
        <w:t xml:space="preserve"> נקודות.</w:t>
      </w:r>
    </w:p>
    <w:p w:rsidR="0003691A" w:rsidRPr="00C70569" w:rsidRDefault="0003691A" w:rsidP="0003691A">
      <w:pPr>
        <w:spacing w:line="360" w:lineRule="auto"/>
        <w:ind w:right="360"/>
        <w:jc w:val="center"/>
        <w:rPr>
          <w:sz w:val="22"/>
          <w:szCs w:val="22"/>
          <w:rtl/>
        </w:rPr>
      </w:pPr>
      <w:r w:rsidRPr="00C70569">
        <w:rPr>
          <w:rFonts w:hint="cs"/>
          <w:sz w:val="22"/>
          <w:szCs w:val="22"/>
          <w:rtl/>
        </w:rPr>
        <w:t>_____________</w:t>
      </w:r>
    </w:p>
    <w:p w:rsidR="0003691A" w:rsidRPr="00C70569" w:rsidRDefault="0003691A" w:rsidP="0003691A">
      <w:pPr>
        <w:spacing w:line="360" w:lineRule="auto"/>
        <w:ind w:left="5040" w:right="360"/>
        <w:jc w:val="center"/>
        <w:rPr>
          <w:sz w:val="22"/>
          <w:szCs w:val="22"/>
          <w:rtl/>
        </w:rPr>
      </w:pPr>
      <w:r w:rsidRPr="00C70569">
        <w:rPr>
          <w:rFonts w:hint="cs"/>
          <w:sz w:val="22"/>
          <w:szCs w:val="22"/>
          <w:rtl/>
        </w:rPr>
        <w:t>סה"כ -  100 נקודות</w:t>
      </w:r>
    </w:p>
    <w:p w:rsidR="0003691A" w:rsidRPr="00C70569" w:rsidRDefault="0003691A" w:rsidP="0003691A">
      <w:pPr>
        <w:spacing w:line="360" w:lineRule="auto"/>
        <w:ind w:right="360"/>
        <w:jc w:val="center"/>
        <w:rPr>
          <w:b/>
          <w:bCs/>
          <w:sz w:val="22"/>
          <w:szCs w:val="22"/>
          <w:rtl/>
        </w:rPr>
      </w:pPr>
      <w:r w:rsidRPr="00C70569">
        <w:rPr>
          <w:rFonts w:hint="cs"/>
          <w:b/>
          <w:bCs/>
          <w:sz w:val="22"/>
          <w:szCs w:val="22"/>
          <w:rtl/>
        </w:rPr>
        <w:t xml:space="preserve">חלק ב' </w:t>
      </w:r>
      <w:r w:rsidRPr="00C70569">
        <w:rPr>
          <w:b/>
          <w:bCs/>
          <w:sz w:val="22"/>
          <w:szCs w:val="22"/>
          <w:rtl/>
        </w:rPr>
        <w:t>–</w:t>
      </w:r>
      <w:r w:rsidRPr="00C70569">
        <w:rPr>
          <w:rFonts w:hint="cs"/>
          <w:b/>
          <w:bCs/>
          <w:sz w:val="22"/>
          <w:szCs w:val="22"/>
          <w:rtl/>
        </w:rPr>
        <w:t xml:space="preserve"> "את שאהבה נפשי"</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רביעי</w:t>
      </w:r>
      <w:r w:rsidRPr="00C70569">
        <w:rPr>
          <w:rFonts w:hint="cs"/>
          <w:sz w:val="22"/>
          <w:szCs w:val="22"/>
          <w:rtl/>
        </w:rPr>
        <w:t xml:space="preserve"> </w:t>
      </w:r>
      <w:r w:rsidRPr="00C70569">
        <w:rPr>
          <w:sz w:val="22"/>
          <w:szCs w:val="22"/>
          <w:rtl/>
        </w:rPr>
        <w:t>–</w:t>
      </w:r>
      <w:r w:rsidRPr="00C70569">
        <w:rPr>
          <w:rFonts w:hint="cs"/>
          <w:sz w:val="22"/>
          <w:szCs w:val="22"/>
          <w:rtl/>
        </w:rPr>
        <w:t xml:space="preserve"> שאלה בזיקה לטקסט. שאלה </w:t>
      </w:r>
      <w:r w:rsidRPr="00C70569">
        <w:rPr>
          <w:rFonts w:hint="cs"/>
          <w:sz w:val="22"/>
          <w:szCs w:val="22"/>
          <w:u w:val="single"/>
          <w:rtl/>
        </w:rPr>
        <w:t>אחת</w:t>
      </w:r>
      <w:r w:rsidRPr="00C70569">
        <w:rPr>
          <w:rFonts w:hint="cs"/>
          <w:sz w:val="22"/>
          <w:szCs w:val="22"/>
          <w:rtl/>
        </w:rPr>
        <w:t xml:space="preserve"> מתוך שתיים -                              </w:t>
      </w:r>
      <w:r>
        <w:rPr>
          <w:rFonts w:hint="cs"/>
          <w:sz w:val="22"/>
          <w:szCs w:val="22"/>
          <w:rtl/>
        </w:rPr>
        <w:t>30</w:t>
      </w:r>
      <w:r w:rsidRPr="00C70569">
        <w:rPr>
          <w:rFonts w:hint="cs"/>
          <w:sz w:val="22"/>
          <w:szCs w:val="22"/>
          <w:rtl/>
        </w:rPr>
        <w:t xml:space="preserve">  נקודות;</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חמישי</w:t>
      </w:r>
      <w:r w:rsidRPr="00C70569">
        <w:rPr>
          <w:rFonts w:hint="cs"/>
          <w:sz w:val="22"/>
          <w:szCs w:val="22"/>
          <w:rtl/>
        </w:rPr>
        <w:t xml:space="preserve"> </w:t>
      </w:r>
      <w:r w:rsidRPr="00C70569">
        <w:rPr>
          <w:sz w:val="22"/>
          <w:szCs w:val="22"/>
          <w:rtl/>
        </w:rPr>
        <w:t>–</w:t>
      </w:r>
      <w:r w:rsidRPr="00C70569">
        <w:rPr>
          <w:rFonts w:hint="cs"/>
          <w:sz w:val="22"/>
          <w:szCs w:val="22"/>
          <w:rtl/>
        </w:rPr>
        <w:t xml:space="preserve"> שאלות הבנה ויישום בנושאי חובה. </w:t>
      </w:r>
      <w:r>
        <w:rPr>
          <w:rFonts w:hint="cs"/>
          <w:sz w:val="22"/>
          <w:szCs w:val="22"/>
          <w:u w:val="single"/>
          <w:rtl/>
        </w:rPr>
        <w:t>שלוש</w:t>
      </w:r>
      <w:r w:rsidRPr="00C70569">
        <w:rPr>
          <w:rFonts w:hint="cs"/>
          <w:sz w:val="22"/>
          <w:szCs w:val="22"/>
          <w:rtl/>
        </w:rPr>
        <w:t xml:space="preserve"> שאלות מתוך </w:t>
      </w:r>
      <w:r>
        <w:rPr>
          <w:rFonts w:hint="cs"/>
          <w:sz w:val="22"/>
          <w:szCs w:val="22"/>
          <w:rtl/>
        </w:rPr>
        <w:t>חמש</w:t>
      </w:r>
      <w:r w:rsidRPr="00C70569">
        <w:rPr>
          <w:rFonts w:hint="cs"/>
          <w:sz w:val="22"/>
          <w:szCs w:val="22"/>
          <w:rtl/>
        </w:rPr>
        <w:t xml:space="preserve">                   </w:t>
      </w:r>
      <w:r>
        <w:rPr>
          <w:rFonts w:hint="cs"/>
          <w:sz w:val="22"/>
          <w:szCs w:val="22"/>
          <w:rtl/>
        </w:rPr>
        <w:t>60</w:t>
      </w:r>
      <w:r w:rsidRPr="00C70569">
        <w:rPr>
          <w:rFonts w:hint="cs"/>
          <w:sz w:val="22"/>
          <w:szCs w:val="22"/>
          <w:rtl/>
        </w:rPr>
        <w:t xml:space="preserve"> נקודות</w:t>
      </w:r>
      <w:r w:rsidRPr="00C70569">
        <w:rPr>
          <w:sz w:val="22"/>
          <w:szCs w:val="22"/>
        </w:rPr>
        <w:t>;</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שישי</w:t>
      </w:r>
      <w:r w:rsidRPr="00C70569">
        <w:rPr>
          <w:rFonts w:hint="cs"/>
          <w:sz w:val="22"/>
          <w:szCs w:val="22"/>
          <w:rtl/>
        </w:rPr>
        <w:t xml:space="preserve"> </w:t>
      </w:r>
      <w:r w:rsidRPr="00C70569">
        <w:rPr>
          <w:sz w:val="22"/>
          <w:szCs w:val="22"/>
          <w:rtl/>
        </w:rPr>
        <w:t>–</w:t>
      </w:r>
      <w:r w:rsidRPr="00C70569">
        <w:rPr>
          <w:rFonts w:hint="cs"/>
          <w:sz w:val="22"/>
          <w:szCs w:val="22"/>
          <w:rtl/>
        </w:rPr>
        <w:t xml:space="preserve"> מושגים. </w:t>
      </w:r>
      <w:r w:rsidRPr="006279B5">
        <w:rPr>
          <w:rFonts w:hint="cs"/>
          <w:sz w:val="22"/>
          <w:szCs w:val="22"/>
          <w:u w:val="single"/>
          <w:rtl/>
        </w:rPr>
        <w:t>שני</w:t>
      </w:r>
      <w:r w:rsidRPr="00C70569">
        <w:rPr>
          <w:rFonts w:hint="cs"/>
          <w:sz w:val="22"/>
          <w:szCs w:val="22"/>
          <w:rtl/>
        </w:rPr>
        <w:t xml:space="preserve"> מושגים מתוך ארבעה.                                                       </w:t>
      </w:r>
      <w:r>
        <w:rPr>
          <w:rFonts w:hint="cs"/>
          <w:sz w:val="22"/>
          <w:szCs w:val="22"/>
          <w:rtl/>
        </w:rPr>
        <w:t>10</w:t>
      </w:r>
      <w:r w:rsidRPr="00C70569">
        <w:rPr>
          <w:rFonts w:hint="cs"/>
          <w:sz w:val="22"/>
          <w:szCs w:val="22"/>
          <w:rtl/>
        </w:rPr>
        <w:t xml:space="preserve"> נקודות.</w:t>
      </w:r>
    </w:p>
    <w:p w:rsidR="0003691A" w:rsidRPr="00C70569" w:rsidRDefault="0003691A" w:rsidP="0003691A">
      <w:pPr>
        <w:spacing w:line="360" w:lineRule="auto"/>
        <w:ind w:right="360"/>
        <w:jc w:val="center"/>
        <w:rPr>
          <w:sz w:val="22"/>
          <w:szCs w:val="22"/>
          <w:rtl/>
        </w:rPr>
      </w:pPr>
      <w:r w:rsidRPr="00C70569">
        <w:rPr>
          <w:rFonts w:hint="cs"/>
          <w:sz w:val="22"/>
          <w:szCs w:val="22"/>
          <w:rtl/>
        </w:rPr>
        <w:t>_____________</w:t>
      </w:r>
    </w:p>
    <w:p w:rsidR="0003691A" w:rsidRPr="00C70569" w:rsidRDefault="0003691A" w:rsidP="0003691A">
      <w:pPr>
        <w:spacing w:line="360" w:lineRule="auto"/>
        <w:ind w:left="5040" w:right="360"/>
        <w:jc w:val="center"/>
        <w:rPr>
          <w:sz w:val="22"/>
          <w:szCs w:val="22"/>
          <w:rtl/>
        </w:rPr>
      </w:pPr>
      <w:r w:rsidRPr="00C70569">
        <w:rPr>
          <w:rFonts w:hint="cs"/>
          <w:sz w:val="22"/>
          <w:szCs w:val="22"/>
          <w:rtl/>
        </w:rPr>
        <w:t>סה"כ -  100 נקודות</w:t>
      </w:r>
    </w:p>
    <w:p w:rsidR="0003691A" w:rsidRPr="00C70569" w:rsidRDefault="0003691A" w:rsidP="0003691A">
      <w:pPr>
        <w:spacing w:line="360" w:lineRule="auto"/>
        <w:ind w:right="360"/>
        <w:jc w:val="center"/>
        <w:rPr>
          <w:b/>
          <w:bCs/>
          <w:sz w:val="22"/>
          <w:szCs w:val="22"/>
          <w:rtl/>
        </w:rPr>
      </w:pPr>
      <w:r w:rsidRPr="00C70569">
        <w:rPr>
          <w:rFonts w:hint="cs"/>
          <w:b/>
          <w:bCs/>
          <w:sz w:val="22"/>
          <w:szCs w:val="22"/>
          <w:rtl/>
        </w:rPr>
        <w:t xml:space="preserve">חלק ג' </w:t>
      </w:r>
      <w:r w:rsidRPr="00C70569">
        <w:rPr>
          <w:b/>
          <w:bCs/>
          <w:sz w:val="22"/>
          <w:szCs w:val="22"/>
          <w:rtl/>
        </w:rPr>
        <w:t>–</w:t>
      </w:r>
      <w:r>
        <w:rPr>
          <w:rFonts w:hint="cs"/>
          <w:b/>
          <w:bCs/>
          <w:sz w:val="22"/>
          <w:szCs w:val="22"/>
          <w:rtl/>
        </w:rPr>
        <w:t xml:space="preserve"> הטוב והרע בהגות היהודית</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שביעי</w:t>
      </w:r>
      <w:r w:rsidRPr="00C70569">
        <w:rPr>
          <w:rFonts w:hint="cs"/>
          <w:sz w:val="22"/>
          <w:szCs w:val="22"/>
          <w:rtl/>
        </w:rPr>
        <w:t xml:space="preserve"> </w:t>
      </w:r>
      <w:r w:rsidRPr="00C70569">
        <w:rPr>
          <w:sz w:val="22"/>
          <w:szCs w:val="22"/>
          <w:rtl/>
        </w:rPr>
        <w:t>–</w:t>
      </w:r>
      <w:r w:rsidRPr="00C70569">
        <w:rPr>
          <w:rFonts w:hint="cs"/>
          <w:sz w:val="22"/>
          <w:szCs w:val="22"/>
          <w:rtl/>
        </w:rPr>
        <w:t xml:space="preserve"> שאלה בזיקה לטקסט. שאלה </w:t>
      </w:r>
      <w:r w:rsidRPr="00C70569">
        <w:rPr>
          <w:rFonts w:hint="cs"/>
          <w:sz w:val="22"/>
          <w:szCs w:val="22"/>
          <w:u w:val="single"/>
          <w:rtl/>
        </w:rPr>
        <w:t>אחת</w:t>
      </w:r>
      <w:r w:rsidRPr="00C70569">
        <w:rPr>
          <w:rFonts w:hint="cs"/>
          <w:sz w:val="22"/>
          <w:szCs w:val="22"/>
          <w:rtl/>
        </w:rPr>
        <w:t xml:space="preserve"> מתוך שתיים -                              </w:t>
      </w:r>
      <w:r>
        <w:rPr>
          <w:rFonts w:hint="cs"/>
          <w:sz w:val="22"/>
          <w:szCs w:val="22"/>
          <w:rtl/>
        </w:rPr>
        <w:t>30</w:t>
      </w:r>
      <w:r w:rsidRPr="00C70569">
        <w:rPr>
          <w:rFonts w:hint="cs"/>
          <w:sz w:val="22"/>
          <w:szCs w:val="22"/>
          <w:rtl/>
        </w:rPr>
        <w:t xml:space="preserve">  נקודות;</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שמיני</w:t>
      </w:r>
      <w:r w:rsidRPr="00C70569">
        <w:rPr>
          <w:rFonts w:hint="cs"/>
          <w:sz w:val="22"/>
          <w:szCs w:val="22"/>
          <w:rtl/>
        </w:rPr>
        <w:t xml:space="preserve"> </w:t>
      </w:r>
      <w:r w:rsidRPr="00C70569">
        <w:rPr>
          <w:sz w:val="22"/>
          <w:szCs w:val="22"/>
          <w:rtl/>
        </w:rPr>
        <w:t>–</w:t>
      </w:r>
      <w:r w:rsidRPr="00C70569">
        <w:rPr>
          <w:rFonts w:hint="cs"/>
          <w:sz w:val="22"/>
          <w:szCs w:val="22"/>
          <w:rtl/>
        </w:rPr>
        <w:t xml:space="preserve"> שאלות הבנה ויישום בנושאי חובה. </w:t>
      </w:r>
      <w:r>
        <w:rPr>
          <w:rFonts w:hint="cs"/>
          <w:sz w:val="22"/>
          <w:szCs w:val="22"/>
          <w:u w:val="single"/>
          <w:rtl/>
        </w:rPr>
        <w:t>שלוש</w:t>
      </w:r>
      <w:r w:rsidRPr="00C70569">
        <w:rPr>
          <w:rFonts w:hint="cs"/>
          <w:sz w:val="22"/>
          <w:szCs w:val="22"/>
          <w:rtl/>
        </w:rPr>
        <w:t xml:space="preserve"> שאלות מתוך </w:t>
      </w:r>
      <w:r>
        <w:rPr>
          <w:rFonts w:hint="cs"/>
          <w:sz w:val="22"/>
          <w:szCs w:val="22"/>
          <w:rtl/>
        </w:rPr>
        <w:t>חמש</w:t>
      </w:r>
      <w:r w:rsidRPr="00C70569">
        <w:rPr>
          <w:rFonts w:hint="cs"/>
          <w:sz w:val="22"/>
          <w:szCs w:val="22"/>
          <w:rtl/>
        </w:rPr>
        <w:t xml:space="preserve">                   </w:t>
      </w:r>
      <w:r>
        <w:rPr>
          <w:rFonts w:hint="cs"/>
          <w:sz w:val="22"/>
          <w:szCs w:val="22"/>
          <w:rtl/>
        </w:rPr>
        <w:t>60</w:t>
      </w:r>
      <w:r w:rsidRPr="00C70569">
        <w:rPr>
          <w:rFonts w:hint="cs"/>
          <w:sz w:val="22"/>
          <w:szCs w:val="22"/>
          <w:rtl/>
        </w:rPr>
        <w:t xml:space="preserve"> נקודות</w:t>
      </w:r>
      <w:r w:rsidRPr="00C70569">
        <w:rPr>
          <w:sz w:val="22"/>
          <w:szCs w:val="22"/>
        </w:rPr>
        <w:t>;</w:t>
      </w:r>
    </w:p>
    <w:p w:rsidR="0003691A" w:rsidRPr="00C70569" w:rsidRDefault="0003691A" w:rsidP="0003691A">
      <w:pPr>
        <w:spacing w:line="360" w:lineRule="auto"/>
        <w:ind w:right="360"/>
        <w:jc w:val="center"/>
        <w:rPr>
          <w:sz w:val="22"/>
          <w:szCs w:val="22"/>
          <w:rtl/>
        </w:rPr>
      </w:pPr>
      <w:r w:rsidRPr="00C70569">
        <w:rPr>
          <w:rFonts w:hint="cs"/>
          <w:sz w:val="22"/>
          <w:szCs w:val="22"/>
          <w:u w:val="single"/>
          <w:rtl/>
        </w:rPr>
        <w:t xml:space="preserve">פרק </w:t>
      </w:r>
      <w:r>
        <w:rPr>
          <w:rFonts w:hint="cs"/>
          <w:sz w:val="22"/>
          <w:szCs w:val="22"/>
          <w:u w:val="single"/>
          <w:rtl/>
        </w:rPr>
        <w:t>תשיעי</w:t>
      </w:r>
      <w:r w:rsidRPr="00C70569">
        <w:rPr>
          <w:rFonts w:hint="cs"/>
          <w:sz w:val="22"/>
          <w:szCs w:val="22"/>
          <w:rtl/>
        </w:rPr>
        <w:t xml:space="preserve"> </w:t>
      </w:r>
      <w:r w:rsidRPr="00C70569">
        <w:rPr>
          <w:sz w:val="22"/>
          <w:szCs w:val="22"/>
          <w:rtl/>
        </w:rPr>
        <w:t>–</w:t>
      </w:r>
      <w:r w:rsidRPr="00C70569">
        <w:rPr>
          <w:rFonts w:hint="cs"/>
          <w:sz w:val="22"/>
          <w:szCs w:val="22"/>
          <w:rtl/>
        </w:rPr>
        <w:t xml:space="preserve"> מושגים. </w:t>
      </w:r>
      <w:r w:rsidRPr="006279B5">
        <w:rPr>
          <w:rFonts w:hint="cs"/>
          <w:sz w:val="22"/>
          <w:szCs w:val="22"/>
          <w:u w:val="single"/>
          <w:rtl/>
        </w:rPr>
        <w:t>שני</w:t>
      </w:r>
      <w:r w:rsidRPr="00C70569">
        <w:rPr>
          <w:rFonts w:hint="cs"/>
          <w:sz w:val="22"/>
          <w:szCs w:val="22"/>
          <w:rtl/>
        </w:rPr>
        <w:t xml:space="preserve"> מושגים מתוך ארבעה.                                                       </w:t>
      </w:r>
      <w:r>
        <w:rPr>
          <w:rFonts w:hint="cs"/>
          <w:sz w:val="22"/>
          <w:szCs w:val="22"/>
          <w:rtl/>
        </w:rPr>
        <w:t>10</w:t>
      </w:r>
      <w:r w:rsidRPr="00C70569">
        <w:rPr>
          <w:rFonts w:hint="cs"/>
          <w:sz w:val="22"/>
          <w:szCs w:val="22"/>
          <w:rtl/>
        </w:rPr>
        <w:t xml:space="preserve"> נקודות.</w:t>
      </w:r>
    </w:p>
    <w:p w:rsidR="0003691A" w:rsidRPr="00C70569" w:rsidRDefault="0003691A" w:rsidP="0003691A">
      <w:pPr>
        <w:spacing w:line="360" w:lineRule="auto"/>
        <w:ind w:right="360"/>
        <w:jc w:val="center"/>
        <w:rPr>
          <w:sz w:val="22"/>
          <w:szCs w:val="22"/>
          <w:rtl/>
        </w:rPr>
      </w:pPr>
      <w:r w:rsidRPr="00C70569">
        <w:rPr>
          <w:rFonts w:hint="cs"/>
          <w:sz w:val="22"/>
          <w:szCs w:val="22"/>
          <w:rtl/>
        </w:rPr>
        <w:t>_____________</w:t>
      </w:r>
    </w:p>
    <w:p w:rsidR="0003691A" w:rsidRDefault="0003691A" w:rsidP="0003691A">
      <w:pPr>
        <w:spacing w:line="360" w:lineRule="auto"/>
        <w:ind w:left="5040" w:right="360"/>
        <w:jc w:val="center"/>
        <w:rPr>
          <w:rtl/>
        </w:rPr>
      </w:pPr>
      <w:r>
        <w:rPr>
          <w:rFonts w:hint="cs"/>
          <w:rtl/>
        </w:rPr>
        <w:t>סה"כ -  100 נקודות</w:t>
      </w:r>
    </w:p>
    <w:p w:rsidR="0003691A" w:rsidRPr="00C70569" w:rsidRDefault="0003691A" w:rsidP="0003691A">
      <w:pPr>
        <w:spacing w:line="360" w:lineRule="auto"/>
        <w:ind w:right="360"/>
        <w:jc w:val="center"/>
        <w:rPr>
          <w:szCs w:val="20"/>
          <w:rtl/>
        </w:rPr>
      </w:pPr>
      <w:r w:rsidRPr="00C70569">
        <w:rPr>
          <w:rFonts w:hint="cs"/>
          <w:szCs w:val="20"/>
          <w:rtl/>
        </w:rPr>
        <w:t xml:space="preserve">ג. </w:t>
      </w:r>
      <w:r w:rsidRPr="00C70569">
        <w:rPr>
          <w:rFonts w:hint="cs"/>
          <w:szCs w:val="20"/>
          <w:u w:val="single"/>
          <w:rtl/>
        </w:rPr>
        <w:t>חומר עזר מותר בשימוש</w:t>
      </w:r>
      <w:r w:rsidRPr="00C70569">
        <w:rPr>
          <w:rFonts w:hint="cs"/>
          <w:szCs w:val="20"/>
          <w:rtl/>
        </w:rPr>
        <w:t>: אין</w:t>
      </w:r>
    </w:p>
    <w:p w:rsidR="0003691A" w:rsidRPr="00C70569" w:rsidRDefault="0003691A" w:rsidP="0003691A">
      <w:pPr>
        <w:spacing w:line="360" w:lineRule="auto"/>
        <w:ind w:right="360"/>
        <w:jc w:val="center"/>
        <w:rPr>
          <w:szCs w:val="20"/>
          <w:rtl/>
        </w:rPr>
      </w:pPr>
      <w:r w:rsidRPr="00C70569">
        <w:rPr>
          <w:rFonts w:hint="cs"/>
          <w:szCs w:val="20"/>
          <w:rtl/>
        </w:rPr>
        <w:t xml:space="preserve">ד. </w:t>
      </w:r>
      <w:r w:rsidRPr="00C70569">
        <w:rPr>
          <w:rFonts w:hint="cs"/>
          <w:szCs w:val="20"/>
          <w:u w:val="single"/>
          <w:rtl/>
        </w:rPr>
        <w:t>הוראות מיוחדות</w:t>
      </w:r>
      <w:r w:rsidRPr="00C70569">
        <w:rPr>
          <w:rFonts w:hint="cs"/>
          <w:szCs w:val="20"/>
          <w:rtl/>
        </w:rPr>
        <w:t>: 1. קראו את כל סעיפי השאלה בטרם תשיבו עליה.</w:t>
      </w:r>
    </w:p>
    <w:p w:rsidR="0003691A" w:rsidRPr="00C70569" w:rsidRDefault="0003691A" w:rsidP="0003691A">
      <w:pPr>
        <w:spacing w:line="360" w:lineRule="auto"/>
        <w:ind w:left="1440" w:right="360"/>
        <w:jc w:val="center"/>
        <w:rPr>
          <w:szCs w:val="20"/>
          <w:rtl/>
        </w:rPr>
      </w:pPr>
      <w:r w:rsidRPr="00C70569">
        <w:rPr>
          <w:rFonts w:hint="cs"/>
          <w:szCs w:val="20"/>
          <w:rtl/>
        </w:rPr>
        <w:t>2. אל תעתיקו את השאלה, אלא את מספרה בלבד.</w:t>
      </w:r>
    </w:p>
    <w:p w:rsidR="0003691A" w:rsidRPr="00C70569" w:rsidRDefault="0003691A" w:rsidP="0003691A">
      <w:pPr>
        <w:spacing w:line="360" w:lineRule="auto"/>
        <w:ind w:right="360"/>
        <w:jc w:val="center"/>
        <w:rPr>
          <w:szCs w:val="20"/>
          <w:rtl/>
        </w:rPr>
      </w:pPr>
      <w:r w:rsidRPr="00C70569">
        <w:rPr>
          <w:rFonts w:hint="cs"/>
          <w:szCs w:val="20"/>
          <w:rtl/>
        </w:rPr>
        <w:t>3. התמקדו בנושא עליו נשאלתם, והקפידו על כתיב ופיסוק תקינים.</w:t>
      </w:r>
    </w:p>
    <w:p w:rsidR="0003691A" w:rsidRPr="00C70569" w:rsidRDefault="0003691A" w:rsidP="0003691A">
      <w:pPr>
        <w:spacing w:line="360" w:lineRule="auto"/>
        <w:ind w:right="360"/>
        <w:jc w:val="center"/>
        <w:rPr>
          <w:szCs w:val="20"/>
          <w:rtl/>
        </w:rPr>
      </w:pPr>
      <w:r w:rsidRPr="00C70569">
        <w:rPr>
          <w:rFonts w:hint="cs"/>
          <w:szCs w:val="20"/>
          <w:rtl/>
        </w:rPr>
        <w:t xml:space="preserve">4. כתבו </w:t>
      </w:r>
      <w:r w:rsidRPr="00C70569">
        <w:rPr>
          <w:rFonts w:hint="cs"/>
          <w:szCs w:val="20"/>
          <w:u w:val="single"/>
          <w:rtl/>
        </w:rPr>
        <w:t>במחברת הבחינה בלבד</w:t>
      </w:r>
      <w:r w:rsidRPr="00C70569">
        <w:rPr>
          <w:rFonts w:hint="cs"/>
          <w:szCs w:val="20"/>
          <w:rtl/>
        </w:rPr>
        <w:t>, בעמודים נפרדים. רשמו "טיוטה" בראש</w:t>
      </w:r>
    </w:p>
    <w:p w:rsidR="0003691A" w:rsidRPr="00C70569" w:rsidRDefault="0003691A" w:rsidP="0003691A">
      <w:pPr>
        <w:spacing w:line="360" w:lineRule="auto"/>
        <w:ind w:right="360"/>
        <w:jc w:val="center"/>
        <w:rPr>
          <w:szCs w:val="20"/>
          <w:rtl/>
        </w:rPr>
      </w:pPr>
      <w:r w:rsidRPr="00C70569">
        <w:rPr>
          <w:rFonts w:hint="cs"/>
          <w:szCs w:val="20"/>
          <w:rtl/>
        </w:rPr>
        <w:t>כל עמוד טיוטה.</w:t>
      </w:r>
    </w:p>
    <w:p w:rsidR="0003691A" w:rsidRDefault="0003691A" w:rsidP="0003691A">
      <w:pPr>
        <w:jc w:val="center"/>
        <w:rPr>
          <w:rtl/>
        </w:rPr>
      </w:pPr>
      <w:r>
        <w:rPr>
          <w:rFonts w:hint="cs"/>
          <w:b/>
          <w:bCs/>
          <w:sz w:val="32"/>
          <w:szCs w:val="32"/>
          <w:rtl/>
        </w:rPr>
        <w:t>בהצלחה!</w:t>
      </w:r>
    </w:p>
    <w:p w:rsidR="0003691A" w:rsidRDefault="0003691A" w:rsidP="0003691A">
      <w:pPr>
        <w:rPr>
          <w:b/>
          <w:bCs/>
          <w:sz w:val="28"/>
          <w:u w:val="single"/>
          <w:rtl/>
        </w:rPr>
      </w:pPr>
      <w:r>
        <w:rPr>
          <w:sz w:val="28"/>
          <w:szCs w:val="20"/>
          <w:rtl/>
        </w:rPr>
        <w:br w:type="page"/>
      </w:r>
    </w:p>
    <w:p w:rsidR="0003691A" w:rsidRPr="00973367" w:rsidRDefault="0003691A" w:rsidP="0003691A">
      <w:pPr>
        <w:jc w:val="center"/>
        <w:rPr>
          <w:b/>
          <w:bCs/>
          <w:sz w:val="28"/>
          <w:rtl/>
        </w:rPr>
      </w:pPr>
      <w:r w:rsidRPr="00973367">
        <w:rPr>
          <w:rFonts w:hint="cs"/>
          <w:b/>
          <w:bCs/>
          <w:sz w:val="28"/>
          <w:rtl/>
        </w:rPr>
        <w:lastRenderedPageBreak/>
        <w:t xml:space="preserve">פרק ראשון </w:t>
      </w:r>
      <w:r w:rsidRPr="00973367">
        <w:rPr>
          <w:rFonts w:hint="cs"/>
          <w:sz w:val="28"/>
          <w:rtl/>
        </w:rPr>
        <w:t>(30 נקודות)</w:t>
      </w:r>
    </w:p>
    <w:p w:rsidR="0003691A" w:rsidRDefault="0003691A" w:rsidP="0003691A">
      <w:pPr>
        <w:spacing w:line="360" w:lineRule="auto"/>
        <w:rPr>
          <w:sz w:val="24"/>
          <w:szCs w:val="24"/>
          <w:rtl/>
        </w:rPr>
      </w:pPr>
    </w:p>
    <w:p w:rsidR="0003691A" w:rsidRPr="00973367" w:rsidRDefault="0003691A" w:rsidP="00817386">
      <w:pPr>
        <w:spacing w:line="360" w:lineRule="auto"/>
        <w:jc w:val="both"/>
        <w:rPr>
          <w:sz w:val="24"/>
          <w:szCs w:val="24"/>
          <w:rtl/>
        </w:rPr>
      </w:pPr>
      <w:r w:rsidRPr="00973367">
        <w:rPr>
          <w:rFonts w:hint="cs"/>
          <w:sz w:val="24"/>
          <w:szCs w:val="24"/>
          <w:rtl/>
        </w:rPr>
        <w:t xml:space="preserve">ענה על </w:t>
      </w:r>
      <w:r w:rsidRPr="00973367">
        <w:rPr>
          <w:rFonts w:hint="cs"/>
          <w:sz w:val="24"/>
          <w:szCs w:val="24"/>
          <w:u w:val="single"/>
          <w:rtl/>
        </w:rPr>
        <w:t>אחת</w:t>
      </w:r>
      <w:r w:rsidRPr="00973367">
        <w:rPr>
          <w:rFonts w:hint="cs"/>
          <w:sz w:val="24"/>
          <w:szCs w:val="24"/>
          <w:rtl/>
        </w:rPr>
        <w:t xml:space="preserve"> מן השאלות 18-17.</w:t>
      </w:r>
    </w:p>
    <w:p w:rsidR="0003691A" w:rsidRPr="00973367" w:rsidRDefault="0003691A" w:rsidP="00817386">
      <w:pPr>
        <w:spacing w:line="360" w:lineRule="auto"/>
        <w:jc w:val="both"/>
        <w:rPr>
          <w:sz w:val="24"/>
          <w:szCs w:val="24"/>
          <w:rtl/>
        </w:rPr>
      </w:pPr>
      <w:r w:rsidRPr="00973367">
        <w:rPr>
          <w:rFonts w:hint="cs"/>
          <w:sz w:val="24"/>
          <w:szCs w:val="24"/>
          <w:rtl/>
        </w:rPr>
        <w:t xml:space="preserve">בשאלה שבחרת ענה על </w:t>
      </w:r>
      <w:r w:rsidRPr="00973367">
        <w:rPr>
          <w:rFonts w:hint="cs"/>
          <w:sz w:val="24"/>
          <w:szCs w:val="24"/>
          <w:u w:val="single"/>
          <w:rtl/>
        </w:rPr>
        <w:t>שלושה</w:t>
      </w:r>
      <w:r w:rsidRPr="00973367">
        <w:rPr>
          <w:rFonts w:hint="cs"/>
          <w:sz w:val="24"/>
          <w:szCs w:val="24"/>
          <w:rtl/>
        </w:rPr>
        <w:t xml:space="preserve"> מן הסעיפים א-ד (לכל סעיף </w:t>
      </w:r>
      <w:r w:rsidRPr="00973367">
        <w:rPr>
          <w:sz w:val="24"/>
          <w:szCs w:val="24"/>
          <w:rtl/>
        </w:rPr>
        <w:t>–</w:t>
      </w:r>
      <w:r w:rsidRPr="00973367">
        <w:rPr>
          <w:rFonts w:hint="cs"/>
          <w:sz w:val="24"/>
          <w:szCs w:val="24"/>
          <w:rtl/>
        </w:rPr>
        <w:t xml:space="preserve"> 10 נקודות; סה"כ </w:t>
      </w:r>
      <w:r w:rsidRPr="00973367">
        <w:rPr>
          <w:sz w:val="24"/>
          <w:szCs w:val="24"/>
          <w:rtl/>
        </w:rPr>
        <w:t>–</w:t>
      </w:r>
      <w:r w:rsidRPr="00973367">
        <w:rPr>
          <w:rFonts w:hint="cs"/>
          <w:sz w:val="24"/>
          <w:szCs w:val="24"/>
          <w:rtl/>
        </w:rPr>
        <w:t xml:space="preserve"> 30 נקודות לשאלה).</w:t>
      </w:r>
    </w:p>
    <w:p w:rsidR="0003691A" w:rsidRDefault="0003691A" w:rsidP="00817386">
      <w:pPr>
        <w:jc w:val="both"/>
        <w:rPr>
          <w:b/>
          <w:bCs/>
          <w:sz w:val="28"/>
          <w:u w:val="single"/>
          <w:rtl/>
        </w:rPr>
      </w:pPr>
    </w:p>
    <w:p w:rsidR="0003691A" w:rsidRDefault="0003691A" w:rsidP="00817386">
      <w:pPr>
        <w:jc w:val="both"/>
        <w:rPr>
          <w:b/>
          <w:bCs/>
          <w:sz w:val="28"/>
          <w:u w:val="single"/>
          <w:rtl/>
        </w:rPr>
      </w:pPr>
      <w:r>
        <w:rPr>
          <w:rFonts w:hint="cs"/>
          <w:b/>
          <w:bCs/>
          <w:sz w:val="28"/>
          <w:u w:val="single"/>
          <w:rtl/>
        </w:rPr>
        <w:t>17.</w:t>
      </w:r>
      <w:r w:rsidRPr="00D86754">
        <w:rPr>
          <w:rFonts w:hint="cs"/>
          <w:b/>
          <w:bCs/>
          <w:sz w:val="28"/>
          <w:u w:val="single"/>
          <w:rtl/>
        </w:rPr>
        <w:t xml:space="preserve"> </w:t>
      </w:r>
      <w:proofErr w:type="spellStart"/>
      <w:r w:rsidRPr="005C5686">
        <w:rPr>
          <w:rFonts w:hint="cs"/>
          <w:b/>
          <w:bCs/>
          <w:sz w:val="28"/>
          <w:u w:val="single"/>
          <w:rtl/>
        </w:rPr>
        <w:t>סולוב</w:t>
      </w:r>
      <w:r>
        <w:rPr>
          <w:rFonts w:hint="cs"/>
          <w:b/>
          <w:bCs/>
          <w:sz w:val="28"/>
          <w:u w:val="single"/>
          <w:rtl/>
        </w:rPr>
        <w:t>י</w:t>
      </w:r>
      <w:r w:rsidRPr="005C5686">
        <w:rPr>
          <w:rFonts w:hint="cs"/>
          <w:b/>
          <w:bCs/>
          <w:sz w:val="28"/>
          <w:u w:val="single"/>
          <w:rtl/>
        </w:rPr>
        <w:t>יצ'יק</w:t>
      </w:r>
      <w:proofErr w:type="spellEnd"/>
      <w:r w:rsidRPr="005C5686">
        <w:rPr>
          <w:rFonts w:hint="cs"/>
          <w:b/>
          <w:bCs/>
          <w:sz w:val="28"/>
          <w:u w:val="single"/>
          <w:rtl/>
        </w:rPr>
        <w:t xml:space="preserve"> </w:t>
      </w:r>
      <w:r w:rsidRPr="005C5686">
        <w:rPr>
          <w:b/>
          <w:bCs/>
          <w:sz w:val="28"/>
          <w:u w:val="single"/>
          <w:rtl/>
        </w:rPr>
        <w:t>–</w:t>
      </w:r>
      <w:r w:rsidRPr="005C5686">
        <w:rPr>
          <w:rFonts w:hint="cs"/>
          <w:b/>
          <w:bCs/>
          <w:sz w:val="28"/>
          <w:u w:val="single"/>
          <w:rtl/>
        </w:rPr>
        <w:t xml:space="preserve"> </w:t>
      </w:r>
      <w:proofErr w:type="spellStart"/>
      <w:r w:rsidRPr="005C5686">
        <w:rPr>
          <w:rFonts w:hint="cs"/>
          <w:b/>
          <w:bCs/>
          <w:sz w:val="28"/>
          <w:u w:val="single"/>
          <w:rtl/>
        </w:rPr>
        <w:t>המימד</w:t>
      </w:r>
      <w:proofErr w:type="spellEnd"/>
      <w:r w:rsidRPr="005C5686">
        <w:rPr>
          <w:rFonts w:hint="cs"/>
          <w:b/>
          <w:bCs/>
          <w:sz w:val="28"/>
          <w:u w:val="single"/>
          <w:rtl/>
        </w:rPr>
        <w:t xml:space="preserve"> </w:t>
      </w:r>
      <w:proofErr w:type="spellStart"/>
      <w:r w:rsidRPr="005C5686">
        <w:rPr>
          <w:rFonts w:hint="cs"/>
          <w:b/>
          <w:bCs/>
          <w:sz w:val="28"/>
          <w:u w:val="single"/>
          <w:rtl/>
        </w:rPr>
        <w:t>היעודי</w:t>
      </w:r>
      <w:proofErr w:type="spellEnd"/>
      <w:r>
        <w:rPr>
          <w:rFonts w:hint="cs"/>
          <w:b/>
          <w:bCs/>
          <w:sz w:val="28"/>
          <w:u w:val="single"/>
          <w:rtl/>
        </w:rPr>
        <w:t xml:space="preserve"> </w:t>
      </w:r>
      <w:proofErr w:type="spellStart"/>
      <w:r>
        <w:rPr>
          <w:rFonts w:hint="cs"/>
          <w:b/>
          <w:bCs/>
          <w:sz w:val="28"/>
          <w:u w:val="single"/>
          <w:rtl/>
        </w:rPr>
        <w:t>והמימד</w:t>
      </w:r>
      <w:proofErr w:type="spellEnd"/>
      <w:r>
        <w:rPr>
          <w:rFonts w:hint="cs"/>
          <w:b/>
          <w:bCs/>
          <w:sz w:val="28"/>
          <w:u w:val="single"/>
          <w:rtl/>
        </w:rPr>
        <w:t xml:space="preserve"> הגורלי  </w:t>
      </w:r>
    </w:p>
    <w:p w:rsidR="0003691A" w:rsidRDefault="0003691A" w:rsidP="00817386">
      <w:pPr>
        <w:jc w:val="both"/>
        <w:rPr>
          <w:rFonts w:ascii="David" w:hAnsi="David"/>
          <w:sz w:val="16"/>
          <w:szCs w:val="24"/>
          <w:rtl/>
        </w:rPr>
      </w:pPr>
      <w:r w:rsidRPr="00973367">
        <w:rPr>
          <w:rFonts w:ascii="David" w:hAnsi="David"/>
          <w:sz w:val="16"/>
          <w:szCs w:val="24"/>
          <w:rtl/>
        </w:rPr>
        <w:t>עיין במקור שלפניך, וענה על סעיפי השאלה שאחריו.</w:t>
      </w:r>
    </w:p>
    <w:p w:rsidR="0003691A" w:rsidRPr="00973367" w:rsidRDefault="0003691A" w:rsidP="00817386">
      <w:pPr>
        <w:jc w:val="both"/>
        <w:rPr>
          <w:rFonts w:ascii="David" w:hAnsi="David"/>
          <w:sz w:val="16"/>
          <w:szCs w:val="24"/>
          <w:rtl/>
        </w:rPr>
      </w:pPr>
    </w:p>
    <w:p w:rsidR="0003691A" w:rsidRPr="00202A91" w:rsidRDefault="0003691A" w:rsidP="00817386">
      <w:pPr>
        <w:jc w:val="both"/>
        <w:rPr>
          <w:rFonts w:cs="FrankRuehl"/>
          <w:rtl/>
        </w:rPr>
      </w:pPr>
      <w:r w:rsidRPr="00202A91">
        <w:rPr>
          <w:rFonts w:cs="FrankRuehl"/>
          <w:rtl/>
        </w:rPr>
        <w:t xml:space="preserve">קיום גורלי – כיצד? זהו קיום </w:t>
      </w:r>
      <w:r w:rsidRPr="00202A91">
        <w:rPr>
          <w:rFonts w:cs="FrankRuehl" w:hint="cs"/>
          <w:rtl/>
        </w:rPr>
        <w:t>מתוך</w:t>
      </w:r>
      <w:r w:rsidRPr="00202A91">
        <w:rPr>
          <w:rFonts w:cs="FrankRuehl"/>
          <w:rtl/>
        </w:rPr>
        <w:t xml:space="preserve"> הכרח, בבחינת "על כ</w:t>
      </w:r>
      <w:r w:rsidRPr="00202A91">
        <w:rPr>
          <w:rFonts w:cs="FrankRuehl" w:hint="cs"/>
          <w:rtl/>
        </w:rPr>
        <w:t>ו</w:t>
      </w:r>
      <w:r w:rsidRPr="00202A91">
        <w:rPr>
          <w:rFonts w:cs="FrankRuehl"/>
          <w:rtl/>
        </w:rPr>
        <w:t>רחך אתה חי" [אתה נולד ללא שבחרת בכך</w:t>
      </w:r>
      <w:r w:rsidRPr="00202A91">
        <w:rPr>
          <w:rFonts w:cs="FrankRuehl" w:hint="cs"/>
          <w:rtl/>
        </w:rPr>
        <w:t>.</w:t>
      </w:r>
      <w:r w:rsidRPr="00202A91">
        <w:rPr>
          <w:rFonts w:cs="FrankRuehl"/>
          <w:rtl/>
        </w:rPr>
        <w:t xml:space="preserve"> על פי מסכת אבות במשנה]</w:t>
      </w:r>
      <w:r w:rsidRPr="00202A91">
        <w:rPr>
          <w:rFonts w:cs="FrankRuehl" w:hint="cs"/>
          <w:rtl/>
        </w:rPr>
        <w:t>.</w:t>
      </w:r>
      <w:r w:rsidRPr="00202A91">
        <w:rPr>
          <w:rFonts w:cs="FrankRuehl"/>
          <w:rtl/>
        </w:rPr>
        <w:t xml:space="preserve"> </w:t>
      </w:r>
    </w:p>
    <w:p w:rsidR="0003691A" w:rsidRPr="00202A91" w:rsidRDefault="0003691A" w:rsidP="00817386">
      <w:pPr>
        <w:jc w:val="both"/>
        <w:rPr>
          <w:rFonts w:cs="FrankRuehl"/>
          <w:rtl/>
        </w:rPr>
      </w:pPr>
      <w:r w:rsidRPr="00202A91">
        <w:rPr>
          <w:rFonts w:cs="FrankRuehl"/>
          <w:rtl/>
        </w:rPr>
        <w:t>קיום עובדתי, שלוב בשרשרת חו</w:t>
      </w:r>
      <w:r w:rsidRPr="00202A91">
        <w:rPr>
          <w:rFonts w:cs="FrankRuehl" w:hint="cs"/>
          <w:rtl/>
        </w:rPr>
        <w:t>ּ</w:t>
      </w:r>
      <w:r w:rsidRPr="00202A91">
        <w:rPr>
          <w:rFonts w:cs="FrankRuehl"/>
          <w:rtl/>
        </w:rPr>
        <w:t>קיו</w:t>
      </w:r>
      <w:r w:rsidRPr="00202A91">
        <w:rPr>
          <w:rFonts w:cs="FrankRuehl" w:hint="cs"/>
          <w:rtl/>
        </w:rPr>
        <w:t>ּ</w:t>
      </w:r>
      <w:r w:rsidRPr="00202A91">
        <w:rPr>
          <w:rFonts w:cs="FrankRuehl"/>
          <w:rtl/>
        </w:rPr>
        <w:t>ת נטולת-משמעות, כיוון ותכלית. דמות או</w:t>
      </w:r>
      <w:r w:rsidRPr="00202A91">
        <w:rPr>
          <w:rFonts w:cs="FrankRuehl" w:hint="cs"/>
          <w:rtl/>
        </w:rPr>
        <w:t>ֹ</w:t>
      </w:r>
      <w:r w:rsidRPr="00202A91">
        <w:rPr>
          <w:rFonts w:cs="FrankRuehl"/>
          <w:rtl/>
        </w:rPr>
        <w:t>ב</w:t>
      </w:r>
      <w:r w:rsidRPr="00202A91">
        <w:rPr>
          <w:rFonts w:cs="FrankRuehl" w:hint="cs"/>
          <w:rtl/>
        </w:rPr>
        <w:t>ּ</w:t>
      </w:r>
      <w:r w:rsidRPr="00202A91">
        <w:rPr>
          <w:rFonts w:cs="FrankRuehl"/>
          <w:rtl/>
        </w:rPr>
        <w:t xml:space="preserve">ייקט [חפץ] ל"אני" הגורלי. כאובייקט הוא מופיע כעשוי ולא כעושה. עשוי הוא על-ידי התנגשותו הפסיבית עם החוץ האובייקטיבי כחפץ לעומת חפץ. </w:t>
      </w:r>
    </w:p>
    <w:p w:rsidR="0003691A" w:rsidRPr="00202A91" w:rsidRDefault="0003691A" w:rsidP="00817386">
      <w:pPr>
        <w:jc w:val="both"/>
        <w:rPr>
          <w:rFonts w:cs="FrankRuehl"/>
          <w:rtl/>
        </w:rPr>
      </w:pPr>
      <w:r w:rsidRPr="00202A91">
        <w:rPr>
          <w:rFonts w:cs="FrankRuehl"/>
          <w:rtl/>
        </w:rPr>
        <w:t xml:space="preserve">ישותו </w:t>
      </w:r>
      <w:r w:rsidRPr="00202A91">
        <w:rPr>
          <w:rFonts w:cs="FrankRuehl" w:hint="cs"/>
          <w:rtl/>
        </w:rPr>
        <w:t>ריקה</w:t>
      </w:r>
      <w:r w:rsidRPr="00202A91">
        <w:rPr>
          <w:rFonts w:cs="FrankRuehl"/>
          <w:rtl/>
        </w:rPr>
        <w:t>, נעדרת פנימיות, עצמיות ועצמאות.</w:t>
      </w:r>
    </w:p>
    <w:p w:rsidR="0003691A" w:rsidRPr="00202A91" w:rsidRDefault="0003691A" w:rsidP="00817386">
      <w:pPr>
        <w:jc w:val="both"/>
        <w:rPr>
          <w:rFonts w:cs="FrankRuehl"/>
          <w:rtl/>
        </w:rPr>
      </w:pPr>
      <w:r w:rsidRPr="00202A91">
        <w:rPr>
          <w:rFonts w:cs="FrankRuehl"/>
          <w:rtl/>
        </w:rPr>
        <w:t xml:space="preserve">על רקע זה צפה ועולה חווית הרע בכל מוראה. </w:t>
      </w:r>
    </w:p>
    <w:p w:rsidR="0003691A" w:rsidRPr="00202A91" w:rsidRDefault="0003691A" w:rsidP="00817386">
      <w:pPr>
        <w:jc w:val="both"/>
        <w:rPr>
          <w:rFonts w:cs="FrankRuehl"/>
          <w:rtl/>
        </w:rPr>
      </w:pPr>
      <w:r w:rsidRPr="00202A91">
        <w:rPr>
          <w:rFonts w:cs="FrankRuehl"/>
          <w:rtl/>
        </w:rPr>
        <w:t xml:space="preserve">שני שלבים לחוויה זו בישות הגורלית: </w:t>
      </w:r>
    </w:p>
    <w:p w:rsidR="0003691A" w:rsidRPr="00202A91" w:rsidRDefault="0003691A" w:rsidP="00817386">
      <w:pPr>
        <w:jc w:val="both"/>
        <w:rPr>
          <w:rFonts w:cs="FrankRuehl"/>
          <w:rtl/>
        </w:rPr>
      </w:pPr>
      <w:r w:rsidRPr="00202A91">
        <w:rPr>
          <w:rFonts w:cs="FrankRuehl"/>
          <w:rtl/>
        </w:rPr>
        <w:t xml:space="preserve">בתחילה, האדם-אובייקט, </w:t>
      </w:r>
      <w:r w:rsidRPr="00202A91">
        <w:rPr>
          <w:rFonts w:cs="FrankRuehl" w:hint="cs"/>
          <w:rtl/>
        </w:rPr>
        <w:t>כבול</w:t>
      </w:r>
      <w:r w:rsidRPr="00202A91">
        <w:rPr>
          <w:rFonts w:cs="FrankRuehl"/>
          <w:rtl/>
        </w:rPr>
        <w:t xml:space="preserve"> </w:t>
      </w:r>
      <w:proofErr w:type="spellStart"/>
      <w:r w:rsidRPr="00202A91">
        <w:rPr>
          <w:rFonts w:cs="FrankRuehl"/>
          <w:rtl/>
        </w:rPr>
        <w:t>בשלשלאות</w:t>
      </w:r>
      <w:proofErr w:type="spellEnd"/>
      <w:r w:rsidRPr="00202A91">
        <w:rPr>
          <w:rFonts w:cs="FrankRuehl"/>
          <w:rtl/>
        </w:rPr>
        <w:t xml:space="preserve"> של קיום בעל כורחו, עומד נבוך ומבולבל </w:t>
      </w:r>
      <w:r w:rsidRPr="00202A91">
        <w:rPr>
          <w:rFonts w:cs="FrankRuehl" w:hint="cs"/>
          <w:rtl/>
        </w:rPr>
        <w:t>אל מול</w:t>
      </w:r>
      <w:r w:rsidRPr="00202A91">
        <w:rPr>
          <w:rFonts w:cs="FrankRuehl"/>
          <w:rtl/>
        </w:rPr>
        <w:t xml:space="preserve"> המסתורין הגדול ששמו סבל. </w:t>
      </w:r>
    </w:p>
    <w:p w:rsidR="0003691A" w:rsidRPr="00202A91" w:rsidRDefault="0003691A" w:rsidP="00817386">
      <w:pPr>
        <w:jc w:val="both"/>
        <w:rPr>
          <w:rFonts w:cs="FrankRuehl"/>
          <w:rtl/>
        </w:rPr>
      </w:pPr>
      <w:r w:rsidRPr="00202A91">
        <w:rPr>
          <w:rFonts w:cs="FrankRuehl"/>
          <w:rtl/>
        </w:rPr>
        <w:t xml:space="preserve">הגורל מתעלל בו; פחד המוות תוקף אותו </w:t>
      </w:r>
      <w:r w:rsidRPr="00202A91">
        <w:rPr>
          <w:rFonts w:cs="FrankRuehl" w:hint="cs"/>
          <w:rtl/>
        </w:rPr>
        <w:t>ומענה</w:t>
      </w:r>
      <w:r w:rsidRPr="00202A91">
        <w:rPr>
          <w:rFonts w:cs="FrankRuehl"/>
          <w:rtl/>
        </w:rPr>
        <w:t xml:space="preserve"> את גופו וגם את נשמתו. </w:t>
      </w:r>
    </w:p>
    <w:p w:rsidR="0003691A" w:rsidRPr="00202A91" w:rsidRDefault="0003691A" w:rsidP="00817386">
      <w:pPr>
        <w:jc w:val="both"/>
        <w:rPr>
          <w:rFonts w:cs="FrankRuehl"/>
          <w:rtl/>
        </w:rPr>
      </w:pPr>
      <w:r w:rsidRPr="00202A91">
        <w:rPr>
          <w:rFonts w:cs="FrankRuehl"/>
          <w:rtl/>
        </w:rPr>
        <w:t xml:space="preserve">ייסוריו משוללים כל גוון בהיר ומופיעים ככוחות שטניים. </w:t>
      </w:r>
    </w:p>
    <w:p w:rsidR="0003691A" w:rsidRPr="00202A91" w:rsidRDefault="0003691A" w:rsidP="00817386">
      <w:pPr>
        <w:jc w:val="both"/>
        <w:rPr>
          <w:rFonts w:cs="FrankRuehl"/>
          <w:rtl/>
        </w:rPr>
      </w:pPr>
      <w:r w:rsidRPr="00202A91">
        <w:rPr>
          <w:rFonts w:cs="FrankRuehl"/>
          <w:rtl/>
        </w:rPr>
        <w:t>בשלב זה של מבוכה ואילמות, טמטום הלב, ובלבול-המוח, אין האדם שואל כלל ל</w:t>
      </w:r>
      <w:r w:rsidRPr="00202A91">
        <w:rPr>
          <w:rFonts w:cs="FrankRuehl" w:hint="cs"/>
          <w:rtl/>
        </w:rPr>
        <w:t xml:space="preserve">סיבת </w:t>
      </w:r>
      <w:r w:rsidRPr="00202A91">
        <w:rPr>
          <w:rFonts w:cs="FrankRuehl"/>
          <w:rtl/>
        </w:rPr>
        <w:t>הרע ומהותו. הוא סובל בדממה ונאנק ביגונו</w:t>
      </w:r>
      <w:r w:rsidRPr="00202A91">
        <w:rPr>
          <w:rFonts w:cs="FrankRuehl" w:hint="cs"/>
          <w:rtl/>
        </w:rPr>
        <w:t>.</w:t>
      </w:r>
      <w:r>
        <w:rPr>
          <w:rFonts w:cs="FrankRuehl" w:hint="cs"/>
          <w:rtl/>
        </w:rPr>
        <w:t>...</w:t>
      </w:r>
    </w:p>
    <w:p w:rsidR="0003691A" w:rsidRPr="00202A91" w:rsidRDefault="0003691A" w:rsidP="00817386">
      <w:pPr>
        <w:jc w:val="both"/>
        <w:rPr>
          <w:rFonts w:cs="FrankRuehl"/>
          <w:rtl/>
        </w:rPr>
      </w:pPr>
    </w:p>
    <w:p w:rsidR="0003691A" w:rsidRPr="00202A91" w:rsidRDefault="0003691A" w:rsidP="00817386">
      <w:pPr>
        <w:jc w:val="both"/>
        <w:rPr>
          <w:rFonts w:cs="FrankRuehl"/>
          <w:rtl/>
        </w:rPr>
      </w:pPr>
      <w:r w:rsidRPr="00202A91">
        <w:rPr>
          <w:rFonts w:cs="FrankRuehl"/>
          <w:rtl/>
        </w:rPr>
        <w:t xml:space="preserve">אחרי ההזדעזעות הנפשית של הסובל, כתגובה ראשונית לסבל, באה הסקרנות האינטלקטואלית החותרת להבנת הקיום ולחיזוק בטחונו של האדם. </w:t>
      </w:r>
    </w:p>
    <w:p w:rsidR="0003691A" w:rsidRPr="00202A91" w:rsidRDefault="0003691A" w:rsidP="00817386">
      <w:pPr>
        <w:jc w:val="both"/>
        <w:rPr>
          <w:rFonts w:cs="FrankRuehl"/>
          <w:rtl/>
        </w:rPr>
      </w:pPr>
      <w:r w:rsidRPr="00202A91">
        <w:rPr>
          <w:rFonts w:cs="FrankRuehl"/>
          <w:rtl/>
        </w:rPr>
        <w:t xml:space="preserve">בשלב זה מתחיל האדם להתבונן בסבל ולהקשות קושיות חמורות. </w:t>
      </w:r>
      <w:r w:rsidRPr="00202A91">
        <w:rPr>
          <w:rFonts w:cs="FrankRuehl" w:hint="cs"/>
          <w:rtl/>
        </w:rPr>
        <w:t>מחפש הוא את</w:t>
      </w:r>
      <w:r w:rsidRPr="00202A91">
        <w:rPr>
          <w:rFonts w:cs="FrankRuehl"/>
          <w:rtl/>
        </w:rPr>
        <w:t xml:space="preserve"> </w:t>
      </w:r>
      <w:r w:rsidRPr="00202A91">
        <w:rPr>
          <w:rFonts w:cs="FrankRuehl" w:hint="cs"/>
          <w:rtl/>
        </w:rPr>
        <w:t>ה</w:t>
      </w:r>
      <w:r w:rsidRPr="00202A91">
        <w:rPr>
          <w:rFonts w:cs="FrankRuehl"/>
          <w:rtl/>
        </w:rPr>
        <w:t>יסודות</w:t>
      </w:r>
      <w:r w:rsidRPr="00202A91">
        <w:rPr>
          <w:rFonts w:cs="FrankRuehl" w:hint="cs"/>
          <w:rtl/>
        </w:rPr>
        <w:t xml:space="preserve"> </w:t>
      </w:r>
      <w:r w:rsidRPr="00202A91">
        <w:rPr>
          <w:rFonts w:cs="FrankRuehl"/>
          <w:rtl/>
        </w:rPr>
        <w:t xml:space="preserve">השכליים של הסבל והרע ומשתדל למצוא את השלווה וההרמוניה ולהסיר את המתיחות בין הטוב </w:t>
      </w:r>
      <w:r w:rsidRPr="00202A91">
        <w:rPr>
          <w:rFonts w:cs="FrankRuehl" w:hint="cs"/>
          <w:rtl/>
        </w:rPr>
        <w:t>ו</w:t>
      </w:r>
      <w:r w:rsidRPr="00202A91">
        <w:rPr>
          <w:rFonts w:cs="FrankRuehl"/>
          <w:rtl/>
        </w:rPr>
        <w:t>הרע שב</w:t>
      </w:r>
      <w:r w:rsidRPr="00202A91">
        <w:rPr>
          <w:rFonts w:cs="FrankRuehl" w:hint="cs"/>
          <w:rtl/>
        </w:rPr>
        <w:t>מציאות</w:t>
      </w:r>
      <w:r w:rsidRPr="00202A91">
        <w:rPr>
          <w:rFonts w:cs="FrankRuehl"/>
          <w:rtl/>
        </w:rPr>
        <w:t xml:space="preserve">. </w:t>
      </w:r>
    </w:p>
    <w:p w:rsidR="0003691A" w:rsidRPr="00202A91" w:rsidRDefault="0003691A" w:rsidP="00817386">
      <w:pPr>
        <w:jc w:val="both"/>
        <w:rPr>
          <w:rFonts w:cs="FrankRuehl"/>
          <w:rtl/>
        </w:rPr>
      </w:pPr>
      <w:r w:rsidRPr="00202A91">
        <w:rPr>
          <w:rFonts w:cs="FrankRuehl"/>
          <w:rtl/>
        </w:rPr>
        <w:t xml:space="preserve">מתוך השאלה והקושיה, הפתרון והתירוץ, הוא בא לידי ניסוח </w:t>
      </w:r>
      <w:proofErr w:type="spellStart"/>
      <w:r w:rsidRPr="00202A91">
        <w:rPr>
          <w:rFonts w:cs="FrankRuehl" w:hint="cs"/>
          <w:rtl/>
        </w:rPr>
        <w:t>מטפיסיקה</w:t>
      </w:r>
      <w:proofErr w:type="spellEnd"/>
      <w:r w:rsidRPr="00202A91">
        <w:rPr>
          <w:rFonts w:cs="FrankRuehl"/>
          <w:rtl/>
        </w:rPr>
        <w:t xml:space="preserve"> [הסבר פילוסופי</w:t>
      </w:r>
      <w:r w:rsidRPr="00202A91">
        <w:rPr>
          <w:rFonts w:cs="FrankRuehl" w:hint="cs"/>
          <w:rtl/>
        </w:rPr>
        <w:t xml:space="preserve"> מופשט</w:t>
      </w:r>
      <w:r w:rsidRPr="00202A91">
        <w:rPr>
          <w:rFonts w:cs="FrankRuehl"/>
          <w:rtl/>
        </w:rPr>
        <w:t xml:space="preserve">] של הרע, שעל ידה מתפשר הוא עם אותו הרע ומנסה לחפות עליו. </w:t>
      </w:r>
    </w:p>
    <w:p w:rsidR="0003691A" w:rsidRDefault="0003691A" w:rsidP="00817386">
      <w:pPr>
        <w:jc w:val="both"/>
        <w:rPr>
          <w:rFonts w:cs="FrankRuehl"/>
          <w:rtl/>
        </w:rPr>
      </w:pPr>
      <w:r w:rsidRPr="00202A91">
        <w:rPr>
          <w:rFonts w:cs="FrankRuehl"/>
          <w:rtl/>
        </w:rPr>
        <w:t>משתמש הסובל בכוח ההפשטה השכלית שחונן בו מאת הבורא עד כדי השל</w:t>
      </w:r>
      <w:r w:rsidRPr="00202A91">
        <w:rPr>
          <w:rFonts w:cs="FrankRuehl" w:hint="cs"/>
          <w:rtl/>
        </w:rPr>
        <w:t>י</w:t>
      </w:r>
      <w:r w:rsidRPr="00202A91">
        <w:rPr>
          <w:rFonts w:cs="FrankRuehl"/>
          <w:rtl/>
        </w:rPr>
        <w:t>יה עצמית – כפירה במציאות הרע בעולם.</w:t>
      </w:r>
    </w:p>
    <w:p w:rsidR="0003691A" w:rsidRPr="00202A91" w:rsidRDefault="0003691A" w:rsidP="00817386">
      <w:pPr>
        <w:jc w:val="both"/>
        <w:rPr>
          <w:rFonts w:cs="FrankRuehl"/>
          <w:rtl/>
        </w:rPr>
      </w:pPr>
    </w:p>
    <w:p w:rsidR="0003691A" w:rsidRPr="00202A91" w:rsidRDefault="0003691A" w:rsidP="00817386">
      <w:pPr>
        <w:jc w:val="both"/>
        <w:rPr>
          <w:rFonts w:cs="FrankRuehl"/>
          <w:rtl/>
        </w:rPr>
      </w:pPr>
      <w:r w:rsidRPr="00202A91">
        <w:rPr>
          <w:rFonts w:cs="FrankRuehl" w:hint="cs"/>
          <w:rtl/>
        </w:rPr>
        <w:t>ב</w:t>
      </w:r>
      <w:r w:rsidRPr="00202A91">
        <w:rPr>
          <w:rFonts w:cs="FrankRuehl"/>
          <w:rtl/>
        </w:rPr>
        <w:t xml:space="preserve">ממד השני של קיום האדם – היעוד – לובשת שאלת-הסבל צורה חדשה. </w:t>
      </w:r>
    </w:p>
    <w:p w:rsidR="0003691A" w:rsidRPr="00202A91" w:rsidRDefault="0003691A" w:rsidP="00817386">
      <w:pPr>
        <w:jc w:val="both"/>
        <w:rPr>
          <w:rFonts w:cs="FrankRuehl"/>
          <w:rtl/>
        </w:rPr>
      </w:pPr>
      <w:r w:rsidRPr="00202A91">
        <w:rPr>
          <w:rFonts w:cs="FrankRuehl"/>
          <w:rtl/>
        </w:rPr>
        <w:t xml:space="preserve">קיום </w:t>
      </w:r>
      <w:proofErr w:type="spellStart"/>
      <w:r w:rsidRPr="00202A91">
        <w:rPr>
          <w:rFonts w:cs="FrankRuehl"/>
          <w:rtl/>
        </w:rPr>
        <w:t>יעודי</w:t>
      </w:r>
      <w:proofErr w:type="spellEnd"/>
      <w:r w:rsidRPr="00202A91">
        <w:rPr>
          <w:rFonts w:cs="FrankRuehl"/>
          <w:rtl/>
        </w:rPr>
        <w:t xml:space="preserve"> – כיצד? זהו קיום פעיל כשאדם ניצב לעומת הסביבה, שהושלך בה. מתוך הבנת ייחודו וסגולתו, חירותו ויכולתו שלא לקפח במאבקו עם החוץ את עצמ</w:t>
      </w:r>
      <w:r w:rsidRPr="00202A91">
        <w:rPr>
          <w:rFonts w:cs="FrankRuehl" w:hint="cs"/>
          <w:rtl/>
        </w:rPr>
        <w:t>י</w:t>
      </w:r>
      <w:r w:rsidRPr="00202A91">
        <w:rPr>
          <w:rFonts w:cs="FrankRuehl"/>
          <w:rtl/>
        </w:rPr>
        <w:t xml:space="preserve">ותו ועצמאותו. </w:t>
      </w:r>
    </w:p>
    <w:p w:rsidR="0003691A" w:rsidRPr="00202A91" w:rsidRDefault="0003691A" w:rsidP="00817386">
      <w:pPr>
        <w:jc w:val="both"/>
        <w:rPr>
          <w:rFonts w:cs="FrankRuehl"/>
          <w:rtl/>
        </w:rPr>
      </w:pPr>
      <w:r w:rsidRPr="00202A91">
        <w:rPr>
          <w:rFonts w:cs="FrankRuehl"/>
          <w:rtl/>
        </w:rPr>
        <w:t>סיסמת ה"אני" ה</w:t>
      </w:r>
      <w:r w:rsidRPr="00202A91">
        <w:rPr>
          <w:rFonts w:cs="FrankRuehl" w:hint="cs"/>
          <w:rtl/>
        </w:rPr>
        <w:t>י</w:t>
      </w:r>
      <w:r w:rsidRPr="00202A91">
        <w:rPr>
          <w:rFonts w:cs="FrankRuehl"/>
          <w:rtl/>
        </w:rPr>
        <w:t>יעודי היא: "על כ</w:t>
      </w:r>
      <w:r w:rsidRPr="00202A91">
        <w:rPr>
          <w:rFonts w:cs="FrankRuehl" w:hint="cs"/>
          <w:rtl/>
        </w:rPr>
        <w:t>ו</w:t>
      </w:r>
      <w:r w:rsidRPr="00202A91">
        <w:rPr>
          <w:rFonts w:cs="FrankRuehl"/>
          <w:rtl/>
        </w:rPr>
        <w:t>רחך אתה נולד ועל כ</w:t>
      </w:r>
      <w:r w:rsidRPr="00202A91">
        <w:rPr>
          <w:rFonts w:cs="FrankRuehl" w:hint="cs"/>
          <w:rtl/>
        </w:rPr>
        <w:t>ו</w:t>
      </w:r>
      <w:r w:rsidRPr="00202A91">
        <w:rPr>
          <w:rFonts w:cs="FrankRuehl"/>
          <w:rtl/>
        </w:rPr>
        <w:t>רחך אתה מת</w:t>
      </w:r>
      <w:r w:rsidRPr="00202A91">
        <w:rPr>
          <w:rFonts w:cs="FrankRuehl" w:hint="cs"/>
          <w:rtl/>
        </w:rPr>
        <w:t>,</w:t>
      </w:r>
      <w:r w:rsidRPr="00202A91">
        <w:rPr>
          <w:rFonts w:cs="FrankRuehl"/>
          <w:rtl/>
        </w:rPr>
        <w:t xml:space="preserve"> אבל ברצונך החופשי אתה חי". </w:t>
      </w:r>
    </w:p>
    <w:p w:rsidR="0003691A" w:rsidRPr="00202A91" w:rsidRDefault="0003691A" w:rsidP="00817386">
      <w:pPr>
        <w:jc w:val="both"/>
        <w:rPr>
          <w:rFonts w:cs="FrankRuehl"/>
          <w:rtl/>
        </w:rPr>
      </w:pPr>
      <w:r w:rsidRPr="00202A91">
        <w:rPr>
          <w:rFonts w:cs="FrankRuehl"/>
          <w:rtl/>
        </w:rPr>
        <w:t>האדם נולד כאובייקט, מת כאובייקט, אבל ביכולתו לחיות כסובייקט, [בעל עצמִיוּת] כיוצר ומחדש, המטביע על חייו את חותמו האינדיבידואלי</w:t>
      </w:r>
      <w:r w:rsidRPr="00202A91">
        <w:rPr>
          <w:rFonts w:cs="FrankRuehl" w:hint="cs"/>
          <w:rtl/>
        </w:rPr>
        <w:t>.</w:t>
      </w:r>
      <w:r w:rsidRPr="00202A91">
        <w:rPr>
          <w:rFonts w:cs="FrankRuehl"/>
          <w:rtl/>
        </w:rPr>
        <w:t xml:space="preserve"> </w:t>
      </w:r>
    </w:p>
    <w:p w:rsidR="0003691A" w:rsidRPr="00202A91" w:rsidRDefault="0003691A" w:rsidP="00817386">
      <w:pPr>
        <w:jc w:val="both"/>
        <w:rPr>
          <w:rFonts w:cs="FrankRuehl"/>
          <w:rtl/>
        </w:rPr>
      </w:pPr>
      <w:r w:rsidRPr="00202A91">
        <w:rPr>
          <w:rFonts w:cs="FrankRuehl" w:hint="cs"/>
          <w:rtl/>
        </w:rPr>
        <w:t>ייעודו</w:t>
      </w:r>
      <w:r w:rsidRPr="00202A91">
        <w:rPr>
          <w:rFonts w:cs="FrankRuehl"/>
          <w:rtl/>
        </w:rPr>
        <w:t xml:space="preserve"> של האדם בעולמו, על פי היהדות, ה</w:t>
      </w:r>
      <w:r w:rsidRPr="00202A91">
        <w:rPr>
          <w:rFonts w:cs="FrankRuehl" w:hint="cs"/>
          <w:rtl/>
        </w:rPr>
        <w:t>ו</w:t>
      </w:r>
      <w:r w:rsidRPr="00202A91">
        <w:rPr>
          <w:rFonts w:cs="FrankRuehl"/>
          <w:rtl/>
        </w:rPr>
        <w:t xml:space="preserve">א להפוך גורל ליעוד; קיום מופעל ומושפע לקיום פועל ומשפיע; קיום מתוך </w:t>
      </w:r>
      <w:r w:rsidRPr="00202A91">
        <w:rPr>
          <w:rFonts w:cs="FrankRuehl" w:hint="cs"/>
          <w:rtl/>
        </w:rPr>
        <w:t>הכרח</w:t>
      </w:r>
      <w:r w:rsidRPr="00202A91">
        <w:rPr>
          <w:rFonts w:cs="FrankRuehl"/>
          <w:rtl/>
        </w:rPr>
        <w:t xml:space="preserve">, מבוכה ואילמות – לקיום מלא רצון, מעוף ויזמה. </w:t>
      </w:r>
    </w:p>
    <w:p w:rsidR="0003691A" w:rsidRPr="00202A91" w:rsidRDefault="0003691A" w:rsidP="00817386">
      <w:pPr>
        <w:jc w:val="both"/>
        <w:rPr>
          <w:rFonts w:cs="FrankRuehl"/>
          <w:rtl/>
        </w:rPr>
      </w:pPr>
      <w:r w:rsidRPr="00202A91">
        <w:rPr>
          <w:rFonts w:cs="FrankRuehl"/>
          <w:rtl/>
        </w:rPr>
        <w:t>ברכתו של הקב"ה ל</w:t>
      </w:r>
      <w:r w:rsidRPr="00202A91">
        <w:rPr>
          <w:rFonts w:cs="FrankRuehl" w:hint="cs"/>
          <w:rtl/>
        </w:rPr>
        <w:t>אדם [לאחר בריאת האדם]</w:t>
      </w:r>
      <w:r w:rsidRPr="00202A91">
        <w:rPr>
          <w:rFonts w:cs="FrankRuehl"/>
          <w:rtl/>
        </w:rPr>
        <w:t xml:space="preserve"> ממצה את כל תפקידו: "פרו ורבו ומלאו את הארץ וכבשוה". כ</w:t>
      </w:r>
      <w:r w:rsidRPr="00202A91">
        <w:rPr>
          <w:rFonts w:cs="FrankRuehl" w:hint="cs"/>
          <w:rtl/>
        </w:rPr>
        <w:t>ִּ</w:t>
      </w:r>
      <w:r w:rsidRPr="00202A91">
        <w:rPr>
          <w:rFonts w:cs="FrankRuehl"/>
          <w:rtl/>
        </w:rPr>
        <w:t>ב</w:t>
      </w:r>
      <w:r w:rsidRPr="00202A91">
        <w:rPr>
          <w:rFonts w:cs="FrankRuehl" w:hint="cs"/>
          <w:rtl/>
        </w:rPr>
        <w:t>ְ</w:t>
      </w:r>
      <w:r w:rsidRPr="00202A91">
        <w:rPr>
          <w:rFonts w:cs="FrankRuehl"/>
          <w:rtl/>
        </w:rPr>
        <w:t>שו</w:t>
      </w:r>
      <w:r w:rsidRPr="00202A91">
        <w:rPr>
          <w:rFonts w:cs="FrankRuehl" w:hint="cs"/>
          <w:rtl/>
        </w:rPr>
        <w:t>ּ</w:t>
      </w:r>
      <w:r w:rsidRPr="00202A91">
        <w:rPr>
          <w:rFonts w:cs="FrankRuehl"/>
          <w:rtl/>
        </w:rPr>
        <w:t xml:space="preserve"> את הסביבה והנהיגו אותה</w:t>
      </w:r>
      <w:r w:rsidRPr="00202A91">
        <w:rPr>
          <w:rFonts w:cs="FrankRuehl" w:hint="cs"/>
          <w:rtl/>
        </w:rPr>
        <w:t>.</w:t>
      </w:r>
      <w:r w:rsidRPr="00202A91">
        <w:rPr>
          <w:rFonts w:cs="FrankRuehl"/>
          <w:rtl/>
        </w:rPr>
        <w:t xml:space="preserve"> אם לא תמשלו בה, היא תשעבד אתכם.</w:t>
      </w:r>
    </w:p>
    <w:p w:rsidR="0003691A" w:rsidRDefault="0003691A" w:rsidP="00817386">
      <w:pPr>
        <w:jc w:val="both"/>
        <w:rPr>
          <w:rFonts w:cs="FrankRuehl"/>
          <w:rtl/>
        </w:rPr>
      </w:pPr>
      <w:r w:rsidRPr="00202A91">
        <w:rPr>
          <w:rFonts w:cs="FrankRuehl"/>
          <w:rtl/>
        </w:rPr>
        <w:t>היעוד מעניק לו לאדם עמדה חדשה בעולמו של הקב"ה: הוא נותן לו כתר מלכות, והאדם הופך שותפו של הקב"ה במעשה בראשית.</w:t>
      </w:r>
    </w:p>
    <w:p w:rsidR="0003691A" w:rsidRDefault="0003691A" w:rsidP="00817386">
      <w:pPr>
        <w:jc w:val="both"/>
        <w:rPr>
          <w:rFonts w:cs="FrankRuehl"/>
          <w:rtl/>
        </w:rPr>
      </w:pPr>
    </w:p>
    <w:p w:rsidR="0003691A" w:rsidRPr="00973367" w:rsidRDefault="0003691A" w:rsidP="00817386">
      <w:pPr>
        <w:spacing w:before="240"/>
        <w:jc w:val="both"/>
        <w:rPr>
          <w:sz w:val="24"/>
          <w:szCs w:val="24"/>
          <w:rtl/>
        </w:rPr>
      </w:pPr>
      <w:r w:rsidRPr="00973367">
        <w:rPr>
          <w:rFonts w:hint="cs"/>
          <w:sz w:val="24"/>
          <w:szCs w:val="24"/>
          <w:rtl/>
        </w:rPr>
        <w:lastRenderedPageBreak/>
        <w:t xml:space="preserve">ענה על </w:t>
      </w:r>
      <w:r w:rsidRPr="00817386">
        <w:rPr>
          <w:rFonts w:hint="cs"/>
          <w:b/>
          <w:bCs/>
          <w:sz w:val="24"/>
          <w:szCs w:val="24"/>
          <w:u w:val="single"/>
          <w:rtl/>
        </w:rPr>
        <w:t>שלושה</w:t>
      </w:r>
      <w:r w:rsidRPr="00973367">
        <w:rPr>
          <w:rFonts w:hint="cs"/>
          <w:sz w:val="24"/>
          <w:szCs w:val="24"/>
          <w:rtl/>
        </w:rPr>
        <w:t xml:space="preserve"> מן הסעיפים א-ד.</w:t>
      </w:r>
    </w:p>
    <w:p w:rsidR="0003691A" w:rsidRPr="005C5686" w:rsidRDefault="0003691A" w:rsidP="00817386">
      <w:pPr>
        <w:spacing w:before="240"/>
        <w:jc w:val="both"/>
        <w:rPr>
          <w:b/>
          <w:bCs/>
          <w:sz w:val="28"/>
          <w:u w:val="single"/>
          <w:rtl/>
        </w:rPr>
      </w:pPr>
    </w:p>
    <w:p w:rsidR="0003691A" w:rsidRDefault="0003691A" w:rsidP="00817386">
      <w:pPr>
        <w:numPr>
          <w:ilvl w:val="0"/>
          <w:numId w:val="2"/>
        </w:numPr>
        <w:spacing w:before="240" w:line="360" w:lineRule="auto"/>
        <w:jc w:val="both"/>
        <w:rPr>
          <w:sz w:val="24"/>
          <w:szCs w:val="24"/>
        </w:rPr>
      </w:pPr>
      <w:r w:rsidRPr="0065333D">
        <w:rPr>
          <w:rFonts w:hint="cs"/>
          <w:sz w:val="24"/>
          <w:szCs w:val="24"/>
          <w:rtl/>
        </w:rPr>
        <w:t xml:space="preserve">בפרק "קול דודי דופק" מציג </w:t>
      </w:r>
      <w:proofErr w:type="spellStart"/>
      <w:r w:rsidRPr="0065333D">
        <w:rPr>
          <w:rFonts w:hint="cs"/>
          <w:sz w:val="24"/>
          <w:szCs w:val="24"/>
          <w:rtl/>
        </w:rPr>
        <w:t>סולובייצ'יק</w:t>
      </w:r>
      <w:proofErr w:type="spellEnd"/>
      <w:r w:rsidRPr="0065333D">
        <w:rPr>
          <w:rFonts w:hint="cs"/>
          <w:sz w:val="24"/>
          <w:szCs w:val="24"/>
          <w:rtl/>
        </w:rPr>
        <w:t xml:space="preserve"> שני טיפוסי אדם. הציגו את שני טיפוסי האדם האלה ותארו את מאפייניהם.  </w:t>
      </w:r>
      <w:r>
        <w:rPr>
          <w:rFonts w:hint="cs"/>
          <w:b/>
          <w:bCs/>
          <w:sz w:val="24"/>
          <w:szCs w:val="24"/>
          <w:rtl/>
        </w:rPr>
        <w:t>[10 נקודות]</w:t>
      </w:r>
    </w:p>
    <w:p w:rsidR="0003691A" w:rsidRPr="0065333D" w:rsidRDefault="0003691A" w:rsidP="00817386">
      <w:pPr>
        <w:numPr>
          <w:ilvl w:val="0"/>
          <w:numId w:val="2"/>
        </w:numPr>
        <w:spacing w:before="240" w:line="360" w:lineRule="auto"/>
        <w:jc w:val="both"/>
        <w:rPr>
          <w:sz w:val="24"/>
          <w:szCs w:val="24"/>
        </w:rPr>
      </w:pPr>
      <w:r w:rsidRPr="0065333D">
        <w:rPr>
          <w:rFonts w:hint="cs"/>
          <w:sz w:val="24"/>
          <w:szCs w:val="24"/>
          <w:u w:val="single"/>
          <w:rtl/>
        </w:rPr>
        <w:t xml:space="preserve"> כיצד</w:t>
      </w:r>
      <w:r w:rsidRPr="0065333D">
        <w:rPr>
          <w:rFonts w:hint="cs"/>
          <w:sz w:val="24"/>
          <w:szCs w:val="24"/>
          <w:rtl/>
        </w:rPr>
        <w:t xml:space="preserve"> מתבטא </w:t>
      </w:r>
      <w:r w:rsidRPr="0065333D">
        <w:rPr>
          <w:rFonts w:hint="cs"/>
          <w:sz w:val="24"/>
          <w:szCs w:val="24"/>
          <w:u w:val="single"/>
          <w:rtl/>
        </w:rPr>
        <w:t>השוני</w:t>
      </w:r>
      <w:r w:rsidRPr="0065333D">
        <w:rPr>
          <w:rFonts w:hint="cs"/>
          <w:sz w:val="24"/>
          <w:szCs w:val="24"/>
          <w:rtl/>
        </w:rPr>
        <w:t xml:space="preserve"> בין שני הטיפוסים שתיארתם בסעיף הקודם באשר להתמודדות עם חוויית הרע והסבל בעולם? </w:t>
      </w:r>
      <w:r w:rsidRPr="0065333D">
        <w:rPr>
          <w:rFonts w:hint="cs"/>
          <w:sz w:val="24"/>
          <w:szCs w:val="24"/>
          <w:u w:val="single"/>
          <w:rtl/>
        </w:rPr>
        <w:t>פרטו</w:t>
      </w:r>
      <w:r w:rsidRPr="0065333D">
        <w:rPr>
          <w:rFonts w:hint="cs"/>
          <w:sz w:val="24"/>
          <w:szCs w:val="24"/>
          <w:rtl/>
        </w:rPr>
        <w:t xml:space="preserve">.  </w:t>
      </w:r>
      <w:r>
        <w:rPr>
          <w:rFonts w:hint="cs"/>
          <w:b/>
          <w:bCs/>
          <w:sz w:val="24"/>
          <w:szCs w:val="24"/>
          <w:rtl/>
        </w:rPr>
        <w:t>[10 נקודות]</w:t>
      </w:r>
    </w:p>
    <w:p w:rsidR="0003691A" w:rsidRDefault="0003691A" w:rsidP="00817386">
      <w:pPr>
        <w:numPr>
          <w:ilvl w:val="0"/>
          <w:numId w:val="2"/>
        </w:numPr>
        <w:spacing w:before="240" w:line="360" w:lineRule="auto"/>
        <w:jc w:val="both"/>
        <w:rPr>
          <w:sz w:val="24"/>
          <w:szCs w:val="24"/>
        </w:rPr>
      </w:pPr>
      <w:r w:rsidRPr="0065333D">
        <w:rPr>
          <w:rFonts w:hint="cs"/>
          <w:sz w:val="24"/>
          <w:szCs w:val="24"/>
          <w:u w:val="single"/>
          <w:rtl/>
        </w:rPr>
        <w:t>כיצד</w:t>
      </w:r>
      <w:r w:rsidRPr="0065333D">
        <w:rPr>
          <w:rFonts w:hint="cs"/>
          <w:sz w:val="24"/>
          <w:szCs w:val="24"/>
          <w:rtl/>
        </w:rPr>
        <w:t xml:space="preserve"> מראה </w:t>
      </w:r>
      <w:proofErr w:type="spellStart"/>
      <w:r w:rsidRPr="0065333D">
        <w:rPr>
          <w:rFonts w:hint="cs"/>
          <w:b/>
          <w:bCs/>
          <w:sz w:val="24"/>
          <w:szCs w:val="24"/>
          <w:rtl/>
        </w:rPr>
        <w:t>סולוביצ'יק</w:t>
      </w:r>
      <w:proofErr w:type="spellEnd"/>
      <w:r w:rsidRPr="0065333D">
        <w:rPr>
          <w:rFonts w:hint="cs"/>
          <w:b/>
          <w:bCs/>
          <w:sz w:val="24"/>
          <w:szCs w:val="24"/>
          <w:rtl/>
        </w:rPr>
        <w:t xml:space="preserve"> </w:t>
      </w:r>
      <w:r w:rsidRPr="0065333D">
        <w:rPr>
          <w:rFonts w:hint="cs"/>
          <w:sz w:val="24"/>
          <w:szCs w:val="24"/>
          <w:rtl/>
        </w:rPr>
        <w:t>שהיהדות היא דת אקזיסטנציאליסטית במהותה, דרך יחסה לסבל ולייעודו בחיי האדם. אלו מעקרונות האקזיסטנציאליזם באים בה לידי ביטוי?</w:t>
      </w:r>
      <w:r>
        <w:rPr>
          <w:rFonts w:hint="cs"/>
          <w:sz w:val="24"/>
          <w:szCs w:val="24"/>
          <w:rtl/>
        </w:rPr>
        <w:t xml:space="preserve"> </w:t>
      </w:r>
      <w:r>
        <w:rPr>
          <w:rFonts w:hint="cs"/>
          <w:b/>
          <w:bCs/>
          <w:sz w:val="24"/>
          <w:szCs w:val="24"/>
          <w:rtl/>
        </w:rPr>
        <w:t>[10 נקודות]</w:t>
      </w:r>
      <w:r w:rsidRPr="0065333D">
        <w:rPr>
          <w:rFonts w:hint="cs"/>
          <w:sz w:val="24"/>
          <w:szCs w:val="24"/>
          <w:rtl/>
        </w:rPr>
        <w:t xml:space="preserve">  </w:t>
      </w:r>
    </w:p>
    <w:p w:rsidR="0003691A" w:rsidRDefault="0003691A" w:rsidP="00817386">
      <w:pPr>
        <w:numPr>
          <w:ilvl w:val="0"/>
          <w:numId w:val="2"/>
        </w:numPr>
        <w:spacing w:before="240" w:line="360" w:lineRule="auto"/>
        <w:jc w:val="both"/>
        <w:rPr>
          <w:sz w:val="24"/>
          <w:szCs w:val="24"/>
        </w:rPr>
      </w:pPr>
      <w:r w:rsidRPr="0065333D">
        <w:rPr>
          <w:sz w:val="24"/>
          <w:szCs w:val="24"/>
          <w:rtl/>
        </w:rPr>
        <w:t xml:space="preserve">ציינו נקודת דמיון משמעותית </w:t>
      </w:r>
      <w:r w:rsidRPr="0065333D">
        <w:rPr>
          <w:sz w:val="24"/>
          <w:szCs w:val="24"/>
          <w:u w:val="single"/>
          <w:rtl/>
        </w:rPr>
        <w:t>אחת</w:t>
      </w:r>
      <w:r w:rsidRPr="0065333D">
        <w:rPr>
          <w:sz w:val="24"/>
          <w:szCs w:val="24"/>
          <w:rtl/>
        </w:rPr>
        <w:t xml:space="preserve"> ונקודת שוני משמעותית </w:t>
      </w:r>
      <w:r w:rsidRPr="0065333D">
        <w:rPr>
          <w:sz w:val="24"/>
          <w:szCs w:val="24"/>
          <w:u w:val="single"/>
          <w:rtl/>
        </w:rPr>
        <w:t>אחת</w:t>
      </w:r>
      <w:r w:rsidRPr="0065333D">
        <w:rPr>
          <w:sz w:val="24"/>
          <w:szCs w:val="24"/>
          <w:rtl/>
        </w:rPr>
        <w:t xml:space="preserve"> בין תפיסותיהם של הרמב"ם</w:t>
      </w:r>
      <w:r w:rsidRPr="0065333D">
        <w:rPr>
          <w:rFonts w:hint="cs"/>
          <w:sz w:val="24"/>
          <w:szCs w:val="24"/>
          <w:rtl/>
        </w:rPr>
        <w:t xml:space="preserve"> </w:t>
      </w:r>
      <w:r w:rsidRPr="0065333D">
        <w:rPr>
          <w:sz w:val="24"/>
          <w:szCs w:val="24"/>
          <w:rtl/>
        </w:rPr>
        <w:t xml:space="preserve">ושל הרב </w:t>
      </w:r>
      <w:proofErr w:type="spellStart"/>
      <w:r w:rsidRPr="0065333D">
        <w:rPr>
          <w:sz w:val="24"/>
          <w:szCs w:val="24"/>
          <w:rtl/>
        </w:rPr>
        <w:t>סולובייצ'יק</w:t>
      </w:r>
      <w:proofErr w:type="spellEnd"/>
      <w:r w:rsidRPr="0065333D">
        <w:rPr>
          <w:sz w:val="24"/>
          <w:szCs w:val="24"/>
          <w:rtl/>
        </w:rPr>
        <w:t xml:space="preserve"> לגבי מהות הרע.</w:t>
      </w:r>
      <w:r>
        <w:rPr>
          <w:rFonts w:hint="cs"/>
          <w:sz w:val="24"/>
          <w:szCs w:val="24"/>
          <w:rtl/>
        </w:rPr>
        <w:t xml:space="preserve"> </w:t>
      </w:r>
      <w:r>
        <w:rPr>
          <w:rFonts w:hint="cs"/>
          <w:b/>
          <w:bCs/>
          <w:sz w:val="24"/>
          <w:szCs w:val="24"/>
          <w:rtl/>
        </w:rPr>
        <w:t>[10 נקודות]</w:t>
      </w:r>
    </w:p>
    <w:p w:rsidR="0003691A" w:rsidRPr="00607026" w:rsidRDefault="0003691A" w:rsidP="00817386">
      <w:pPr>
        <w:spacing w:line="360" w:lineRule="auto"/>
        <w:jc w:val="both"/>
        <w:rPr>
          <w:b/>
          <w:bCs/>
          <w:sz w:val="26"/>
          <w:szCs w:val="26"/>
          <w:u w:val="single"/>
          <w:rtl/>
        </w:rPr>
      </w:pPr>
      <w:r>
        <w:rPr>
          <w:sz w:val="24"/>
          <w:szCs w:val="24"/>
          <w:rtl/>
        </w:rPr>
        <w:br w:type="page"/>
      </w:r>
      <w:r>
        <w:rPr>
          <w:rFonts w:hint="cs"/>
          <w:b/>
          <w:bCs/>
          <w:sz w:val="26"/>
          <w:szCs w:val="26"/>
          <w:u w:val="single"/>
          <w:rtl/>
        </w:rPr>
        <w:lastRenderedPageBreak/>
        <w:t>18</w:t>
      </w:r>
      <w:r w:rsidRPr="00607026">
        <w:rPr>
          <w:rFonts w:hint="cs"/>
          <w:b/>
          <w:bCs/>
          <w:sz w:val="26"/>
          <w:szCs w:val="26"/>
          <w:u w:val="single"/>
          <w:rtl/>
        </w:rPr>
        <w:t xml:space="preserve">. </w:t>
      </w:r>
      <w:r>
        <w:rPr>
          <w:rFonts w:hint="cs"/>
          <w:b/>
          <w:bCs/>
          <w:sz w:val="26"/>
          <w:szCs w:val="26"/>
          <w:u w:val="single"/>
          <w:rtl/>
        </w:rPr>
        <w:t>התמודדות עם השואה</w:t>
      </w:r>
      <w:r w:rsidRPr="00607026">
        <w:rPr>
          <w:rFonts w:hint="cs"/>
          <w:b/>
          <w:bCs/>
          <w:sz w:val="26"/>
          <w:szCs w:val="26"/>
          <w:u w:val="single"/>
          <w:rtl/>
        </w:rPr>
        <w:t xml:space="preserve">  </w:t>
      </w:r>
    </w:p>
    <w:p w:rsidR="0003691A" w:rsidRDefault="0003691A" w:rsidP="00817386">
      <w:pPr>
        <w:spacing w:after="120"/>
        <w:jc w:val="both"/>
        <w:rPr>
          <w:rFonts w:cs="FrankRuehl"/>
          <w:sz w:val="26"/>
          <w:szCs w:val="26"/>
          <w:rtl/>
        </w:rPr>
      </w:pPr>
      <w:r w:rsidRPr="00607026">
        <w:rPr>
          <w:rFonts w:cs="FrankRuehl" w:hint="cs"/>
          <w:sz w:val="26"/>
          <w:szCs w:val="26"/>
          <w:rtl/>
        </w:rPr>
        <w:t>קטע א'</w:t>
      </w:r>
      <w:r w:rsidRPr="00607026">
        <w:rPr>
          <w:rFonts w:cs="FrankRuehl" w:hint="cs"/>
          <w:sz w:val="26"/>
          <w:szCs w:val="26"/>
          <w:rtl/>
        </w:rPr>
        <w:tab/>
      </w:r>
      <w:r w:rsidRPr="00607026">
        <w:rPr>
          <w:rFonts w:cs="FrankRuehl" w:hint="cs"/>
          <w:sz w:val="26"/>
          <w:szCs w:val="26"/>
          <w:rtl/>
        </w:rPr>
        <w:tab/>
      </w:r>
    </w:p>
    <w:p w:rsidR="0003691A" w:rsidRPr="00462D55" w:rsidRDefault="0003691A" w:rsidP="00817386">
      <w:pPr>
        <w:spacing w:after="120"/>
        <w:jc w:val="both"/>
        <w:rPr>
          <w:rFonts w:ascii="FrankRuehl" w:hAnsi="FrankRuehl" w:cs="FrankRuehl"/>
          <w:b/>
          <w:bCs/>
          <w:sz w:val="28"/>
          <w:rtl/>
        </w:rPr>
      </w:pPr>
      <w:r w:rsidRPr="00462D55">
        <w:rPr>
          <w:rFonts w:ascii="FrankRuehl" w:hAnsi="FrankRuehl" w:cs="FrankRuehl"/>
          <w:b/>
          <w:bCs/>
          <w:sz w:val="28"/>
          <w:rtl/>
        </w:rPr>
        <w:t xml:space="preserve">היום לא התחננתי. לא יכולתי להיאנח. להיפך! חשתי עצמי חזק-חזק. אני הייתי המאשים והנאשם – אלוהים. עיני קרועות לרווחה ולבדי אני בעולם. לבדי עד אימה. ללא אהבה, ללא רחמים. דומה הייתי לגל אפר, אך חשתי עצמי חזק מאותו כל-יכול שאליו נקשרו חיי כל ימי. באותה עצרת תפילות ניצבתי כמשקיף </w:t>
      </w:r>
      <w:proofErr w:type="spellStart"/>
      <w:r w:rsidRPr="00462D55">
        <w:rPr>
          <w:rFonts w:ascii="FrankRuehl" w:hAnsi="FrankRuehl" w:cs="FrankRuehl"/>
          <w:b/>
          <w:bCs/>
          <w:sz w:val="28"/>
          <w:rtl/>
        </w:rPr>
        <w:t>נכרי</w:t>
      </w:r>
      <w:proofErr w:type="spellEnd"/>
      <w:r w:rsidRPr="00462D55">
        <w:rPr>
          <w:rFonts w:ascii="FrankRuehl" w:hAnsi="FrankRuehl" w:cs="FrankRuehl"/>
          <w:b/>
          <w:bCs/>
          <w:sz w:val="28"/>
          <w:rtl/>
        </w:rPr>
        <w:t>...</w:t>
      </w:r>
    </w:p>
    <w:p w:rsidR="0003691A" w:rsidRPr="00462D55" w:rsidRDefault="0003691A" w:rsidP="00817386">
      <w:pPr>
        <w:spacing w:after="120"/>
        <w:jc w:val="both"/>
        <w:rPr>
          <w:rFonts w:ascii="FrankRuehl" w:hAnsi="FrankRuehl" w:cs="FrankRuehl"/>
          <w:b/>
          <w:bCs/>
          <w:sz w:val="28"/>
          <w:rtl/>
        </w:rPr>
      </w:pPr>
      <w:r w:rsidRPr="00462D55">
        <w:rPr>
          <w:rFonts w:ascii="FrankRuehl" w:hAnsi="FrankRuehl" w:cs="FrankRuehl"/>
          <w:b/>
          <w:bCs/>
          <w:sz w:val="28"/>
          <w:rtl/>
        </w:rPr>
        <w:t>האם עלינו לצום? שאלה זו עוררה מחלוקת חריפה. צום פירושו מוות בטוח ומהיר. כאן צמים כל השנה. כל השנה היא יום כיפורים ממושך מאד. אך האחרים טענו כי יש לצום אך ורק משום שכרוכה בכך סכנה, חובה עלינו להוכיח לאלוהים כי אפילו כאן, בלב הגיהינום, נכונים אנו לעבוד אותו באמונה.</w:t>
      </w:r>
    </w:p>
    <w:p w:rsidR="0003691A" w:rsidRPr="00462D55" w:rsidRDefault="0003691A" w:rsidP="00817386">
      <w:pPr>
        <w:jc w:val="both"/>
        <w:rPr>
          <w:rFonts w:ascii="FrankRuehl" w:hAnsi="FrankRuehl" w:cs="FrankRuehl"/>
          <w:b/>
          <w:bCs/>
          <w:sz w:val="28"/>
          <w:rtl/>
        </w:rPr>
      </w:pPr>
      <w:r w:rsidRPr="00462D55">
        <w:rPr>
          <w:rFonts w:ascii="FrankRuehl" w:hAnsi="FrankRuehl" w:cs="FrankRuehl"/>
          <w:b/>
          <w:bCs/>
          <w:sz w:val="28"/>
          <w:rtl/>
        </w:rPr>
        <w:t xml:space="preserve">לא צמתי. ראשית מפני שרציתי לגרום נחת לאבי שאסר עלי לצום. שנית, לא היה כל טעם בצום שלי לאחר שסירבתי להשלים עם שתיקתו של אלוהים. כיליתי את </w:t>
      </w:r>
      <w:proofErr w:type="spellStart"/>
      <w:r w:rsidRPr="00462D55">
        <w:rPr>
          <w:rFonts w:ascii="FrankRuehl" w:hAnsi="FrankRuehl" w:cs="FrankRuehl"/>
          <w:b/>
          <w:bCs/>
          <w:sz w:val="28"/>
          <w:rtl/>
        </w:rPr>
        <w:t>פינכת</w:t>
      </w:r>
      <w:proofErr w:type="spellEnd"/>
      <w:r w:rsidRPr="00462D55">
        <w:rPr>
          <w:rFonts w:ascii="FrankRuehl" w:hAnsi="FrankRuehl" w:cs="FrankRuehl"/>
          <w:b/>
          <w:bCs/>
          <w:sz w:val="28"/>
          <w:rtl/>
        </w:rPr>
        <w:t xml:space="preserve"> המרק שלי וראיתי בכך אות של מרי והתרסה כלפי שמים. כרסמתי את פרוסת לחמי. חשתי איך נפער בעמקי לבי חלל ריק. </w:t>
      </w:r>
    </w:p>
    <w:p w:rsidR="0003691A" w:rsidRPr="00C948B7" w:rsidRDefault="0003691A" w:rsidP="00817386">
      <w:pPr>
        <w:spacing w:line="276" w:lineRule="auto"/>
        <w:ind w:left="315"/>
        <w:jc w:val="both"/>
        <w:rPr>
          <w:sz w:val="24"/>
          <w:szCs w:val="24"/>
          <w:rtl/>
        </w:rPr>
      </w:pPr>
      <w:r w:rsidRPr="00C948B7">
        <w:rPr>
          <w:sz w:val="24"/>
          <w:szCs w:val="24"/>
          <w:rtl/>
        </w:rPr>
        <w:t xml:space="preserve">                                                                               </w:t>
      </w:r>
      <w:r w:rsidRPr="00C948B7">
        <w:rPr>
          <w:rFonts w:hint="cs"/>
          <w:sz w:val="24"/>
          <w:szCs w:val="24"/>
          <w:rtl/>
        </w:rPr>
        <w:t xml:space="preserve">                            </w:t>
      </w:r>
      <w:r w:rsidRPr="00C948B7">
        <w:rPr>
          <w:sz w:val="24"/>
          <w:szCs w:val="24"/>
          <w:rtl/>
        </w:rPr>
        <w:t xml:space="preserve">  (אלי </w:t>
      </w:r>
      <w:proofErr w:type="spellStart"/>
      <w:r w:rsidRPr="00C948B7">
        <w:rPr>
          <w:sz w:val="24"/>
          <w:szCs w:val="24"/>
          <w:rtl/>
        </w:rPr>
        <w:t>ויזל</w:t>
      </w:r>
      <w:proofErr w:type="spellEnd"/>
      <w:r w:rsidRPr="00C948B7">
        <w:rPr>
          <w:sz w:val="24"/>
          <w:szCs w:val="24"/>
          <w:rtl/>
        </w:rPr>
        <w:t xml:space="preserve">, </w:t>
      </w:r>
      <w:r w:rsidRPr="00C948B7">
        <w:rPr>
          <w:sz w:val="24"/>
          <w:szCs w:val="24"/>
          <w:u w:val="single"/>
          <w:rtl/>
        </w:rPr>
        <w:t>הלילה</w:t>
      </w:r>
      <w:r w:rsidRPr="00C948B7">
        <w:rPr>
          <w:sz w:val="24"/>
          <w:szCs w:val="24"/>
          <w:rtl/>
        </w:rPr>
        <w:t xml:space="preserve"> )</w:t>
      </w:r>
    </w:p>
    <w:p w:rsidR="0003691A" w:rsidRDefault="0003691A" w:rsidP="00817386">
      <w:pPr>
        <w:ind w:left="674" w:hanging="674"/>
        <w:jc w:val="both"/>
        <w:rPr>
          <w:rFonts w:ascii="Arial" w:hAnsi="Arial"/>
          <w:rtl/>
        </w:rPr>
      </w:pPr>
      <w:r w:rsidRPr="00607026">
        <w:rPr>
          <w:rFonts w:cs="FrankRuehl" w:hint="cs"/>
          <w:sz w:val="26"/>
          <w:szCs w:val="26"/>
          <w:rtl/>
        </w:rPr>
        <w:t>קטע ב':</w:t>
      </w:r>
      <w:r w:rsidRPr="00607026">
        <w:rPr>
          <w:rFonts w:cs="FrankRuehl" w:hint="cs"/>
          <w:sz w:val="26"/>
          <w:szCs w:val="26"/>
          <w:rtl/>
        </w:rPr>
        <w:tab/>
      </w:r>
      <w:r w:rsidRPr="00607026">
        <w:rPr>
          <w:rFonts w:cs="FrankRuehl" w:hint="cs"/>
          <w:sz w:val="26"/>
          <w:szCs w:val="26"/>
          <w:rtl/>
        </w:rPr>
        <w:tab/>
      </w:r>
    </w:p>
    <w:p w:rsidR="0003691A" w:rsidRPr="00462D55" w:rsidRDefault="0003691A" w:rsidP="00817386">
      <w:pPr>
        <w:ind w:left="674" w:hanging="674"/>
        <w:jc w:val="both"/>
        <w:rPr>
          <w:rFonts w:ascii="Arial" w:hAnsi="Arial"/>
          <w:b/>
          <w:bCs/>
          <w:rtl/>
        </w:rPr>
      </w:pPr>
    </w:p>
    <w:p w:rsidR="0003691A" w:rsidRPr="00462D55" w:rsidRDefault="0003691A" w:rsidP="00817386">
      <w:pPr>
        <w:spacing w:after="120"/>
        <w:jc w:val="both"/>
        <w:rPr>
          <w:rFonts w:ascii="FrankRuehl" w:hAnsi="FrankRuehl" w:cs="FrankRuehl"/>
          <w:b/>
          <w:bCs/>
          <w:sz w:val="28"/>
        </w:rPr>
      </w:pPr>
      <w:r w:rsidRPr="00462D55">
        <w:rPr>
          <w:rFonts w:ascii="FrankRuehl" w:hAnsi="FrankRuehl" w:cs="FrankRuehl"/>
          <w:b/>
          <w:bCs/>
          <w:sz w:val="28"/>
          <w:rtl/>
        </w:rPr>
        <w:t>אסיר שאבדה אמונתו בעתיד- בעתידו- גורלו נחתם. משאבדה אמונתו בעתיד, בטלה גם אחיזתו הרוחנית, הוא נדרדר וסופו ניוון הגוף והנפש</w:t>
      </w:r>
      <w:r w:rsidRPr="00462D55">
        <w:rPr>
          <w:rFonts w:ascii="FrankRuehl" w:hAnsi="FrankRuehl" w:cs="FrankRuehl"/>
          <w:b/>
          <w:bCs/>
          <w:sz w:val="28"/>
        </w:rPr>
        <w:t>.</w:t>
      </w:r>
    </w:p>
    <w:p w:rsidR="0003691A" w:rsidRPr="00462D55" w:rsidRDefault="0003691A" w:rsidP="00817386">
      <w:pPr>
        <w:spacing w:after="120"/>
        <w:jc w:val="both"/>
        <w:rPr>
          <w:rFonts w:ascii="FrankRuehl" w:hAnsi="FrankRuehl" w:cs="FrankRuehl"/>
          <w:b/>
          <w:bCs/>
          <w:sz w:val="28"/>
          <w:rtl/>
        </w:rPr>
      </w:pPr>
      <w:r w:rsidRPr="00462D55">
        <w:rPr>
          <w:rFonts w:ascii="FrankRuehl" w:hAnsi="FrankRuehl" w:cs="FrankRuehl"/>
          <w:b/>
          <w:bCs/>
          <w:sz w:val="28"/>
          <w:rtl/>
        </w:rPr>
        <w:t xml:space="preserve">שיעור התמותה במחנה בשבוע שבין חג המולד 1944 ובין ראש השנה הנוצרית 1945 גדל למעלה מכל מה שהיה בעבר. הוא סבר, כי סיבת ריבוי זה לא </w:t>
      </w:r>
      <w:proofErr w:type="spellStart"/>
      <w:r w:rsidRPr="00462D55">
        <w:rPr>
          <w:rFonts w:ascii="FrankRuehl" w:hAnsi="FrankRuehl" w:cs="FrankRuehl"/>
          <w:b/>
          <w:bCs/>
          <w:sz w:val="28"/>
          <w:rtl/>
        </w:rPr>
        <w:t>היתה</w:t>
      </w:r>
      <w:proofErr w:type="spellEnd"/>
      <w:r w:rsidRPr="00462D55">
        <w:rPr>
          <w:rFonts w:ascii="FrankRuehl" w:hAnsi="FrankRuehl" w:cs="FrankRuehl"/>
          <w:b/>
          <w:bCs/>
          <w:sz w:val="28"/>
          <w:rtl/>
        </w:rPr>
        <w:t xml:space="preserve"> החמרת תנאי העבודה או הרעה באספקת המזון או שינויי מזג האוויר או מגפות חדשות. הסיבה הפשוטה הייתה שרוב האסירים השתעשעו בתקווה תמימה, כי בחג המולד ישובו לבתיהם ככל שהתקרב המועד ולא נתקבלו ידיעות מעודדות, רפתה רוחם של האסירים ואכזבה תקפה עליהם. דבר זה השפיע השפעה ממאירה על </w:t>
      </w:r>
      <w:proofErr w:type="spellStart"/>
      <w:r w:rsidRPr="00462D55">
        <w:rPr>
          <w:rFonts w:ascii="FrankRuehl" w:hAnsi="FrankRuehl" w:cs="FrankRuehl"/>
          <w:b/>
          <w:bCs/>
          <w:sz w:val="28"/>
          <w:rtl/>
        </w:rPr>
        <w:t>כח</w:t>
      </w:r>
      <w:proofErr w:type="spellEnd"/>
      <w:r w:rsidRPr="00462D55">
        <w:rPr>
          <w:rFonts w:ascii="FrankRuehl" w:hAnsi="FrankRuehl" w:cs="FrankRuehl"/>
          <w:b/>
          <w:bCs/>
          <w:sz w:val="28"/>
          <w:rtl/>
        </w:rPr>
        <w:t xml:space="preserve"> התנגדותם ורבים מהם מתו</w:t>
      </w:r>
      <w:r w:rsidRPr="00462D55">
        <w:rPr>
          <w:rFonts w:ascii="FrankRuehl" w:hAnsi="FrankRuehl" w:cs="FrankRuehl"/>
          <w:b/>
          <w:bCs/>
          <w:sz w:val="28"/>
        </w:rPr>
        <w:t>.</w:t>
      </w:r>
    </w:p>
    <w:p w:rsidR="0003691A" w:rsidRPr="00C948B7" w:rsidRDefault="0003691A" w:rsidP="00817386">
      <w:pPr>
        <w:spacing w:line="276" w:lineRule="auto"/>
        <w:ind w:left="315"/>
        <w:jc w:val="both"/>
        <w:rPr>
          <w:sz w:val="24"/>
          <w:szCs w:val="24"/>
          <w:rtl/>
        </w:rPr>
      </w:pPr>
      <w:r w:rsidRPr="00C948B7">
        <w:rPr>
          <w:sz w:val="24"/>
          <w:szCs w:val="24"/>
          <w:rtl/>
        </w:rPr>
        <w:tab/>
      </w:r>
      <w:r w:rsidRPr="00C948B7">
        <w:rPr>
          <w:sz w:val="24"/>
          <w:szCs w:val="24"/>
          <w:rtl/>
        </w:rPr>
        <w:tab/>
      </w:r>
      <w:r w:rsidRPr="00C948B7">
        <w:rPr>
          <w:sz w:val="24"/>
          <w:szCs w:val="24"/>
          <w:rtl/>
        </w:rPr>
        <w:tab/>
      </w:r>
      <w:r w:rsidRPr="00C948B7">
        <w:rPr>
          <w:rFonts w:hint="cs"/>
          <w:sz w:val="24"/>
          <w:szCs w:val="24"/>
          <w:rtl/>
        </w:rPr>
        <w:t xml:space="preserve">                        </w:t>
      </w:r>
      <w:r w:rsidRPr="00C948B7">
        <w:rPr>
          <w:sz w:val="24"/>
          <w:szCs w:val="24"/>
          <w:rtl/>
        </w:rPr>
        <w:t xml:space="preserve">      </w:t>
      </w:r>
      <w:r w:rsidRPr="00C948B7">
        <w:rPr>
          <w:rFonts w:hint="cs"/>
          <w:sz w:val="24"/>
          <w:szCs w:val="24"/>
          <w:rtl/>
        </w:rPr>
        <w:t xml:space="preserve">                  </w:t>
      </w:r>
      <w:r>
        <w:rPr>
          <w:rFonts w:hint="cs"/>
          <w:sz w:val="24"/>
          <w:szCs w:val="24"/>
          <w:rtl/>
        </w:rPr>
        <w:t xml:space="preserve">  </w:t>
      </w:r>
      <w:r w:rsidRPr="00C948B7">
        <w:rPr>
          <w:rFonts w:hint="cs"/>
          <w:sz w:val="24"/>
          <w:szCs w:val="24"/>
          <w:rtl/>
        </w:rPr>
        <w:t xml:space="preserve">  </w:t>
      </w:r>
      <w:r w:rsidRPr="00C948B7">
        <w:rPr>
          <w:b/>
          <w:bCs/>
          <w:sz w:val="24"/>
          <w:szCs w:val="24"/>
          <w:rtl/>
        </w:rPr>
        <w:t>(</w:t>
      </w:r>
      <w:r w:rsidRPr="00C948B7">
        <w:rPr>
          <w:sz w:val="24"/>
          <w:szCs w:val="24"/>
          <w:rtl/>
        </w:rPr>
        <w:t>ויקטור פרנקל ,</w:t>
      </w:r>
      <w:r w:rsidRPr="00C948B7">
        <w:rPr>
          <w:sz w:val="24"/>
          <w:szCs w:val="24"/>
          <w:u w:val="single"/>
          <w:rtl/>
        </w:rPr>
        <w:t xml:space="preserve">האדם מחפש משמעות) </w:t>
      </w:r>
    </w:p>
    <w:p w:rsidR="0003691A" w:rsidRPr="00607026" w:rsidRDefault="0003691A" w:rsidP="00817386">
      <w:pPr>
        <w:spacing w:before="240" w:line="360" w:lineRule="auto"/>
        <w:jc w:val="both"/>
        <w:rPr>
          <w:sz w:val="24"/>
          <w:szCs w:val="24"/>
          <w:rtl/>
        </w:rPr>
      </w:pPr>
      <w:r w:rsidRPr="00607026">
        <w:rPr>
          <w:rFonts w:hint="cs"/>
          <w:sz w:val="24"/>
          <w:szCs w:val="24"/>
          <w:rtl/>
        </w:rPr>
        <w:t>ענה על שלושה מן הסעיפים א-ד.</w:t>
      </w:r>
    </w:p>
    <w:p w:rsidR="0003691A" w:rsidRDefault="0003691A" w:rsidP="00817386">
      <w:pPr>
        <w:spacing w:before="240" w:line="360" w:lineRule="auto"/>
        <w:jc w:val="both"/>
        <w:rPr>
          <w:sz w:val="24"/>
          <w:szCs w:val="24"/>
          <w:rtl/>
        </w:rPr>
      </w:pPr>
      <w:r>
        <w:rPr>
          <w:rFonts w:hint="cs"/>
          <w:sz w:val="24"/>
          <w:szCs w:val="24"/>
          <w:rtl/>
        </w:rPr>
        <w:t xml:space="preserve">א. </w:t>
      </w:r>
      <w:r w:rsidRPr="00607026">
        <w:rPr>
          <w:rFonts w:hint="cs"/>
          <w:sz w:val="24"/>
          <w:szCs w:val="24"/>
          <w:rtl/>
        </w:rPr>
        <w:t>הצג</w:t>
      </w:r>
      <w:r w:rsidRPr="00607026">
        <w:rPr>
          <w:sz w:val="24"/>
          <w:szCs w:val="24"/>
          <w:rtl/>
        </w:rPr>
        <w:t xml:space="preserve"> </w:t>
      </w:r>
      <w:r w:rsidRPr="00607026">
        <w:rPr>
          <w:rFonts w:hint="cs"/>
          <w:sz w:val="24"/>
          <w:szCs w:val="24"/>
          <w:rtl/>
        </w:rPr>
        <w:t>את</w:t>
      </w:r>
      <w:r w:rsidRPr="00607026">
        <w:rPr>
          <w:sz w:val="24"/>
          <w:szCs w:val="24"/>
          <w:rtl/>
        </w:rPr>
        <w:t xml:space="preserve"> </w:t>
      </w:r>
      <w:r w:rsidRPr="00607026">
        <w:rPr>
          <w:rFonts w:hint="cs"/>
          <w:sz w:val="24"/>
          <w:szCs w:val="24"/>
          <w:rtl/>
        </w:rPr>
        <w:t>הטענה</w:t>
      </w:r>
      <w:r w:rsidRPr="00607026">
        <w:rPr>
          <w:sz w:val="24"/>
          <w:szCs w:val="24"/>
          <w:rtl/>
        </w:rPr>
        <w:t xml:space="preserve"> </w:t>
      </w:r>
      <w:r w:rsidRPr="00607026">
        <w:rPr>
          <w:rFonts w:hint="cs"/>
          <w:sz w:val="24"/>
          <w:szCs w:val="24"/>
          <w:rtl/>
        </w:rPr>
        <w:t>על</w:t>
      </w:r>
      <w:r w:rsidRPr="00607026">
        <w:rPr>
          <w:sz w:val="24"/>
          <w:szCs w:val="24"/>
          <w:rtl/>
        </w:rPr>
        <w:t xml:space="preserve"> "</w:t>
      </w:r>
      <w:r w:rsidRPr="00607026">
        <w:rPr>
          <w:rFonts w:hint="cs"/>
          <w:sz w:val="24"/>
          <w:szCs w:val="24"/>
          <w:rtl/>
        </w:rPr>
        <w:t>משבר</w:t>
      </w:r>
      <w:r w:rsidRPr="00607026">
        <w:rPr>
          <w:sz w:val="24"/>
          <w:szCs w:val="24"/>
          <w:rtl/>
        </w:rPr>
        <w:t xml:space="preserve"> </w:t>
      </w:r>
      <w:r w:rsidRPr="00607026">
        <w:rPr>
          <w:rFonts w:hint="cs"/>
          <w:sz w:val="24"/>
          <w:szCs w:val="24"/>
          <w:rtl/>
        </w:rPr>
        <w:t>האמונה</w:t>
      </w:r>
      <w:r w:rsidRPr="00607026">
        <w:rPr>
          <w:sz w:val="24"/>
          <w:szCs w:val="24"/>
          <w:rtl/>
        </w:rPr>
        <w:t xml:space="preserve">" </w:t>
      </w:r>
      <w:r w:rsidRPr="00607026">
        <w:rPr>
          <w:rFonts w:hint="cs"/>
          <w:sz w:val="24"/>
          <w:szCs w:val="24"/>
          <w:rtl/>
        </w:rPr>
        <w:t>על</w:t>
      </w:r>
      <w:r w:rsidRPr="00607026">
        <w:rPr>
          <w:sz w:val="24"/>
          <w:szCs w:val="24"/>
          <w:rtl/>
        </w:rPr>
        <w:t xml:space="preserve"> </w:t>
      </w:r>
      <w:r w:rsidRPr="00607026">
        <w:rPr>
          <w:rFonts w:hint="cs"/>
          <w:sz w:val="24"/>
          <w:szCs w:val="24"/>
          <w:rtl/>
        </w:rPr>
        <w:t>פי</w:t>
      </w:r>
      <w:r w:rsidRPr="00607026">
        <w:rPr>
          <w:sz w:val="24"/>
          <w:szCs w:val="24"/>
          <w:rtl/>
        </w:rPr>
        <w:t xml:space="preserve"> </w:t>
      </w:r>
      <w:r w:rsidRPr="00607026">
        <w:rPr>
          <w:rFonts w:hint="cs"/>
          <w:sz w:val="24"/>
          <w:szCs w:val="24"/>
          <w:rtl/>
        </w:rPr>
        <w:t>הסופר</w:t>
      </w:r>
      <w:r w:rsidRPr="00607026">
        <w:rPr>
          <w:sz w:val="24"/>
          <w:szCs w:val="24"/>
          <w:rtl/>
        </w:rPr>
        <w:t xml:space="preserve"> </w:t>
      </w:r>
      <w:r w:rsidRPr="00607026">
        <w:rPr>
          <w:rFonts w:hint="cs"/>
          <w:b/>
          <w:bCs/>
          <w:sz w:val="24"/>
          <w:szCs w:val="24"/>
          <w:rtl/>
        </w:rPr>
        <w:t>אלי</w:t>
      </w:r>
      <w:r w:rsidRPr="00607026">
        <w:rPr>
          <w:b/>
          <w:bCs/>
          <w:sz w:val="24"/>
          <w:szCs w:val="24"/>
          <w:rtl/>
        </w:rPr>
        <w:t xml:space="preserve"> </w:t>
      </w:r>
      <w:proofErr w:type="spellStart"/>
      <w:r w:rsidRPr="00607026">
        <w:rPr>
          <w:rFonts w:hint="cs"/>
          <w:b/>
          <w:bCs/>
          <w:sz w:val="24"/>
          <w:szCs w:val="24"/>
          <w:rtl/>
        </w:rPr>
        <w:t>ויזל</w:t>
      </w:r>
      <w:proofErr w:type="spellEnd"/>
      <w:r>
        <w:rPr>
          <w:rFonts w:hint="cs"/>
          <w:b/>
          <w:bCs/>
          <w:sz w:val="24"/>
          <w:szCs w:val="24"/>
          <w:rtl/>
        </w:rPr>
        <w:t xml:space="preserve"> </w:t>
      </w:r>
      <w:r>
        <w:rPr>
          <w:rFonts w:hint="cs"/>
          <w:sz w:val="24"/>
          <w:szCs w:val="24"/>
          <w:rtl/>
        </w:rPr>
        <w:t>[קטע א']</w:t>
      </w:r>
      <w:r w:rsidRPr="00607026">
        <w:rPr>
          <w:sz w:val="24"/>
          <w:szCs w:val="24"/>
          <w:rtl/>
        </w:rPr>
        <w:t xml:space="preserve">. </w:t>
      </w:r>
      <w:r w:rsidRPr="00607026">
        <w:rPr>
          <w:rFonts w:hint="cs"/>
          <w:sz w:val="24"/>
          <w:szCs w:val="24"/>
          <w:rtl/>
        </w:rPr>
        <w:t>במה</w:t>
      </w:r>
      <w:r w:rsidRPr="00607026">
        <w:rPr>
          <w:sz w:val="24"/>
          <w:szCs w:val="24"/>
          <w:rtl/>
        </w:rPr>
        <w:t xml:space="preserve"> </w:t>
      </w:r>
      <w:r w:rsidRPr="00607026">
        <w:rPr>
          <w:rFonts w:hint="cs"/>
          <w:sz w:val="24"/>
          <w:szCs w:val="24"/>
          <w:rtl/>
        </w:rPr>
        <w:t>שונה</w:t>
      </w:r>
      <w:r w:rsidRPr="00607026">
        <w:rPr>
          <w:sz w:val="24"/>
          <w:szCs w:val="24"/>
          <w:rtl/>
        </w:rPr>
        <w:t xml:space="preserve"> "</w:t>
      </w:r>
      <w:r w:rsidRPr="00607026">
        <w:rPr>
          <w:rFonts w:hint="cs"/>
          <w:sz w:val="24"/>
          <w:szCs w:val="24"/>
          <w:rtl/>
        </w:rPr>
        <w:t>משבר</w:t>
      </w:r>
      <w:r w:rsidRPr="00607026">
        <w:rPr>
          <w:sz w:val="24"/>
          <w:szCs w:val="24"/>
          <w:rtl/>
        </w:rPr>
        <w:t xml:space="preserve"> </w:t>
      </w:r>
      <w:r w:rsidRPr="00607026">
        <w:rPr>
          <w:rFonts w:hint="cs"/>
          <w:sz w:val="24"/>
          <w:szCs w:val="24"/>
          <w:rtl/>
        </w:rPr>
        <w:t>האמונה</w:t>
      </w:r>
      <w:r w:rsidRPr="00607026">
        <w:rPr>
          <w:sz w:val="24"/>
          <w:szCs w:val="24"/>
          <w:rtl/>
        </w:rPr>
        <w:t>"</w:t>
      </w:r>
      <w:r>
        <w:rPr>
          <w:rFonts w:hint="cs"/>
          <w:sz w:val="24"/>
          <w:szCs w:val="24"/>
          <w:rtl/>
        </w:rPr>
        <w:t xml:space="preserve"> </w:t>
      </w:r>
      <w:r w:rsidRPr="00607026">
        <w:rPr>
          <w:rFonts w:hint="cs"/>
          <w:sz w:val="24"/>
          <w:szCs w:val="24"/>
          <w:rtl/>
        </w:rPr>
        <w:t>של</w:t>
      </w:r>
      <w:r w:rsidRPr="00607026">
        <w:rPr>
          <w:sz w:val="24"/>
          <w:szCs w:val="24"/>
          <w:rtl/>
        </w:rPr>
        <w:t xml:space="preserve"> </w:t>
      </w:r>
      <w:proofErr w:type="spellStart"/>
      <w:r w:rsidRPr="00607026">
        <w:rPr>
          <w:rFonts w:hint="cs"/>
          <w:sz w:val="24"/>
          <w:szCs w:val="24"/>
          <w:rtl/>
        </w:rPr>
        <w:t>ויזל</w:t>
      </w:r>
      <w:proofErr w:type="spellEnd"/>
      <w:r w:rsidRPr="00607026">
        <w:rPr>
          <w:sz w:val="24"/>
          <w:szCs w:val="24"/>
          <w:rtl/>
        </w:rPr>
        <w:t xml:space="preserve"> </w:t>
      </w:r>
      <w:r w:rsidRPr="00607026">
        <w:rPr>
          <w:rFonts w:hint="cs"/>
          <w:sz w:val="24"/>
          <w:szCs w:val="24"/>
          <w:rtl/>
        </w:rPr>
        <w:t>מחוסר אמונה</w:t>
      </w:r>
      <w:r w:rsidRPr="00607026">
        <w:rPr>
          <w:sz w:val="24"/>
          <w:szCs w:val="24"/>
          <w:rtl/>
        </w:rPr>
        <w:t>?</w:t>
      </w:r>
      <w:r w:rsidRPr="00D51931">
        <w:rPr>
          <w:rFonts w:hint="cs"/>
          <w:b/>
          <w:bCs/>
          <w:sz w:val="24"/>
          <w:szCs w:val="24"/>
          <w:rtl/>
        </w:rPr>
        <w:t xml:space="preserve"> </w:t>
      </w:r>
      <w:r w:rsidRPr="00390268">
        <w:rPr>
          <w:rFonts w:hint="cs"/>
          <w:b/>
          <w:bCs/>
          <w:sz w:val="24"/>
          <w:szCs w:val="24"/>
          <w:rtl/>
        </w:rPr>
        <w:t>[</w:t>
      </w:r>
      <w:r>
        <w:rPr>
          <w:rFonts w:hint="cs"/>
          <w:b/>
          <w:bCs/>
          <w:sz w:val="24"/>
          <w:szCs w:val="24"/>
          <w:rtl/>
        </w:rPr>
        <w:t>10</w:t>
      </w:r>
      <w:r w:rsidRPr="00390268">
        <w:rPr>
          <w:rFonts w:hint="cs"/>
          <w:b/>
          <w:bCs/>
          <w:sz w:val="24"/>
          <w:szCs w:val="24"/>
          <w:rtl/>
        </w:rPr>
        <w:t xml:space="preserve"> נקודות]</w:t>
      </w:r>
    </w:p>
    <w:p w:rsidR="0003691A" w:rsidRPr="00607026" w:rsidRDefault="0003691A" w:rsidP="00817386">
      <w:pPr>
        <w:spacing w:before="240" w:line="360" w:lineRule="auto"/>
        <w:jc w:val="both"/>
        <w:rPr>
          <w:sz w:val="24"/>
          <w:szCs w:val="24"/>
          <w:rtl/>
        </w:rPr>
      </w:pPr>
      <w:r>
        <w:rPr>
          <w:rFonts w:hint="cs"/>
          <w:sz w:val="24"/>
          <w:szCs w:val="24"/>
          <w:rtl/>
        </w:rPr>
        <w:t xml:space="preserve">ב. </w:t>
      </w:r>
      <w:r w:rsidRPr="00D51931">
        <w:rPr>
          <w:sz w:val="24"/>
          <w:szCs w:val="24"/>
          <w:rtl/>
        </w:rPr>
        <w:t xml:space="preserve">ויקטור פרנקל </w:t>
      </w:r>
      <w:r>
        <w:rPr>
          <w:rFonts w:hint="cs"/>
          <w:sz w:val="24"/>
          <w:szCs w:val="24"/>
          <w:rtl/>
        </w:rPr>
        <w:t xml:space="preserve">[קטע ב] </w:t>
      </w:r>
      <w:r w:rsidRPr="00D51931">
        <w:rPr>
          <w:sz w:val="24"/>
          <w:szCs w:val="24"/>
          <w:rtl/>
        </w:rPr>
        <w:t xml:space="preserve">מצטט את דבריו של הפילוסוף </w:t>
      </w:r>
      <w:proofErr w:type="spellStart"/>
      <w:r w:rsidRPr="00D51931">
        <w:rPr>
          <w:sz w:val="24"/>
          <w:szCs w:val="24"/>
          <w:rtl/>
        </w:rPr>
        <w:t>פרדריך</w:t>
      </w:r>
      <w:proofErr w:type="spellEnd"/>
      <w:r w:rsidRPr="00D51931">
        <w:rPr>
          <w:sz w:val="24"/>
          <w:szCs w:val="24"/>
          <w:rtl/>
        </w:rPr>
        <w:t xml:space="preserve"> ניטשה:" מי שיש לו איזה למה שלמענו יחיה, יוכל </w:t>
      </w:r>
      <w:r>
        <w:rPr>
          <w:sz w:val="24"/>
          <w:szCs w:val="24"/>
          <w:rtl/>
        </w:rPr>
        <w:t xml:space="preserve">לשאת </w:t>
      </w:r>
      <w:r w:rsidRPr="00D51931">
        <w:rPr>
          <w:sz w:val="24"/>
          <w:szCs w:val="24"/>
          <w:rtl/>
        </w:rPr>
        <w:t>כמעט כל איך". הסבירו את המשפט, ותנו דוגמא מדברי  פרנקל.</w:t>
      </w:r>
      <w:r w:rsidRPr="00D51931">
        <w:rPr>
          <w:rFonts w:hint="cs"/>
          <w:b/>
          <w:bCs/>
          <w:sz w:val="24"/>
          <w:szCs w:val="24"/>
          <w:rtl/>
        </w:rPr>
        <w:t xml:space="preserve"> </w:t>
      </w:r>
      <w:r w:rsidRPr="00390268">
        <w:rPr>
          <w:rFonts w:hint="cs"/>
          <w:b/>
          <w:bCs/>
          <w:sz w:val="24"/>
          <w:szCs w:val="24"/>
          <w:rtl/>
        </w:rPr>
        <w:t>[</w:t>
      </w:r>
      <w:r>
        <w:rPr>
          <w:rFonts w:hint="cs"/>
          <w:b/>
          <w:bCs/>
          <w:sz w:val="24"/>
          <w:szCs w:val="24"/>
          <w:rtl/>
        </w:rPr>
        <w:t>10</w:t>
      </w:r>
      <w:r w:rsidRPr="00390268">
        <w:rPr>
          <w:rFonts w:hint="cs"/>
          <w:b/>
          <w:bCs/>
          <w:sz w:val="24"/>
          <w:szCs w:val="24"/>
          <w:rtl/>
        </w:rPr>
        <w:t xml:space="preserve"> נקודות]</w:t>
      </w:r>
    </w:p>
    <w:p w:rsidR="0003691A" w:rsidRDefault="0003691A" w:rsidP="00817386">
      <w:pPr>
        <w:spacing w:before="240" w:line="360" w:lineRule="auto"/>
        <w:jc w:val="both"/>
        <w:rPr>
          <w:sz w:val="24"/>
          <w:szCs w:val="24"/>
        </w:rPr>
      </w:pPr>
      <w:r>
        <w:rPr>
          <w:rFonts w:hint="cs"/>
          <w:sz w:val="24"/>
          <w:szCs w:val="24"/>
          <w:rtl/>
        </w:rPr>
        <w:t xml:space="preserve">ג. </w:t>
      </w:r>
      <w:r w:rsidRPr="00607026">
        <w:rPr>
          <w:sz w:val="24"/>
          <w:szCs w:val="24"/>
          <w:rtl/>
        </w:rPr>
        <w:t xml:space="preserve">הסבר את השוני בין תפיסותיהם של אלי </w:t>
      </w:r>
      <w:proofErr w:type="spellStart"/>
      <w:r w:rsidRPr="00607026">
        <w:rPr>
          <w:sz w:val="24"/>
          <w:szCs w:val="24"/>
          <w:rtl/>
        </w:rPr>
        <w:t>ויזל</w:t>
      </w:r>
      <w:proofErr w:type="spellEnd"/>
      <w:r w:rsidRPr="00607026">
        <w:rPr>
          <w:sz w:val="24"/>
          <w:szCs w:val="24"/>
          <w:rtl/>
        </w:rPr>
        <w:t xml:space="preserve"> וויקטור פרנקל ביחס להתמודדות עם השואה.</w:t>
      </w:r>
      <w:r w:rsidRPr="00D51931">
        <w:rPr>
          <w:rFonts w:hint="cs"/>
          <w:b/>
          <w:bCs/>
          <w:sz w:val="24"/>
          <w:szCs w:val="24"/>
          <w:rtl/>
        </w:rPr>
        <w:t xml:space="preserve"> </w:t>
      </w:r>
      <w:r w:rsidRPr="00390268">
        <w:rPr>
          <w:rFonts w:hint="cs"/>
          <w:b/>
          <w:bCs/>
          <w:sz w:val="24"/>
          <w:szCs w:val="24"/>
          <w:rtl/>
        </w:rPr>
        <w:t>[</w:t>
      </w:r>
      <w:r>
        <w:rPr>
          <w:rFonts w:hint="cs"/>
          <w:b/>
          <w:bCs/>
          <w:sz w:val="24"/>
          <w:szCs w:val="24"/>
          <w:rtl/>
        </w:rPr>
        <w:t>10</w:t>
      </w:r>
      <w:r w:rsidRPr="00390268">
        <w:rPr>
          <w:rFonts w:hint="cs"/>
          <w:b/>
          <w:bCs/>
          <w:sz w:val="24"/>
          <w:szCs w:val="24"/>
          <w:rtl/>
        </w:rPr>
        <w:t xml:space="preserve"> נקודות]</w:t>
      </w:r>
    </w:p>
    <w:p w:rsidR="0003691A" w:rsidRPr="00AA01A6" w:rsidRDefault="0003691A" w:rsidP="00817386">
      <w:pPr>
        <w:spacing w:before="240" w:line="360" w:lineRule="auto"/>
        <w:jc w:val="both"/>
        <w:rPr>
          <w:sz w:val="24"/>
          <w:szCs w:val="24"/>
        </w:rPr>
      </w:pPr>
      <w:r>
        <w:rPr>
          <w:rFonts w:hint="cs"/>
          <w:sz w:val="24"/>
          <w:szCs w:val="24"/>
          <w:rtl/>
        </w:rPr>
        <w:t xml:space="preserve">ד. </w:t>
      </w:r>
      <w:r w:rsidRPr="00AA01A6">
        <w:rPr>
          <w:rFonts w:hint="cs"/>
          <w:sz w:val="24"/>
          <w:szCs w:val="24"/>
          <w:rtl/>
        </w:rPr>
        <w:t xml:space="preserve">אנשים רבים איבדו את אמונתם הדתית בשואה ואחריה. כתבו שיחה דמיונית שבה אתם נפגשים עם אחת מן הדמויות הבאות ומשוחחות </w:t>
      </w:r>
      <w:proofErr w:type="spellStart"/>
      <w:r w:rsidRPr="00AA01A6">
        <w:rPr>
          <w:rFonts w:hint="cs"/>
          <w:sz w:val="24"/>
          <w:szCs w:val="24"/>
          <w:rtl/>
        </w:rPr>
        <w:t>איתה</w:t>
      </w:r>
      <w:proofErr w:type="spellEnd"/>
      <w:r w:rsidRPr="00AA01A6">
        <w:rPr>
          <w:rFonts w:hint="cs"/>
          <w:sz w:val="24"/>
          <w:szCs w:val="24"/>
          <w:rtl/>
        </w:rPr>
        <w:t xml:space="preserve"> על אובדן האמונה אחרי השואה: אלי </w:t>
      </w:r>
      <w:proofErr w:type="spellStart"/>
      <w:r w:rsidRPr="00AA01A6">
        <w:rPr>
          <w:rFonts w:hint="cs"/>
          <w:sz w:val="24"/>
          <w:szCs w:val="24"/>
          <w:rtl/>
        </w:rPr>
        <w:t>ויזל</w:t>
      </w:r>
      <w:proofErr w:type="spellEnd"/>
      <w:r w:rsidRPr="00AA01A6">
        <w:rPr>
          <w:rFonts w:hint="cs"/>
          <w:sz w:val="24"/>
          <w:szCs w:val="24"/>
          <w:rtl/>
        </w:rPr>
        <w:t xml:space="preserve">, הרב </w:t>
      </w:r>
      <w:proofErr w:type="spellStart"/>
      <w:r w:rsidRPr="00AA01A6">
        <w:rPr>
          <w:rFonts w:hint="cs"/>
          <w:sz w:val="24"/>
          <w:szCs w:val="24"/>
          <w:rtl/>
        </w:rPr>
        <w:t>טייטלבאום</w:t>
      </w:r>
      <w:proofErr w:type="spellEnd"/>
      <w:r w:rsidRPr="00AA01A6">
        <w:rPr>
          <w:rFonts w:hint="cs"/>
          <w:sz w:val="24"/>
          <w:szCs w:val="24"/>
          <w:rtl/>
        </w:rPr>
        <w:t xml:space="preserve">, ויקטור </w:t>
      </w:r>
      <w:proofErr w:type="spellStart"/>
      <w:r w:rsidRPr="00AA01A6">
        <w:rPr>
          <w:rFonts w:hint="cs"/>
          <w:sz w:val="24"/>
          <w:szCs w:val="24"/>
          <w:rtl/>
        </w:rPr>
        <w:t>פראנקל</w:t>
      </w:r>
      <w:proofErr w:type="spellEnd"/>
      <w:r w:rsidRPr="00AA01A6">
        <w:rPr>
          <w:rFonts w:hint="cs"/>
          <w:sz w:val="24"/>
          <w:szCs w:val="24"/>
          <w:rtl/>
        </w:rPr>
        <w:t xml:space="preserve">, הרב יוסף דב </w:t>
      </w:r>
      <w:proofErr w:type="spellStart"/>
      <w:r w:rsidRPr="00AA01A6">
        <w:rPr>
          <w:rFonts w:hint="cs"/>
          <w:sz w:val="24"/>
          <w:szCs w:val="24"/>
          <w:rtl/>
        </w:rPr>
        <w:t>סולוביצ'יק</w:t>
      </w:r>
      <w:proofErr w:type="spellEnd"/>
      <w:r w:rsidRPr="00AA01A6">
        <w:rPr>
          <w:rFonts w:hint="cs"/>
          <w:sz w:val="24"/>
          <w:szCs w:val="24"/>
          <w:rtl/>
        </w:rPr>
        <w:t>.</w:t>
      </w:r>
      <w:r w:rsidRPr="00AA01A6">
        <w:rPr>
          <w:rFonts w:hint="cs"/>
          <w:b/>
          <w:bCs/>
          <w:sz w:val="24"/>
          <w:szCs w:val="24"/>
          <w:rtl/>
        </w:rPr>
        <w:t xml:space="preserve"> </w:t>
      </w:r>
    </w:p>
    <w:p w:rsidR="0003691A" w:rsidRPr="00607026" w:rsidRDefault="0003691A" w:rsidP="00817386">
      <w:pPr>
        <w:spacing w:before="240" w:line="360" w:lineRule="auto"/>
        <w:jc w:val="both"/>
        <w:rPr>
          <w:sz w:val="24"/>
          <w:szCs w:val="24"/>
          <w:rtl/>
        </w:rPr>
      </w:pPr>
      <w:r w:rsidRPr="00390268">
        <w:rPr>
          <w:rFonts w:hint="cs"/>
          <w:sz w:val="24"/>
          <w:szCs w:val="24"/>
          <w:rtl/>
        </w:rPr>
        <w:t>כתבו בשיחה לפחות שתי טענות מרכזיות של הדמות שבחרתם, והתמודדו</w:t>
      </w:r>
      <w:r w:rsidR="0057080C">
        <w:rPr>
          <w:rFonts w:hint="cs"/>
          <w:sz w:val="24"/>
          <w:szCs w:val="24"/>
          <w:rtl/>
        </w:rPr>
        <w:t xml:space="preserve"> עמהן בדרך של שאלה, התלבטות, הסכ</w:t>
      </w:r>
      <w:r w:rsidRPr="00390268">
        <w:rPr>
          <w:rFonts w:hint="cs"/>
          <w:sz w:val="24"/>
          <w:szCs w:val="24"/>
          <w:rtl/>
        </w:rPr>
        <w:t xml:space="preserve">מה וכד'. </w:t>
      </w:r>
      <w:r w:rsidRPr="00390268">
        <w:rPr>
          <w:rFonts w:hint="cs"/>
          <w:b/>
          <w:bCs/>
          <w:sz w:val="24"/>
          <w:szCs w:val="24"/>
          <w:rtl/>
        </w:rPr>
        <w:t>[</w:t>
      </w:r>
      <w:r>
        <w:rPr>
          <w:rFonts w:hint="cs"/>
          <w:b/>
          <w:bCs/>
          <w:sz w:val="24"/>
          <w:szCs w:val="24"/>
          <w:rtl/>
        </w:rPr>
        <w:t>10</w:t>
      </w:r>
      <w:r w:rsidRPr="00390268">
        <w:rPr>
          <w:rFonts w:hint="cs"/>
          <w:b/>
          <w:bCs/>
          <w:sz w:val="24"/>
          <w:szCs w:val="24"/>
          <w:rtl/>
        </w:rPr>
        <w:t xml:space="preserve"> נקודות]</w:t>
      </w:r>
    </w:p>
    <w:p w:rsidR="0003691A" w:rsidRPr="0035375E" w:rsidRDefault="0003691A" w:rsidP="00817386">
      <w:pPr>
        <w:jc w:val="both"/>
        <w:rPr>
          <w:sz w:val="28"/>
          <w:szCs w:val="20"/>
          <w:rtl/>
        </w:rPr>
      </w:pPr>
      <w:r w:rsidRPr="003B4314">
        <w:rPr>
          <w:rFonts w:hint="cs"/>
          <w:b/>
          <w:bCs/>
          <w:sz w:val="28"/>
          <w:rtl/>
        </w:rPr>
        <w:lastRenderedPageBreak/>
        <w:t>פרק שני</w:t>
      </w:r>
      <w:r w:rsidRPr="003B4314">
        <w:rPr>
          <w:rFonts w:hint="cs"/>
          <w:sz w:val="28"/>
          <w:rtl/>
        </w:rPr>
        <w:t xml:space="preserve"> (60 נקודות)</w:t>
      </w:r>
    </w:p>
    <w:p w:rsidR="0003691A" w:rsidRDefault="0003691A" w:rsidP="00817386">
      <w:pPr>
        <w:spacing w:before="240" w:line="360" w:lineRule="auto"/>
        <w:jc w:val="both"/>
        <w:rPr>
          <w:sz w:val="24"/>
          <w:szCs w:val="24"/>
          <w:rtl/>
        </w:rPr>
      </w:pPr>
      <w:r>
        <w:rPr>
          <w:rFonts w:hint="cs"/>
          <w:sz w:val="24"/>
          <w:szCs w:val="24"/>
          <w:rtl/>
        </w:rPr>
        <w:t xml:space="preserve">ענה על </w:t>
      </w:r>
      <w:r>
        <w:rPr>
          <w:rFonts w:hint="cs"/>
          <w:sz w:val="24"/>
          <w:szCs w:val="24"/>
          <w:u w:val="single"/>
          <w:rtl/>
        </w:rPr>
        <w:t>שלוש</w:t>
      </w:r>
      <w:r>
        <w:rPr>
          <w:rFonts w:hint="cs"/>
          <w:sz w:val="24"/>
          <w:szCs w:val="24"/>
          <w:rtl/>
        </w:rPr>
        <w:t xml:space="preserve"> מן השאלות 23-19 (לכל שאלה </w:t>
      </w:r>
      <w:r>
        <w:rPr>
          <w:sz w:val="24"/>
          <w:szCs w:val="24"/>
          <w:rtl/>
        </w:rPr>
        <w:t>–</w:t>
      </w:r>
      <w:r>
        <w:rPr>
          <w:rFonts w:hint="cs"/>
          <w:sz w:val="24"/>
          <w:szCs w:val="24"/>
          <w:rtl/>
        </w:rPr>
        <w:t xml:space="preserve"> 20 נקודות).</w:t>
      </w:r>
    </w:p>
    <w:p w:rsidR="0003691A" w:rsidRPr="003B4314" w:rsidRDefault="0003691A" w:rsidP="00817386">
      <w:pPr>
        <w:spacing w:before="240" w:line="360" w:lineRule="auto"/>
        <w:jc w:val="both"/>
        <w:rPr>
          <w:b/>
          <w:bCs/>
          <w:sz w:val="24"/>
          <w:szCs w:val="24"/>
          <w:rtl/>
        </w:rPr>
      </w:pPr>
      <w:r w:rsidRPr="003B4314">
        <w:rPr>
          <w:rFonts w:hint="cs"/>
          <w:b/>
          <w:bCs/>
          <w:sz w:val="24"/>
          <w:szCs w:val="24"/>
          <w:rtl/>
        </w:rPr>
        <w:t>19. על מי האחריות לרע בעולם?</w:t>
      </w:r>
    </w:p>
    <w:p w:rsidR="0003691A" w:rsidRDefault="0003691A" w:rsidP="00817386">
      <w:pPr>
        <w:numPr>
          <w:ilvl w:val="0"/>
          <w:numId w:val="3"/>
        </w:numPr>
        <w:spacing w:before="240" w:line="360" w:lineRule="auto"/>
        <w:jc w:val="both"/>
        <w:rPr>
          <w:sz w:val="24"/>
          <w:szCs w:val="24"/>
        </w:rPr>
      </w:pPr>
      <w:r>
        <w:rPr>
          <w:rFonts w:hint="cs"/>
          <w:sz w:val="24"/>
          <w:szCs w:val="24"/>
          <w:rtl/>
        </w:rPr>
        <w:t xml:space="preserve">הסבר את </w:t>
      </w:r>
      <w:r>
        <w:rPr>
          <w:rFonts w:hint="cs"/>
          <w:sz w:val="24"/>
          <w:szCs w:val="24"/>
          <w:u w:val="single"/>
          <w:rtl/>
        </w:rPr>
        <w:t>שלושת</w:t>
      </w:r>
      <w:r>
        <w:rPr>
          <w:rFonts w:hint="cs"/>
          <w:sz w:val="24"/>
          <w:szCs w:val="24"/>
          <w:rtl/>
        </w:rPr>
        <w:t xml:space="preserve"> סוגי ה"רעות" בעולם, על פי הרמב"ם. מהו מקורו של הרע </w:t>
      </w:r>
      <w:r>
        <w:rPr>
          <w:rFonts w:hint="cs"/>
          <w:sz w:val="24"/>
          <w:szCs w:val="24"/>
          <w:u w:val="single"/>
          <w:rtl/>
        </w:rPr>
        <w:t>בכל אחד</w:t>
      </w:r>
      <w:r>
        <w:rPr>
          <w:rFonts w:hint="cs"/>
          <w:sz w:val="24"/>
          <w:szCs w:val="24"/>
          <w:rtl/>
        </w:rPr>
        <w:t xml:space="preserve"> מן הסוגים?</w:t>
      </w:r>
      <w:r w:rsidRPr="00140E1E">
        <w:rPr>
          <w:rFonts w:hint="cs"/>
          <w:b/>
          <w:bCs/>
          <w:sz w:val="24"/>
          <w:szCs w:val="24"/>
          <w:rtl/>
        </w:rPr>
        <w:t xml:space="preserve"> [9 נקודות]</w:t>
      </w:r>
    </w:p>
    <w:p w:rsidR="0003691A" w:rsidRDefault="0003691A" w:rsidP="00817386">
      <w:pPr>
        <w:numPr>
          <w:ilvl w:val="0"/>
          <w:numId w:val="3"/>
        </w:numPr>
        <w:spacing w:before="240" w:line="360" w:lineRule="auto"/>
        <w:jc w:val="both"/>
        <w:rPr>
          <w:sz w:val="24"/>
          <w:szCs w:val="24"/>
        </w:rPr>
      </w:pPr>
      <w:r>
        <w:rPr>
          <w:rFonts w:hint="cs"/>
          <w:sz w:val="24"/>
          <w:szCs w:val="24"/>
          <w:rtl/>
        </w:rPr>
        <w:t xml:space="preserve">(1) הסבר את תפיסת "הרע כהעדר" על פי הרמב"ם. </w:t>
      </w:r>
    </w:p>
    <w:p w:rsidR="0003691A" w:rsidRDefault="0003691A" w:rsidP="00817386">
      <w:pPr>
        <w:spacing w:before="240" w:line="360" w:lineRule="auto"/>
        <w:ind w:left="720"/>
        <w:jc w:val="both"/>
        <w:rPr>
          <w:sz w:val="24"/>
          <w:szCs w:val="24"/>
          <w:rtl/>
        </w:rPr>
      </w:pPr>
      <w:r>
        <w:rPr>
          <w:rFonts w:hint="cs"/>
          <w:sz w:val="24"/>
          <w:szCs w:val="24"/>
          <w:rtl/>
        </w:rPr>
        <w:t>(2) הסבר מהי תרומתה של תפיסה זו להבנה של תפיסת "אחדותו של האל" על פי הרמב"ם.</w:t>
      </w:r>
    </w:p>
    <w:p w:rsidR="0003691A" w:rsidRPr="00140E1E" w:rsidRDefault="0003691A" w:rsidP="00817386">
      <w:pPr>
        <w:spacing w:before="240" w:line="360" w:lineRule="auto"/>
        <w:ind w:left="720"/>
        <w:jc w:val="both"/>
        <w:rPr>
          <w:b/>
          <w:bCs/>
          <w:sz w:val="24"/>
          <w:szCs w:val="24"/>
          <w:rtl/>
        </w:rPr>
      </w:pPr>
      <w:r w:rsidRPr="00140E1E">
        <w:rPr>
          <w:rFonts w:hint="cs"/>
          <w:b/>
          <w:bCs/>
          <w:sz w:val="24"/>
          <w:szCs w:val="24"/>
          <w:rtl/>
        </w:rPr>
        <w:t>[11 נקודות]</w:t>
      </w:r>
    </w:p>
    <w:p w:rsidR="0003691A" w:rsidRPr="00AA01A6" w:rsidRDefault="0003691A" w:rsidP="00817386">
      <w:pPr>
        <w:spacing w:before="240" w:line="360" w:lineRule="auto"/>
        <w:jc w:val="both"/>
        <w:rPr>
          <w:b/>
          <w:bCs/>
          <w:sz w:val="24"/>
          <w:szCs w:val="24"/>
          <w:rtl/>
        </w:rPr>
      </w:pPr>
      <w:r w:rsidRPr="00AA01A6">
        <w:rPr>
          <w:rFonts w:hint="cs"/>
          <w:b/>
          <w:bCs/>
          <w:sz w:val="24"/>
          <w:szCs w:val="24"/>
          <w:rtl/>
        </w:rPr>
        <w:t>20. התמודדות עם שאלת הרע בעקבות השואה</w:t>
      </w:r>
    </w:p>
    <w:p w:rsidR="0003691A" w:rsidRDefault="0003691A" w:rsidP="00817386">
      <w:pPr>
        <w:numPr>
          <w:ilvl w:val="0"/>
          <w:numId w:val="4"/>
        </w:numPr>
        <w:spacing w:before="240" w:line="360" w:lineRule="auto"/>
        <w:jc w:val="both"/>
        <w:rPr>
          <w:b/>
          <w:bCs/>
          <w:sz w:val="24"/>
          <w:szCs w:val="24"/>
        </w:rPr>
      </w:pPr>
      <w:r w:rsidRPr="00AA01A6">
        <w:rPr>
          <w:rFonts w:hint="cs"/>
          <w:sz w:val="24"/>
          <w:szCs w:val="24"/>
          <w:rtl/>
        </w:rPr>
        <w:t xml:space="preserve">הסבירו מהו "צידוק הדין" וכיצד מושג זה בא לידי ביטוי בדבריו של הרבי </w:t>
      </w:r>
      <w:proofErr w:type="spellStart"/>
      <w:r>
        <w:rPr>
          <w:rFonts w:hint="cs"/>
          <w:sz w:val="24"/>
          <w:szCs w:val="24"/>
          <w:rtl/>
        </w:rPr>
        <w:t>טטיטלבאום</w:t>
      </w:r>
      <w:proofErr w:type="spellEnd"/>
      <w:r>
        <w:rPr>
          <w:rFonts w:hint="cs"/>
          <w:sz w:val="24"/>
          <w:szCs w:val="24"/>
          <w:rtl/>
        </w:rPr>
        <w:t xml:space="preserve"> </w:t>
      </w:r>
      <w:proofErr w:type="spellStart"/>
      <w:r w:rsidRPr="00AA01A6">
        <w:rPr>
          <w:rFonts w:hint="cs"/>
          <w:sz w:val="24"/>
          <w:szCs w:val="24"/>
          <w:rtl/>
        </w:rPr>
        <w:t>מסאטמר</w:t>
      </w:r>
      <w:proofErr w:type="spellEnd"/>
      <w:r w:rsidRPr="00AA01A6">
        <w:rPr>
          <w:rFonts w:hint="cs"/>
          <w:sz w:val="24"/>
          <w:szCs w:val="24"/>
          <w:rtl/>
        </w:rPr>
        <w:t xml:space="preserve"> על השואה. </w:t>
      </w:r>
      <w:r w:rsidRPr="00AA01A6">
        <w:rPr>
          <w:rFonts w:hint="cs"/>
          <w:b/>
          <w:bCs/>
          <w:sz w:val="24"/>
          <w:szCs w:val="24"/>
          <w:rtl/>
        </w:rPr>
        <w:t>[</w:t>
      </w:r>
      <w:r>
        <w:rPr>
          <w:rFonts w:hint="cs"/>
          <w:b/>
          <w:bCs/>
          <w:sz w:val="24"/>
          <w:szCs w:val="24"/>
          <w:rtl/>
        </w:rPr>
        <w:t>11</w:t>
      </w:r>
      <w:r w:rsidRPr="00AA01A6">
        <w:rPr>
          <w:rFonts w:hint="cs"/>
          <w:b/>
          <w:bCs/>
          <w:sz w:val="24"/>
          <w:szCs w:val="24"/>
          <w:rtl/>
        </w:rPr>
        <w:t xml:space="preserve"> נקודות]</w:t>
      </w:r>
    </w:p>
    <w:p w:rsidR="0003691A" w:rsidRDefault="0003691A" w:rsidP="00817386">
      <w:pPr>
        <w:numPr>
          <w:ilvl w:val="0"/>
          <w:numId w:val="4"/>
        </w:numPr>
        <w:spacing w:before="240" w:line="360" w:lineRule="auto"/>
        <w:jc w:val="both"/>
        <w:rPr>
          <w:b/>
          <w:bCs/>
          <w:sz w:val="24"/>
          <w:szCs w:val="24"/>
        </w:rPr>
      </w:pPr>
      <w:r>
        <w:rPr>
          <w:rFonts w:hint="cs"/>
          <w:b/>
          <w:bCs/>
          <w:sz w:val="24"/>
          <w:szCs w:val="24"/>
          <w:rtl/>
        </w:rPr>
        <w:t xml:space="preserve">(1) </w:t>
      </w:r>
      <w:r w:rsidRPr="00630DF7">
        <w:rPr>
          <w:rFonts w:hint="cs"/>
          <w:sz w:val="24"/>
          <w:szCs w:val="24"/>
          <w:rtl/>
        </w:rPr>
        <w:t xml:space="preserve">כיצד דבריו של הרבי </w:t>
      </w:r>
      <w:proofErr w:type="spellStart"/>
      <w:r w:rsidRPr="00630DF7">
        <w:rPr>
          <w:rFonts w:hint="cs"/>
          <w:sz w:val="24"/>
          <w:szCs w:val="24"/>
          <w:rtl/>
        </w:rPr>
        <w:t>מסאטמר</w:t>
      </w:r>
      <w:proofErr w:type="spellEnd"/>
      <w:r w:rsidRPr="00630DF7">
        <w:rPr>
          <w:rFonts w:hint="cs"/>
          <w:sz w:val="24"/>
          <w:szCs w:val="24"/>
          <w:rtl/>
        </w:rPr>
        <w:t xml:space="preserve"> מהווים התנגדות לציונות?</w:t>
      </w:r>
      <w:r>
        <w:rPr>
          <w:rFonts w:hint="cs"/>
          <w:b/>
          <w:bCs/>
          <w:sz w:val="24"/>
          <w:szCs w:val="24"/>
          <w:rtl/>
        </w:rPr>
        <w:t xml:space="preserve"> [6 נקודות]</w:t>
      </w:r>
    </w:p>
    <w:p w:rsidR="0003691A" w:rsidRPr="00630DF7" w:rsidRDefault="0003691A" w:rsidP="00817386">
      <w:pPr>
        <w:spacing w:before="240" w:line="360" w:lineRule="auto"/>
        <w:ind w:left="720"/>
        <w:jc w:val="both"/>
        <w:rPr>
          <w:b/>
          <w:bCs/>
          <w:sz w:val="24"/>
          <w:szCs w:val="24"/>
        </w:rPr>
      </w:pPr>
      <w:r>
        <w:rPr>
          <w:rFonts w:hint="cs"/>
          <w:b/>
          <w:bCs/>
          <w:sz w:val="24"/>
          <w:szCs w:val="24"/>
          <w:rtl/>
        </w:rPr>
        <w:t xml:space="preserve">(2) </w:t>
      </w:r>
      <w:r w:rsidRPr="00630DF7">
        <w:rPr>
          <w:rFonts w:hint="cs"/>
          <w:sz w:val="24"/>
          <w:szCs w:val="24"/>
          <w:rtl/>
        </w:rPr>
        <w:t xml:space="preserve">האם לדעתכם דבריו של הרבי </w:t>
      </w:r>
      <w:proofErr w:type="spellStart"/>
      <w:r w:rsidRPr="00630DF7">
        <w:rPr>
          <w:rFonts w:hint="cs"/>
          <w:sz w:val="24"/>
          <w:szCs w:val="24"/>
          <w:rtl/>
        </w:rPr>
        <w:t>מסאטמר</w:t>
      </w:r>
      <w:proofErr w:type="spellEnd"/>
      <w:r w:rsidRPr="00630DF7">
        <w:rPr>
          <w:rFonts w:hint="cs"/>
          <w:sz w:val="24"/>
          <w:szCs w:val="24"/>
          <w:rtl/>
        </w:rPr>
        <w:t xml:space="preserve"> משכנעים? האם ניתן להצדיק בכך את השואה? נמקו </w:t>
      </w:r>
      <w:r>
        <w:rPr>
          <w:rFonts w:hint="cs"/>
          <w:b/>
          <w:bCs/>
          <w:sz w:val="24"/>
          <w:szCs w:val="24"/>
          <w:rtl/>
        </w:rPr>
        <w:t>[3 נקודות]</w:t>
      </w:r>
    </w:p>
    <w:p w:rsidR="0003691A" w:rsidRPr="00433C83" w:rsidRDefault="0003691A" w:rsidP="00817386">
      <w:pPr>
        <w:spacing w:before="240" w:line="360" w:lineRule="auto"/>
        <w:jc w:val="both"/>
        <w:rPr>
          <w:b/>
          <w:bCs/>
          <w:sz w:val="24"/>
          <w:szCs w:val="24"/>
          <w:rtl/>
        </w:rPr>
      </w:pPr>
      <w:r w:rsidRPr="00433C83">
        <w:rPr>
          <w:rFonts w:hint="cs"/>
          <w:b/>
          <w:bCs/>
          <w:sz w:val="24"/>
          <w:szCs w:val="24"/>
          <w:rtl/>
        </w:rPr>
        <w:t>21. קבלה וחסידות</w:t>
      </w:r>
    </w:p>
    <w:p w:rsidR="0003691A" w:rsidRDefault="00817386" w:rsidP="00817386">
      <w:pPr>
        <w:numPr>
          <w:ilvl w:val="0"/>
          <w:numId w:val="5"/>
        </w:numPr>
        <w:spacing w:before="240" w:line="360" w:lineRule="auto"/>
        <w:jc w:val="both"/>
        <w:rPr>
          <w:sz w:val="24"/>
          <w:szCs w:val="24"/>
        </w:rPr>
      </w:pPr>
      <w:r>
        <w:rPr>
          <w:rFonts w:hint="cs"/>
          <w:sz w:val="24"/>
          <w:szCs w:val="24"/>
          <w:rtl/>
        </w:rPr>
        <w:t xml:space="preserve">בדבריו מבחין הרבי נחמן מברסלב בין "עצבות" ל"לב שבור". הסבירו היטב הבחנה זו וציינו מהי הסכנה הנובעת מהעצבות וכיצד ניתן להתמודד </w:t>
      </w:r>
      <w:proofErr w:type="spellStart"/>
      <w:r>
        <w:rPr>
          <w:rFonts w:hint="cs"/>
          <w:sz w:val="24"/>
          <w:szCs w:val="24"/>
          <w:rtl/>
        </w:rPr>
        <w:t>איתה</w:t>
      </w:r>
      <w:proofErr w:type="spellEnd"/>
      <w:r w:rsidR="0003691A">
        <w:rPr>
          <w:rFonts w:hint="cs"/>
          <w:sz w:val="24"/>
          <w:szCs w:val="24"/>
          <w:rtl/>
        </w:rPr>
        <w:t xml:space="preserve">. </w:t>
      </w:r>
      <w:r w:rsidR="0003691A" w:rsidRPr="00433C83">
        <w:rPr>
          <w:rFonts w:hint="cs"/>
          <w:b/>
          <w:bCs/>
          <w:sz w:val="24"/>
          <w:szCs w:val="24"/>
          <w:rtl/>
        </w:rPr>
        <w:t>[9 נקודות]</w:t>
      </w:r>
    </w:p>
    <w:p w:rsidR="0003691A" w:rsidRDefault="0003691A" w:rsidP="00817386">
      <w:pPr>
        <w:numPr>
          <w:ilvl w:val="0"/>
          <w:numId w:val="5"/>
        </w:numPr>
        <w:spacing w:before="240" w:line="360" w:lineRule="auto"/>
        <w:jc w:val="both"/>
        <w:rPr>
          <w:sz w:val="24"/>
          <w:szCs w:val="24"/>
        </w:rPr>
      </w:pPr>
      <w:r>
        <w:rPr>
          <w:rFonts w:hint="cs"/>
          <w:sz w:val="24"/>
          <w:szCs w:val="24"/>
          <w:rtl/>
        </w:rPr>
        <w:t xml:space="preserve">בדבריו מזכיר </w:t>
      </w:r>
      <w:proofErr w:type="spellStart"/>
      <w:r>
        <w:rPr>
          <w:rFonts w:hint="cs"/>
          <w:sz w:val="24"/>
          <w:szCs w:val="24"/>
          <w:rtl/>
        </w:rPr>
        <w:t>הבעש"ט</w:t>
      </w:r>
      <w:proofErr w:type="spellEnd"/>
      <w:r>
        <w:rPr>
          <w:rFonts w:hint="cs"/>
          <w:sz w:val="24"/>
          <w:szCs w:val="24"/>
          <w:rtl/>
        </w:rPr>
        <w:t xml:space="preserve"> את היצר הרע, שבדמותו פגשנו בפרק על מחשבת חז"ל. מהי דמותו של היצר בדברי </w:t>
      </w:r>
      <w:proofErr w:type="spellStart"/>
      <w:r>
        <w:rPr>
          <w:rFonts w:hint="cs"/>
          <w:sz w:val="24"/>
          <w:szCs w:val="24"/>
          <w:rtl/>
        </w:rPr>
        <w:t>הבעש"ט</w:t>
      </w:r>
      <w:proofErr w:type="spellEnd"/>
      <w:r>
        <w:rPr>
          <w:rFonts w:hint="cs"/>
          <w:sz w:val="24"/>
          <w:szCs w:val="24"/>
          <w:rtl/>
        </w:rPr>
        <w:t xml:space="preserve"> ובמה הוא דומה ל"יצר הרע" של חז"ל? במה הוא שונה ממנו? </w:t>
      </w:r>
      <w:r w:rsidRPr="00433C83">
        <w:rPr>
          <w:rFonts w:hint="cs"/>
          <w:b/>
          <w:bCs/>
          <w:sz w:val="24"/>
          <w:szCs w:val="24"/>
          <w:rtl/>
        </w:rPr>
        <w:t>[11 נקודות]</w:t>
      </w:r>
    </w:p>
    <w:p w:rsidR="0003691A" w:rsidRPr="00433C83" w:rsidRDefault="0003691A" w:rsidP="00817386">
      <w:pPr>
        <w:spacing w:before="240" w:line="360" w:lineRule="auto"/>
        <w:jc w:val="both"/>
        <w:rPr>
          <w:b/>
          <w:bCs/>
          <w:sz w:val="24"/>
          <w:szCs w:val="24"/>
          <w:rtl/>
        </w:rPr>
      </w:pPr>
      <w:r w:rsidRPr="00433C83">
        <w:rPr>
          <w:rFonts w:hint="cs"/>
          <w:b/>
          <w:bCs/>
          <w:sz w:val="24"/>
          <w:szCs w:val="24"/>
          <w:rtl/>
        </w:rPr>
        <w:t>22. פטליזם, דטרמיניזם וחופש בחירה</w:t>
      </w:r>
    </w:p>
    <w:p w:rsidR="0003691A" w:rsidRDefault="0003691A" w:rsidP="00817386">
      <w:pPr>
        <w:numPr>
          <w:ilvl w:val="0"/>
          <w:numId w:val="6"/>
        </w:numPr>
        <w:spacing w:before="240" w:line="360" w:lineRule="auto"/>
        <w:jc w:val="both"/>
        <w:rPr>
          <w:sz w:val="24"/>
          <w:szCs w:val="24"/>
        </w:rPr>
      </w:pPr>
      <w:r w:rsidRPr="0060516D">
        <w:rPr>
          <w:sz w:val="24"/>
          <w:szCs w:val="24"/>
          <w:rtl/>
        </w:rPr>
        <w:t xml:space="preserve"> "האמור כאן באבן, אמור גם בכל מה שנמצא..." - הסבירו מה מנסה </w:t>
      </w:r>
      <w:r w:rsidRPr="0060516D">
        <w:rPr>
          <w:b/>
          <w:bCs/>
          <w:sz w:val="24"/>
          <w:szCs w:val="24"/>
          <w:rtl/>
        </w:rPr>
        <w:t>שפינוזה</w:t>
      </w:r>
      <w:r w:rsidRPr="0060516D">
        <w:rPr>
          <w:sz w:val="24"/>
          <w:szCs w:val="24"/>
          <w:rtl/>
        </w:rPr>
        <w:t xml:space="preserve"> לומר באמצעות משל האבן על חייו ויכולתו של האדם.</w:t>
      </w:r>
      <w:r>
        <w:rPr>
          <w:rFonts w:hint="cs"/>
          <w:sz w:val="24"/>
          <w:szCs w:val="24"/>
          <w:rtl/>
        </w:rPr>
        <w:t xml:space="preserve"> </w:t>
      </w:r>
      <w:r w:rsidRPr="0060516D">
        <w:rPr>
          <w:rFonts w:hint="cs"/>
          <w:b/>
          <w:bCs/>
          <w:sz w:val="24"/>
          <w:szCs w:val="24"/>
          <w:rtl/>
        </w:rPr>
        <w:t>[10 נקודות]</w:t>
      </w:r>
      <w:r w:rsidRPr="0060516D">
        <w:rPr>
          <w:sz w:val="24"/>
          <w:szCs w:val="24"/>
          <w:rtl/>
        </w:rPr>
        <w:t xml:space="preserve"> </w:t>
      </w:r>
    </w:p>
    <w:p w:rsidR="0003691A" w:rsidRDefault="0003691A" w:rsidP="00817386">
      <w:pPr>
        <w:numPr>
          <w:ilvl w:val="0"/>
          <w:numId w:val="6"/>
        </w:numPr>
        <w:spacing w:before="240" w:line="360" w:lineRule="auto"/>
        <w:jc w:val="both"/>
        <w:rPr>
          <w:sz w:val="24"/>
          <w:szCs w:val="24"/>
        </w:rPr>
      </w:pPr>
      <w:r>
        <w:rPr>
          <w:rFonts w:hint="cs"/>
          <w:sz w:val="24"/>
          <w:szCs w:val="24"/>
          <w:rtl/>
        </w:rPr>
        <w:t xml:space="preserve">כיצד מסביר הרמב"ם שלאדם יש בחירה חופשית? מדוע חשוב לרמב"ם להוכיח קיומה של בחירה חופשית? </w:t>
      </w:r>
      <w:r w:rsidRPr="0060516D">
        <w:rPr>
          <w:rFonts w:hint="cs"/>
          <w:b/>
          <w:bCs/>
          <w:sz w:val="24"/>
          <w:szCs w:val="24"/>
          <w:rtl/>
        </w:rPr>
        <w:t>[10 נקודות]</w:t>
      </w:r>
    </w:p>
    <w:p w:rsidR="0057080C" w:rsidRDefault="0057080C" w:rsidP="00817386">
      <w:pPr>
        <w:spacing w:before="240" w:line="360" w:lineRule="auto"/>
        <w:ind w:left="720"/>
        <w:jc w:val="both"/>
        <w:rPr>
          <w:sz w:val="24"/>
          <w:szCs w:val="24"/>
        </w:rPr>
      </w:pPr>
    </w:p>
    <w:p w:rsidR="0003691A" w:rsidRPr="00903172" w:rsidRDefault="0003691A" w:rsidP="00817386">
      <w:pPr>
        <w:spacing w:before="240" w:line="360" w:lineRule="auto"/>
        <w:jc w:val="both"/>
        <w:rPr>
          <w:b/>
          <w:bCs/>
          <w:sz w:val="24"/>
          <w:szCs w:val="24"/>
          <w:rtl/>
        </w:rPr>
      </w:pPr>
      <w:r w:rsidRPr="00903172">
        <w:rPr>
          <w:rFonts w:hint="cs"/>
          <w:b/>
          <w:bCs/>
          <w:sz w:val="24"/>
          <w:szCs w:val="24"/>
          <w:rtl/>
        </w:rPr>
        <w:t>23. ספרות חז"ל</w:t>
      </w:r>
    </w:p>
    <w:p w:rsidR="0003691A" w:rsidRPr="0060516D" w:rsidRDefault="0003691A" w:rsidP="00817386">
      <w:pPr>
        <w:numPr>
          <w:ilvl w:val="0"/>
          <w:numId w:val="7"/>
        </w:numPr>
        <w:spacing w:before="240" w:line="360" w:lineRule="auto"/>
        <w:jc w:val="both"/>
        <w:rPr>
          <w:sz w:val="24"/>
          <w:szCs w:val="24"/>
          <w:rtl/>
        </w:rPr>
      </w:pPr>
      <w:r w:rsidRPr="0060516D">
        <w:rPr>
          <w:sz w:val="24"/>
          <w:szCs w:val="24"/>
          <w:rtl/>
        </w:rPr>
        <w:t xml:space="preserve">"כחלו את עיניו [עיוורו] והניחוהו. והועיל הדבר </w:t>
      </w:r>
      <w:proofErr w:type="spellStart"/>
      <w:r w:rsidRPr="0060516D">
        <w:rPr>
          <w:sz w:val="24"/>
          <w:szCs w:val="24"/>
          <w:rtl/>
        </w:rPr>
        <w:t>להתש</w:t>
      </w:r>
      <w:proofErr w:type="spellEnd"/>
      <w:r w:rsidRPr="0060516D">
        <w:rPr>
          <w:sz w:val="24"/>
          <w:szCs w:val="24"/>
          <w:rtl/>
        </w:rPr>
        <w:t xml:space="preserve"> כוחו" [תלמוד בבלי, מסכת יומא, דף סט עמ' ב]. הסבר איזו תפיסה לגבי התמודדות עם היצר משקף הפתרון לבעיה במדרש הביצה.</w:t>
      </w:r>
      <w:r>
        <w:rPr>
          <w:rFonts w:hint="cs"/>
          <w:sz w:val="24"/>
          <w:szCs w:val="24"/>
          <w:rtl/>
        </w:rPr>
        <w:t xml:space="preserve"> </w:t>
      </w:r>
      <w:r w:rsidRPr="0060516D">
        <w:rPr>
          <w:rFonts w:hint="cs"/>
          <w:b/>
          <w:bCs/>
          <w:sz w:val="24"/>
          <w:szCs w:val="24"/>
          <w:rtl/>
        </w:rPr>
        <w:t>[8 נקודות]</w:t>
      </w:r>
    </w:p>
    <w:p w:rsidR="0003691A" w:rsidRDefault="0003691A" w:rsidP="00817386">
      <w:pPr>
        <w:numPr>
          <w:ilvl w:val="0"/>
          <w:numId w:val="7"/>
        </w:numPr>
        <w:spacing w:before="240" w:line="360" w:lineRule="auto"/>
        <w:jc w:val="both"/>
        <w:rPr>
          <w:sz w:val="24"/>
          <w:szCs w:val="24"/>
        </w:rPr>
      </w:pPr>
      <w:r>
        <w:rPr>
          <w:rFonts w:hint="cs"/>
          <w:sz w:val="24"/>
          <w:szCs w:val="24"/>
          <w:rtl/>
        </w:rPr>
        <w:t xml:space="preserve">הציגו מקור </w:t>
      </w:r>
      <w:proofErr w:type="spellStart"/>
      <w:r>
        <w:rPr>
          <w:rFonts w:hint="cs"/>
          <w:sz w:val="24"/>
          <w:szCs w:val="24"/>
          <w:rtl/>
        </w:rPr>
        <w:t>חז"לי</w:t>
      </w:r>
      <w:proofErr w:type="spellEnd"/>
      <w:r>
        <w:rPr>
          <w:rFonts w:hint="cs"/>
          <w:sz w:val="24"/>
          <w:szCs w:val="24"/>
          <w:rtl/>
        </w:rPr>
        <w:t xml:space="preserve"> אחד (לא מסעיף א') בו באה לידי ביטוי הביקורת על דרך ההתמודדות עם יצר הרע. הסבירו מהיכן נובעת הביקורת, ומהי האלטרנטיבה המוצעת להתמודדות. </w:t>
      </w:r>
      <w:r w:rsidRPr="0060516D">
        <w:rPr>
          <w:rFonts w:hint="cs"/>
          <w:b/>
          <w:bCs/>
          <w:sz w:val="24"/>
          <w:szCs w:val="24"/>
          <w:rtl/>
        </w:rPr>
        <w:t>[12 נקודות]</w:t>
      </w:r>
    </w:p>
    <w:p w:rsidR="0003691A" w:rsidRDefault="0003691A" w:rsidP="00817386">
      <w:pPr>
        <w:spacing w:before="240" w:line="360" w:lineRule="auto"/>
        <w:jc w:val="both"/>
        <w:rPr>
          <w:b/>
          <w:bCs/>
          <w:sz w:val="28"/>
          <w:rtl/>
        </w:rPr>
      </w:pPr>
    </w:p>
    <w:p w:rsidR="0003691A" w:rsidRDefault="0003691A" w:rsidP="00817386">
      <w:pPr>
        <w:spacing w:before="240" w:line="360" w:lineRule="auto"/>
        <w:jc w:val="both"/>
        <w:rPr>
          <w:sz w:val="28"/>
          <w:rtl/>
        </w:rPr>
      </w:pPr>
      <w:r w:rsidRPr="00903172">
        <w:rPr>
          <w:rFonts w:hint="cs"/>
          <w:b/>
          <w:bCs/>
          <w:sz w:val="28"/>
          <w:rtl/>
        </w:rPr>
        <w:t xml:space="preserve">פרק שלישי </w:t>
      </w:r>
      <w:r>
        <w:rPr>
          <w:rFonts w:hint="cs"/>
          <w:sz w:val="28"/>
          <w:rtl/>
        </w:rPr>
        <w:t>(10 נקודות)</w:t>
      </w:r>
    </w:p>
    <w:p w:rsidR="0003691A" w:rsidRDefault="0003691A" w:rsidP="00817386">
      <w:pPr>
        <w:spacing w:before="240" w:line="360" w:lineRule="auto"/>
        <w:jc w:val="both"/>
        <w:rPr>
          <w:sz w:val="24"/>
          <w:szCs w:val="24"/>
          <w:rtl/>
        </w:rPr>
      </w:pPr>
      <w:r w:rsidRPr="002C2FB2">
        <w:rPr>
          <w:rFonts w:hint="cs"/>
          <w:b/>
          <w:bCs/>
          <w:sz w:val="24"/>
          <w:szCs w:val="24"/>
          <w:rtl/>
        </w:rPr>
        <w:t>24</w:t>
      </w:r>
      <w:r>
        <w:rPr>
          <w:rFonts w:hint="cs"/>
          <w:sz w:val="24"/>
          <w:szCs w:val="24"/>
          <w:rtl/>
        </w:rPr>
        <w:t>. בחר ב</w:t>
      </w:r>
      <w:r>
        <w:rPr>
          <w:rFonts w:hint="cs"/>
          <w:sz w:val="24"/>
          <w:szCs w:val="24"/>
          <w:u w:val="single"/>
          <w:rtl/>
        </w:rPr>
        <w:t>שניים</w:t>
      </w:r>
      <w:r>
        <w:rPr>
          <w:rFonts w:hint="cs"/>
          <w:sz w:val="24"/>
          <w:szCs w:val="24"/>
          <w:rtl/>
        </w:rPr>
        <w:t xml:space="preserve"> מן המושגים שלפניך, והסבר אותם (לכל מושג </w:t>
      </w:r>
      <w:r>
        <w:rPr>
          <w:sz w:val="24"/>
          <w:szCs w:val="24"/>
          <w:rtl/>
        </w:rPr>
        <w:t>–</w:t>
      </w:r>
      <w:r>
        <w:rPr>
          <w:rFonts w:hint="cs"/>
          <w:sz w:val="24"/>
          <w:szCs w:val="24"/>
          <w:rtl/>
        </w:rPr>
        <w:t xml:space="preserve"> 5 נקודות).</w:t>
      </w:r>
    </w:p>
    <w:p w:rsidR="0003691A" w:rsidRDefault="0003691A" w:rsidP="00817386">
      <w:pPr>
        <w:numPr>
          <w:ilvl w:val="0"/>
          <w:numId w:val="8"/>
        </w:numPr>
        <w:spacing w:before="240" w:line="360" w:lineRule="auto"/>
        <w:jc w:val="both"/>
        <w:rPr>
          <w:sz w:val="24"/>
          <w:szCs w:val="24"/>
        </w:rPr>
      </w:pPr>
      <w:r>
        <w:rPr>
          <w:rFonts w:hint="cs"/>
          <w:sz w:val="24"/>
          <w:szCs w:val="24"/>
          <w:rtl/>
        </w:rPr>
        <w:t>תורת הספירות</w:t>
      </w:r>
    </w:p>
    <w:p w:rsidR="0003691A" w:rsidRDefault="00817386" w:rsidP="00817386">
      <w:pPr>
        <w:numPr>
          <w:ilvl w:val="0"/>
          <w:numId w:val="8"/>
        </w:numPr>
        <w:spacing w:before="240" w:line="360" w:lineRule="auto"/>
        <w:jc w:val="both"/>
        <w:rPr>
          <w:sz w:val="24"/>
          <w:szCs w:val="24"/>
        </w:rPr>
      </w:pPr>
      <w:proofErr w:type="spellStart"/>
      <w:r>
        <w:rPr>
          <w:rFonts w:hint="cs"/>
          <w:sz w:val="24"/>
          <w:szCs w:val="24"/>
          <w:rtl/>
        </w:rPr>
        <w:t>פטאליזם</w:t>
      </w:r>
      <w:proofErr w:type="spellEnd"/>
    </w:p>
    <w:p w:rsidR="0003691A" w:rsidRDefault="001E6877" w:rsidP="00817386">
      <w:pPr>
        <w:numPr>
          <w:ilvl w:val="0"/>
          <w:numId w:val="8"/>
        </w:numPr>
        <w:spacing w:before="240" w:line="360" w:lineRule="auto"/>
        <w:jc w:val="both"/>
        <w:rPr>
          <w:sz w:val="24"/>
          <w:szCs w:val="24"/>
        </w:rPr>
      </w:pPr>
      <w:r>
        <w:rPr>
          <w:rFonts w:hint="cs"/>
          <w:sz w:val="24"/>
          <w:szCs w:val="24"/>
          <w:rtl/>
        </w:rPr>
        <w:t>הצדיק בחסידות</w:t>
      </w:r>
    </w:p>
    <w:p w:rsidR="0003691A" w:rsidRDefault="0003691A" w:rsidP="00817386">
      <w:pPr>
        <w:numPr>
          <w:ilvl w:val="0"/>
          <w:numId w:val="8"/>
        </w:numPr>
        <w:spacing w:before="240" w:line="360" w:lineRule="auto"/>
        <w:jc w:val="both"/>
        <w:rPr>
          <w:sz w:val="24"/>
          <w:szCs w:val="24"/>
        </w:rPr>
      </w:pPr>
      <w:r>
        <w:rPr>
          <w:rFonts w:hint="cs"/>
          <w:sz w:val="24"/>
          <w:szCs w:val="24"/>
          <w:rtl/>
        </w:rPr>
        <w:t>רמב"ם</w:t>
      </w:r>
    </w:p>
    <w:p w:rsidR="0003691A" w:rsidRDefault="0003691A" w:rsidP="0003691A">
      <w:pPr>
        <w:spacing w:before="240" w:line="360" w:lineRule="auto"/>
        <w:jc w:val="center"/>
        <w:rPr>
          <w:b/>
          <w:bCs/>
          <w:sz w:val="34"/>
          <w:szCs w:val="34"/>
          <w:rtl/>
        </w:rPr>
      </w:pPr>
    </w:p>
    <w:p w:rsidR="0003691A" w:rsidRDefault="0003691A" w:rsidP="0003691A">
      <w:pPr>
        <w:spacing w:before="240" w:line="360" w:lineRule="auto"/>
        <w:jc w:val="center"/>
        <w:rPr>
          <w:b/>
          <w:bCs/>
          <w:sz w:val="34"/>
          <w:szCs w:val="34"/>
          <w:rtl/>
        </w:rPr>
      </w:pPr>
    </w:p>
    <w:p w:rsidR="0003691A" w:rsidRDefault="001E6877" w:rsidP="0003691A">
      <w:pPr>
        <w:spacing w:before="240" w:line="360" w:lineRule="auto"/>
        <w:jc w:val="center"/>
        <w:rPr>
          <w:b/>
          <w:bCs/>
          <w:sz w:val="34"/>
          <w:szCs w:val="34"/>
          <w:rtl/>
        </w:rPr>
      </w:pPr>
      <w:r>
        <w:rPr>
          <w:rFonts w:hint="cs"/>
          <w:b/>
          <w:bCs/>
          <w:sz w:val="34"/>
          <w:szCs w:val="34"/>
          <w:rtl/>
        </w:rPr>
        <w:t>"הרצון שלך לראות תמיד את הטוב שבאנשים, יגרום לך לראות ולחוש את הטוב שבך, ויבנה את התדמית שלך בצורה חיובית ביותר".</w:t>
      </w:r>
    </w:p>
    <w:p w:rsidR="001E6877" w:rsidRDefault="001E6877" w:rsidP="0003691A">
      <w:pPr>
        <w:spacing w:before="240" w:line="360" w:lineRule="auto"/>
        <w:jc w:val="center"/>
        <w:rPr>
          <w:b/>
          <w:bCs/>
          <w:sz w:val="34"/>
          <w:szCs w:val="34"/>
          <w:rtl/>
        </w:rPr>
      </w:pPr>
      <w:r>
        <w:rPr>
          <w:rFonts w:hint="cs"/>
          <w:b/>
          <w:bCs/>
          <w:sz w:val="34"/>
          <w:szCs w:val="34"/>
          <w:rtl/>
        </w:rPr>
        <w:t>הרבי נחמן מברסלב</w:t>
      </w:r>
    </w:p>
    <w:p w:rsidR="0003691A" w:rsidRDefault="0003691A" w:rsidP="0003691A">
      <w:pPr>
        <w:spacing w:before="240" w:line="360" w:lineRule="auto"/>
        <w:jc w:val="center"/>
        <w:rPr>
          <w:b/>
          <w:bCs/>
          <w:sz w:val="34"/>
          <w:szCs w:val="34"/>
          <w:rtl/>
        </w:rPr>
      </w:pPr>
      <w:r w:rsidRPr="002C2FB2">
        <w:rPr>
          <w:rFonts w:hint="cs"/>
          <w:b/>
          <w:bCs/>
          <w:sz w:val="34"/>
          <w:szCs w:val="34"/>
          <w:rtl/>
        </w:rPr>
        <w:t>בהצלחה</w:t>
      </w:r>
      <w:r w:rsidR="001E6877">
        <w:rPr>
          <w:rFonts w:hint="cs"/>
          <w:b/>
          <w:bCs/>
          <w:sz w:val="34"/>
          <w:szCs w:val="34"/>
          <w:rtl/>
        </w:rPr>
        <w:t xml:space="preserve"> רבה</w:t>
      </w:r>
      <w:r>
        <w:rPr>
          <w:rFonts w:hint="cs"/>
          <w:b/>
          <w:bCs/>
          <w:sz w:val="34"/>
          <w:szCs w:val="34"/>
          <w:rtl/>
        </w:rPr>
        <w:t>!</w:t>
      </w:r>
    </w:p>
    <w:p w:rsidR="00B4620E" w:rsidRPr="0057080C" w:rsidRDefault="001E6877" w:rsidP="0057080C">
      <w:pPr>
        <w:spacing w:before="240" w:line="360" w:lineRule="auto"/>
        <w:jc w:val="center"/>
        <w:rPr>
          <w:b/>
          <w:bCs/>
          <w:sz w:val="34"/>
          <w:szCs w:val="34"/>
        </w:rPr>
      </w:pPr>
      <w:r>
        <w:rPr>
          <w:rFonts w:hint="cs"/>
          <w:b/>
          <w:bCs/>
          <w:sz w:val="34"/>
          <w:szCs w:val="34"/>
          <w:rtl/>
        </w:rPr>
        <w:t>יסמין</w:t>
      </w:r>
    </w:p>
    <w:sectPr w:rsidR="00B4620E" w:rsidRPr="0057080C" w:rsidSect="00044BB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25" w:rsidRDefault="001E0525" w:rsidP="00817386">
      <w:r>
        <w:separator/>
      </w:r>
    </w:p>
  </w:endnote>
  <w:endnote w:type="continuationSeparator" w:id="0">
    <w:p w:rsidR="001E0525" w:rsidRDefault="001E0525" w:rsidP="008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5392194"/>
      <w:docPartObj>
        <w:docPartGallery w:val="Page Numbers (Bottom of Page)"/>
        <w:docPartUnique/>
      </w:docPartObj>
    </w:sdtPr>
    <w:sdtContent>
      <w:p w:rsidR="00817386" w:rsidRDefault="00817386">
        <w:pPr>
          <w:pStyle w:val="a5"/>
          <w:jc w:val="center"/>
          <w:rPr>
            <w:cs/>
          </w:rPr>
        </w:pPr>
        <w:r>
          <w:fldChar w:fldCharType="begin"/>
        </w:r>
        <w:r>
          <w:rPr>
            <w:cs/>
          </w:rPr>
          <w:instrText>PAGE   \* MERGEFORMAT</w:instrText>
        </w:r>
        <w:r>
          <w:fldChar w:fldCharType="separate"/>
        </w:r>
        <w:r w:rsidR="007535A2" w:rsidRPr="007535A2">
          <w:rPr>
            <w:noProof/>
            <w:rtl/>
            <w:lang w:val="he-IL"/>
          </w:rPr>
          <w:t>2</w:t>
        </w:r>
        <w:r>
          <w:fldChar w:fldCharType="end"/>
        </w:r>
      </w:p>
    </w:sdtContent>
  </w:sdt>
  <w:p w:rsidR="00817386" w:rsidRDefault="008173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25" w:rsidRDefault="001E0525" w:rsidP="00817386">
      <w:r>
        <w:separator/>
      </w:r>
    </w:p>
  </w:footnote>
  <w:footnote w:type="continuationSeparator" w:id="0">
    <w:p w:rsidR="001E0525" w:rsidRDefault="001E0525" w:rsidP="0081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6E0"/>
    <w:multiLevelType w:val="hybridMultilevel"/>
    <w:tmpl w:val="D7C65EAA"/>
    <w:lvl w:ilvl="0" w:tplc="F8A43FF4">
      <w:start w:val="1"/>
      <w:numFmt w:val="hebrew1"/>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60DB2"/>
    <w:multiLevelType w:val="hybridMultilevel"/>
    <w:tmpl w:val="54A8441C"/>
    <w:lvl w:ilvl="0" w:tplc="4C76A42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87806"/>
    <w:multiLevelType w:val="hybridMultilevel"/>
    <w:tmpl w:val="B518DF06"/>
    <w:lvl w:ilvl="0" w:tplc="4C76A42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B0CF8"/>
    <w:multiLevelType w:val="hybridMultilevel"/>
    <w:tmpl w:val="3862814E"/>
    <w:lvl w:ilvl="0" w:tplc="215E764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37BAB"/>
    <w:multiLevelType w:val="hybridMultilevel"/>
    <w:tmpl w:val="2E70E452"/>
    <w:lvl w:ilvl="0" w:tplc="2B1E767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22F2F"/>
    <w:multiLevelType w:val="hybridMultilevel"/>
    <w:tmpl w:val="D6620028"/>
    <w:lvl w:ilvl="0" w:tplc="4C76A42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030D8"/>
    <w:multiLevelType w:val="hybridMultilevel"/>
    <w:tmpl w:val="2CA2AFFC"/>
    <w:lvl w:ilvl="0" w:tplc="4C76A42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B0DF0"/>
    <w:multiLevelType w:val="hybridMultilevel"/>
    <w:tmpl w:val="2CA2AFFC"/>
    <w:lvl w:ilvl="0" w:tplc="4C76A42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A"/>
    <w:rsid w:val="0003691A"/>
    <w:rsid w:val="00044BB6"/>
    <w:rsid w:val="001E0525"/>
    <w:rsid w:val="001E6877"/>
    <w:rsid w:val="0035375E"/>
    <w:rsid w:val="0057080C"/>
    <w:rsid w:val="007535A2"/>
    <w:rsid w:val="00817386"/>
    <w:rsid w:val="00B462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1A"/>
    <w:pPr>
      <w:bidi/>
      <w:spacing w:after="0" w:line="240" w:lineRule="auto"/>
    </w:pPr>
    <w:rPr>
      <w:rFonts w:ascii="Times New Roman" w:eastAsia="Times New Roman" w:hAnsi="Times New Roman" w:cs="David"/>
      <w:sz w:val="2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386"/>
    <w:pPr>
      <w:tabs>
        <w:tab w:val="center" w:pos="4153"/>
        <w:tab w:val="right" w:pos="8306"/>
      </w:tabs>
    </w:pPr>
  </w:style>
  <w:style w:type="character" w:customStyle="1" w:styleId="a4">
    <w:name w:val="כותרת עליונה תו"/>
    <w:basedOn w:val="a0"/>
    <w:link w:val="a3"/>
    <w:uiPriority w:val="99"/>
    <w:rsid w:val="00817386"/>
    <w:rPr>
      <w:rFonts w:ascii="Times New Roman" w:eastAsia="Times New Roman" w:hAnsi="Times New Roman" w:cs="David"/>
      <w:sz w:val="20"/>
      <w:szCs w:val="28"/>
      <w:lang w:eastAsia="he-IL"/>
    </w:rPr>
  </w:style>
  <w:style w:type="paragraph" w:styleId="a5">
    <w:name w:val="footer"/>
    <w:basedOn w:val="a"/>
    <w:link w:val="a6"/>
    <w:uiPriority w:val="99"/>
    <w:unhideWhenUsed/>
    <w:rsid w:val="00817386"/>
    <w:pPr>
      <w:tabs>
        <w:tab w:val="center" w:pos="4153"/>
        <w:tab w:val="right" w:pos="8306"/>
      </w:tabs>
    </w:pPr>
  </w:style>
  <w:style w:type="character" w:customStyle="1" w:styleId="a6">
    <w:name w:val="כותרת תחתונה תו"/>
    <w:basedOn w:val="a0"/>
    <w:link w:val="a5"/>
    <w:uiPriority w:val="99"/>
    <w:rsid w:val="00817386"/>
    <w:rPr>
      <w:rFonts w:ascii="Times New Roman" w:eastAsia="Times New Roman" w:hAnsi="Times New Roman" w:cs="David"/>
      <w:sz w:val="20"/>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1A"/>
    <w:pPr>
      <w:bidi/>
      <w:spacing w:after="0" w:line="240" w:lineRule="auto"/>
    </w:pPr>
    <w:rPr>
      <w:rFonts w:ascii="Times New Roman" w:eastAsia="Times New Roman" w:hAnsi="Times New Roman" w:cs="David"/>
      <w:sz w:val="2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386"/>
    <w:pPr>
      <w:tabs>
        <w:tab w:val="center" w:pos="4153"/>
        <w:tab w:val="right" w:pos="8306"/>
      </w:tabs>
    </w:pPr>
  </w:style>
  <w:style w:type="character" w:customStyle="1" w:styleId="a4">
    <w:name w:val="כותרת עליונה תו"/>
    <w:basedOn w:val="a0"/>
    <w:link w:val="a3"/>
    <w:uiPriority w:val="99"/>
    <w:rsid w:val="00817386"/>
    <w:rPr>
      <w:rFonts w:ascii="Times New Roman" w:eastAsia="Times New Roman" w:hAnsi="Times New Roman" w:cs="David"/>
      <w:sz w:val="20"/>
      <w:szCs w:val="28"/>
      <w:lang w:eastAsia="he-IL"/>
    </w:rPr>
  </w:style>
  <w:style w:type="paragraph" w:styleId="a5">
    <w:name w:val="footer"/>
    <w:basedOn w:val="a"/>
    <w:link w:val="a6"/>
    <w:uiPriority w:val="99"/>
    <w:unhideWhenUsed/>
    <w:rsid w:val="00817386"/>
    <w:pPr>
      <w:tabs>
        <w:tab w:val="center" w:pos="4153"/>
        <w:tab w:val="right" w:pos="8306"/>
      </w:tabs>
    </w:pPr>
  </w:style>
  <w:style w:type="character" w:customStyle="1" w:styleId="a6">
    <w:name w:val="כותרת תחתונה תו"/>
    <w:basedOn w:val="a0"/>
    <w:link w:val="a5"/>
    <w:uiPriority w:val="99"/>
    <w:rsid w:val="00817386"/>
    <w:rPr>
      <w:rFonts w:ascii="Times New Roman" w:eastAsia="Times New Roman" w:hAnsi="Times New Roman" w:cs="David"/>
      <w:sz w:val="2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1470</Words>
  <Characters>7352</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5</cp:revision>
  <dcterms:created xsi:type="dcterms:W3CDTF">2018-03-14T13:25:00Z</dcterms:created>
  <dcterms:modified xsi:type="dcterms:W3CDTF">2018-03-18T07:28:00Z</dcterms:modified>
</cp:coreProperties>
</file>